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02EDDC" w14:textId="77777777" w:rsidR="00A90C0F" w:rsidRPr="00CD2D39" w:rsidRDefault="00A90C0F" w:rsidP="008B6566">
      <w:pPr>
        <w:tabs>
          <w:tab w:val="center" w:pos="4819"/>
          <w:tab w:val="right" w:pos="9638"/>
        </w:tabs>
        <w:spacing w:before="120"/>
        <w:rPr>
          <w:rFonts w:ascii="Arial" w:eastAsia="Calibri" w:hAnsi="Arial" w:cs="Arial"/>
          <w:b/>
          <w:sz w:val="20"/>
          <w:szCs w:val="20"/>
          <w:lang w:val="it-IT"/>
        </w:rPr>
      </w:pPr>
    </w:p>
    <w:p w14:paraId="0140FA40" w14:textId="218E19B6" w:rsidR="00D4061C" w:rsidRPr="00D336E0" w:rsidRDefault="00D4061C" w:rsidP="00D4061C">
      <w:pPr>
        <w:suppressAutoHyphens/>
        <w:spacing w:line="360" w:lineRule="auto"/>
        <w:jc w:val="center"/>
        <w:rPr>
          <w:rFonts w:ascii="Calibri" w:eastAsia="Calibri" w:hAnsi="Calibri" w:cs="font481"/>
          <w:color w:val="00000A"/>
          <w:kern w:val="1"/>
          <w:sz w:val="22"/>
          <w:szCs w:val="22"/>
          <w:lang w:val="it-IT"/>
        </w:rPr>
      </w:pPr>
      <w:r w:rsidRPr="00D336E0">
        <w:rPr>
          <w:rFonts w:ascii="Calibri" w:eastAsia="Wingdings 2" w:hAnsi="Calibri" w:cs="Wingdings 2"/>
          <w:b/>
          <w:bCs/>
          <w:color w:val="00000A"/>
          <w:kern w:val="1"/>
          <w:lang w:val="it-IT"/>
        </w:rPr>
        <w:t>A.S. 20</w:t>
      </w:r>
      <w:r w:rsidR="00402D59">
        <w:rPr>
          <w:rFonts w:ascii="Calibri" w:eastAsia="Wingdings 2" w:hAnsi="Calibri" w:cs="Wingdings 2"/>
          <w:b/>
          <w:bCs/>
          <w:color w:val="00000A"/>
          <w:kern w:val="1"/>
          <w:lang w:val="it-IT"/>
        </w:rPr>
        <w:t>22</w:t>
      </w:r>
      <w:r w:rsidRPr="00D336E0">
        <w:rPr>
          <w:rFonts w:ascii="Calibri" w:eastAsia="Wingdings 2" w:hAnsi="Calibri" w:cs="Wingdings 2"/>
          <w:b/>
          <w:bCs/>
          <w:color w:val="00000A"/>
          <w:kern w:val="1"/>
          <w:lang w:val="it-IT"/>
        </w:rPr>
        <w:t>-20</w:t>
      </w:r>
      <w:r w:rsidR="00402D59">
        <w:rPr>
          <w:rFonts w:ascii="Calibri" w:eastAsia="Wingdings 2" w:hAnsi="Calibri" w:cs="Wingdings 2"/>
          <w:b/>
          <w:bCs/>
          <w:color w:val="00000A"/>
          <w:kern w:val="1"/>
          <w:lang w:val="it-IT"/>
        </w:rPr>
        <w:t>23</w:t>
      </w:r>
    </w:p>
    <w:p w14:paraId="34CD0F51" w14:textId="77777777" w:rsidR="00D4061C" w:rsidRPr="00D336E0" w:rsidRDefault="00D4061C" w:rsidP="00D4061C">
      <w:pPr>
        <w:suppressAutoHyphens/>
        <w:spacing w:line="360" w:lineRule="auto"/>
        <w:jc w:val="center"/>
        <w:rPr>
          <w:rFonts w:ascii="Calibri" w:eastAsia="Calibri" w:hAnsi="Calibri" w:cs="font481"/>
          <w:color w:val="00000A"/>
          <w:kern w:val="1"/>
          <w:sz w:val="22"/>
          <w:szCs w:val="22"/>
          <w:lang w:val="it-IT"/>
        </w:rPr>
      </w:pPr>
      <w:r w:rsidRPr="00D336E0">
        <w:rPr>
          <w:rFonts w:ascii="Calibri" w:eastAsia="Wingdings 2" w:hAnsi="Calibri" w:cs="Wingdings 2"/>
          <w:b/>
          <w:bCs/>
          <w:color w:val="00000A"/>
          <w:kern w:val="1"/>
          <w:lang w:val="it-IT"/>
        </w:rPr>
        <w:t xml:space="preserve">PROGRAMMAZIONE COLLEGIALE DEL CONSIGLIO </w:t>
      </w:r>
    </w:p>
    <w:p w14:paraId="39D15465" w14:textId="77777777" w:rsidR="00D4061C" w:rsidRPr="00D336E0" w:rsidRDefault="00D4061C" w:rsidP="00D4061C">
      <w:pPr>
        <w:suppressAutoHyphens/>
        <w:spacing w:line="360" w:lineRule="auto"/>
        <w:jc w:val="center"/>
        <w:rPr>
          <w:rFonts w:ascii="Calibri" w:eastAsia="Calibri" w:hAnsi="Calibri" w:cs="font481"/>
          <w:color w:val="00000A"/>
          <w:kern w:val="1"/>
          <w:sz w:val="22"/>
          <w:szCs w:val="22"/>
          <w:lang w:val="it-IT"/>
        </w:rPr>
      </w:pPr>
      <w:r w:rsidRPr="00D336E0">
        <w:rPr>
          <w:rFonts w:ascii="Calibri" w:eastAsia="Wingdings 2" w:hAnsi="Calibri" w:cs="Wingdings 2"/>
          <w:b/>
          <w:bCs/>
          <w:color w:val="00000A"/>
          <w:kern w:val="1"/>
          <w:lang w:val="it-IT"/>
        </w:rPr>
        <w:t>DELLA CLASSE</w:t>
      </w:r>
      <w:r>
        <w:rPr>
          <w:rFonts w:ascii="Calibri" w:eastAsia="Wingdings 2" w:hAnsi="Calibri" w:cs="Wingdings 2"/>
          <w:b/>
          <w:bCs/>
          <w:color w:val="00000A"/>
          <w:kern w:val="1"/>
          <w:lang w:val="it-IT"/>
        </w:rPr>
        <w:t xml:space="preserve"> </w:t>
      </w:r>
      <w:r w:rsidRPr="00D336E0">
        <w:rPr>
          <w:rFonts w:ascii="Calibri" w:eastAsia="Wingdings 2" w:hAnsi="Calibri" w:cs="Wingdings 2"/>
          <w:b/>
          <w:bCs/>
          <w:color w:val="00000A"/>
          <w:kern w:val="1"/>
          <w:lang w:val="it-IT"/>
        </w:rPr>
        <w:t>___</w:t>
      </w:r>
    </w:p>
    <w:p w14:paraId="2E9F6DFD" w14:textId="77777777" w:rsidR="00D4061C" w:rsidRPr="00D336E0" w:rsidRDefault="00D4061C" w:rsidP="00D4061C">
      <w:pPr>
        <w:suppressAutoHyphens/>
        <w:spacing w:line="360" w:lineRule="auto"/>
        <w:jc w:val="center"/>
        <w:rPr>
          <w:rFonts w:ascii="Calibri" w:eastAsia="Calibri" w:hAnsi="Calibri" w:cs="font481"/>
          <w:color w:val="00000A"/>
          <w:kern w:val="1"/>
          <w:sz w:val="22"/>
          <w:szCs w:val="22"/>
          <w:lang w:val="it-IT"/>
        </w:rPr>
      </w:pPr>
      <w:r>
        <w:rPr>
          <w:rFonts w:ascii="Calibri" w:eastAsia="Wingdings 2" w:hAnsi="Calibri" w:cs="Wingdings 2"/>
          <w:b/>
          <w:bCs/>
          <w:color w:val="00000A"/>
          <w:kern w:val="1"/>
          <w:lang w:val="it-IT"/>
        </w:rPr>
        <w:t xml:space="preserve"> </w:t>
      </w:r>
    </w:p>
    <w:p w14:paraId="354B430D" w14:textId="2D201E2D" w:rsidR="00D4061C" w:rsidRPr="00996C3B" w:rsidRDefault="00D4061C" w:rsidP="00D4061C">
      <w:pPr>
        <w:spacing w:line="360" w:lineRule="auto"/>
        <w:ind w:right="284"/>
        <w:jc w:val="both"/>
        <w:rPr>
          <w:lang w:val="it-IT"/>
        </w:rPr>
      </w:pPr>
      <w:r w:rsidRPr="00996C3B">
        <w:rPr>
          <w:rFonts w:ascii="Calibri" w:eastAsia="Arial Unicode MS" w:hAnsi="Calibri" w:cs="Calibri"/>
          <w:lang w:val="it-IT"/>
        </w:rPr>
        <w:t xml:space="preserve">Il </w:t>
      </w:r>
      <w:proofErr w:type="spellStart"/>
      <w:r w:rsidRPr="00996C3B">
        <w:rPr>
          <w:rFonts w:ascii="Calibri" w:eastAsia="Arial Unicode MS" w:hAnsi="Calibri" w:cs="Calibri"/>
          <w:lang w:val="it-IT"/>
        </w:rPr>
        <w:t>giorno_____del</w:t>
      </w:r>
      <w:proofErr w:type="spellEnd"/>
      <w:r w:rsidRPr="00996C3B">
        <w:rPr>
          <w:rFonts w:ascii="Calibri" w:eastAsia="Arial Unicode MS" w:hAnsi="Calibri" w:cs="Calibri"/>
          <w:lang w:val="it-IT"/>
        </w:rPr>
        <w:t xml:space="preserve"> mese di __________  dell'anno 20</w:t>
      </w:r>
      <w:r w:rsidR="00402D59">
        <w:rPr>
          <w:rFonts w:ascii="Calibri" w:eastAsia="Arial Unicode MS" w:hAnsi="Calibri" w:cs="Calibri"/>
          <w:lang w:val="it-IT"/>
        </w:rPr>
        <w:t>22</w:t>
      </w:r>
      <w:r w:rsidRPr="00996C3B">
        <w:rPr>
          <w:rFonts w:ascii="Calibri" w:eastAsia="Arial Unicode MS" w:hAnsi="Calibri" w:cs="Calibri"/>
          <w:lang w:val="it-IT"/>
        </w:rPr>
        <w:t xml:space="preserve"> alle ore ________</w:t>
      </w:r>
      <w:r w:rsidR="00A8085F">
        <w:rPr>
          <w:rFonts w:ascii="Calibri" w:eastAsia="Arial Unicode MS" w:hAnsi="Calibri" w:cs="Calibri"/>
          <w:lang w:val="it-IT"/>
        </w:rPr>
        <w:t>in modalità online al seguente link_________________________</w:t>
      </w:r>
    </w:p>
    <w:p w14:paraId="23580FC8" w14:textId="77777777" w:rsidR="00D4061C" w:rsidRPr="00996C3B" w:rsidRDefault="00D4061C" w:rsidP="00D4061C">
      <w:pPr>
        <w:tabs>
          <w:tab w:val="left" w:pos="284"/>
        </w:tabs>
        <w:spacing w:line="360" w:lineRule="auto"/>
        <w:ind w:right="284"/>
        <w:jc w:val="both"/>
        <w:rPr>
          <w:lang w:val="it-IT"/>
        </w:rPr>
      </w:pPr>
      <w:r w:rsidRPr="00996C3B">
        <w:rPr>
          <w:rFonts w:ascii="Calibri" w:eastAsia="Arial Unicode MS" w:hAnsi="Calibri" w:cs="Calibri"/>
          <w:lang w:val="it-IT"/>
        </w:rPr>
        <w:t>sotto la presidenza del Prof./Prof.ssa_________________</w:t>
      </w:r>
    </w:p>
    <w:p w14:paraId="04623F21" w14:textId="77777777" w:rsidR="00D4061C" w:rsidRPr="00996C3B" w:rsidRDefault="00D4061C" w:rsidP="00D4061C">
      <w:pPr>
        <w:spacing w:line="360" w:lineRule="auto"/>
        <w:jc w:val="both"/>
        <w:rPr>
          <w:lang w:val="it-IT"/>
        </w:rPr>
      </w:pPr>
      <w:r>
        <w:rPr>
          <w:rFonts w:ascii="Calibri" w:eastAsia="Arial Unicode MS" w:hAnsi="Calibri" w:cs="Calibri"/>
          <w:color w:val="00000A"/>
          <w:kern w:val="1"/>
          <w:sz w:val="22"/>
          <w:szCs w:val="22"/>
          <w:lang w:val="it-IT"/>
        </w:rPr>
        <w:t>si è riunito il Consiglio di Classe della ___________ per procedere alla formulazione della Programmazione Didattica Collegiale Annuale con la quale</w:t>
      </w:r>
      <w:r>
        <w:rPr>
          <w:rFonts w:ascii="Calibri" w:eastAsia="Arial Unicode MS" w:hAnsi="Calibri" w:cs="Calibri"/>
          <w:b/>
          <w:bCs/>
          <w:color w:val="00000A"/>
          <w:kern w:val="1"/>
          <w:sz w:val="22"/>
          <w:szCs w:val="22"/>
          <w:lang w:val="it-IT"/>
        </w:rPr>
        <w:t xml:space="preserve"> </w:t>
      </w:r>
      <w:r>
        <w:rPr>
          <w:rFonts w:ascii="Calibri" w:eastAsia="Arial Unicode MS" w:hAnsi="Calibri" w:cs="Calibri"/>
          <w:color w:val="00000A"/>
          <w:kern w:val="1"/>
          <w:sz w:val="22"/>
          <w:szCs w:val="22"/>
          <w:lang w:val="it-IT"/>
        </w:rPr>
        <w:t xml:space="preserve">s’impegna a porre le basi e formalizzare decisioni e modalità di intervento comuni sulla classe. </w:t>
      </w:r>
    </w:p>
    <w:p w14:paraId="481C95CD" w14:textId="77777777" w:rsidR="00D4061C" w:rsidRPr="00D336E0" w:rsidRDefault="00D4061C" w:rsidP="00D4061C">
      <w:pPr>
        <w:tabs>
          <w:tab w:val="center" w:pos="4781"/>
        </w:tabs>
        <w:suppressAutoHyphens/>
        <w:spacing w:line="360" w:lineRule="auto"/>
        <w:jc w:val="both"/>
        <w:rPr>
          <w:rFonts w:ascii="Calibri" w:eastAsia="Calibri" w:hAnsi="Calibri" w:cs="font481"/>
          <w:b/>
          <w:color w:val="00000A"/>
          <w:kern w:val="1"/>
          <w:sz w:val="22"/>
          <w:szCs w:val="22"/>
          <w:lang w:val="it-IT"/>
        </w:rPr>
      </w:pPr>
      <w:r w:rsidRPr="00D336E0">
        <w:rPr>
          <w:rFonts w:ascii="Calibri" w:eastAsia="Calibri" w:hAnsi="Calibri" w:cs="font481"/>
          <w:b/>
          <w:color w:val="00000A"/>
          <w:kern w:val="1"/>
          <w:sz w:val="22"/>
          <w:szCs w:val="22"/>
          <w:lang w:val="it-IT"/>
        </w:rPr>
        <w:t>COMPOSIZIONE DEL CONSIGLIO DI CLASSE</w:t>
      </w:r>
    </w:p>
    <w:tbl>
      <w:tblPr>
        <w:tblW w:w="10026" w:type="dxa"/>
        <w:tblInd w:w="-5" w:type="dxa"/>
        <w:tblLayout w:type="fixed"/>
        <w:tblCellMar>
          <w:left w:w="98" w:type="dxa"/>
        </w:tblCellMar>
        <w:tblLook w:val="0000" w:firstRow="0" w:lastRow="0" w:firstColumn="0" w:lastColumn="0" w:noHBand="0" w:noVBand="0"/>
      </w:tblPr>
      <w:tblGrid>
        <w:gridCol w:w="4956"/>
        <w:gridCol w:w="5070"/>
      </w:tblGrid>
      <w:tr w:rsidR="00D4061C" w:rsidRPr="00D336E0" w14:paraId="627DA204"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0BABB7E3" w14:textId="77777777" w:rsidR="00D4061C" w:rsidRPr="00D336E0" w:rsidRDefault="00D4061C" w:rsidP="00475642">
            <w:pPr>
              <w:suppressAutoHyphens/>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DISCIPLINA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5BA2DD8" w14:textId="77777777" w:rsidR="00D4061C" w:rsidRPr="00D336E0" w:rsidRDefault="00D4061C" w:rsidP="00475642">
            <w:pPr>
              <w:suppressAutoHyphens/>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DOCENTE</w:t>
            </w:r>
          </w:p>
        </w:tc>
      </w:tr>
      <w:tr w:rsidR="00D4061C" w:rsidRPr="00D336E0" w14:paraId="33BDA75C"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08BD5889"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Italiano</w:t>
            </w:r>
            <w:r>
              <w:rPr>
                <w:rFonts w:ascii="Calibri" w:eastAsia="Calibri" w:hAnsi="Calibri" w:cs="Calibri"/>
                <w:color w:val="000000"/>
                <w:kern w:val="1"/>
                <w:sz w:val="22"/>
                <w:szCs w:val="22"/>
                <w:lang w:val="it-IT"/>
              </w:rPr>
              <w:t xml:space="preserve"> </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2FA3484" w14:textId="77777777" w:rsidR="00D4061C" w:rsidRPr="00D336E0" w:rsidRDefault="00D4061C" w:rsidP="00475642">
            <w:pPr>
              <w:suppressAutoHyphens/>
              <w:snapToGrid w:val="0"/>
              <w:spacing w:line="276" w:lineRule="auto"/>
              <w:rPr>
                <w:rFonts w:ascii="Calibri" w:eastAsia="Calibri" w:hAnsi="Calibri" w:cs="Calibri"/>
                <w:color w:val="000000"/>
                <w:kern w:val="1"/>
                <w:sz w:val="22"/>
                <w:szCs w:val="22"/>
                <w:lang w:val="it-IT"/>
              </w:rPr>
            </w:pPr>
          </w:p>
        </w:tc>
      </w:tr>
      <w:tr w:rsidR="00D4061C" w:rsidRPr="00D336E0" w14:paraId="7944CB67"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0DCA547C"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Storia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617C748" w14:textId="77777777" w:rsidR="00D4061C" w:rsidRPr="00D336E0" w:rsidRDefault="00D4061C" w:rsidP="00475642">
            <w:pPr>
              <w:suppressAutoHyphens/>
              <w:snapToGrid w:val="0"/>
              <w:spacing w:line="276" w:lineRule="auto"/>
              <w:rPr>
                <w:rFonts w:ascii="Calibri" w:eastAsia="Calibri" w:hAnsi="Calibri" w:cs="Calibri"/>
                <w:color w:val="000000"/>
                <w:kern w:val="1"/>
                <w:sz w:val="22"/>
                <w:szCs w:val="22"/>
                <w:lang w:val="it-IT"/>
              </w:rPr>
            </w:pPr>
          </w:p>
        </w:tc>
      </w:tr>
      <w:tr w:rsidR="00D4061C" w:rsidRPr="00D336E0" w14:paraId="60D42E23"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5F3C1BBD"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Inglese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000FC1A" w14:textId="77777777" w:rsidR="00D4061C" w:rsidRPr="00D336E0" w:rsidRDefault="00D4061C" w:rsidP="00475642">
            <w:pPr>
              <w:suppressAutoHyphens/>
              <w:snapToGrid w:val="0"/>
              <w:spacing w:line="276" w:lineRule="auto"/>
              <w:rPr>
                <w:rFonts w:ascii="Calibri" w:eastAsia="Calibri" w:hAnsi="Calibri" w:cs="Calibri"/>
                <w:color w:val="000000"/>
                <w:kern w:val="1"/>
                <w:sz w:val="22"/>
                <w:szCs w:val="22"/>
                <w:lang w:val="it-IT"/>
              </w:rPr>
            </w:pPr>
          </w:p>
        </w:tc>
      </w:tr>
      <w:tr w:rsidR="00D4061C" w:rsidRPr="00D336E0" w14:paraId="0B58DD27"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46FAD380"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Scienze Motorie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F90A6B9" w14:textId="77777777" w:rsidR="00D4061C" w:rsidRPr="00D336E0" w:rsidRDefault="00D4061C" w:rsidP="00475642">
            <w:pPr>
              <w:suppressAutoHyphens/>
              <w:snapToGrid w:val="0"/>
              <w:spacing w:line="276" w:lineRule="auto"/>
              <w:rPr>
                <w:rFonts w:ascii="Calibri" w:eastAsia="Calibri" w:hAnsi="Calibri" w:cs="Calibri"/>
                <w:color w:val="000000"/>
                <w:kern w:val="1"/>
                <w:sz w:val="22"/>
                <w:szCs w:val="22"/>
                <w:lang w:val="it-IT"/>
              </w:rPr>
            </w:pPr>
          </w:p>
        </w:tc>
      </w:tr>
      <w:tr w:rsidR="00D4061C" w:rsidRPr="00D336E0" w14:paraId="601EB65D"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6B28E1C1"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Matematica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A6998FC" w14:textId="77777777" w:rsidR="00D4061C" w:rsidRPr="00D336E0" w:rsidRDefault="00D4061C" w:rsidP="00475642">
            <w:pPr>
              <w:suppressAutoHyphens/>
              <w:snapToGrid w:val="0"/>
              <w:spacing w:line="276" w:lineRule="auto"/>
              <w:rPr>
                <w:rFonts w:ascii="Calibri" w:eastAsia="Calibri" w:hAnsi="Calibri" w:cs="Calibri"/>
                <w:color w:val="000000"/>
                <w:kern w:val="1"/>
                <w:sz w:val="22"/>
                <w:szCs w:val="22"/>
                <w:lang w:val="it-IT"/>
              </w:rPr>
            </w:pPr>
          </w:p>
        </w:tc>
      </w:tr>
      <w:tr w:rsidR="00D4061C" w:rsidRPr="00D336E0" w14:paraId="7CAC0A96"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1546FE2E"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Pr>
                <w:rFonts w:ascii="Calibri" w:eastAsia="Calibri" w:hAnsi="Calibri" w:cs="font481"/>
                <w:color w:val="00000A"/>
                <w:kern w:val="1"/>
                <w:sz w:val="22"/>
                <w:szCs w:val="22"/>
                <w:lang w:val="it-IT"/>
              </w:rPr>
              <w:t>Scienze della Navigazione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F91EFDE" w14:textId="77777777" w:rsidR="00D4061C" w:rsidRPr="00D336E0" w:rsidRDefault="00D4061C" w:rsidP="00475642">
            <w:pPr>
              <w:suppressAutoHyphens/>
              <w:snapToGrid w:val="0"/>
              <w:spacing w:line="276" w:lineRule="auto"/>
              <w:rPr>
                <w:rFonts w:ascii="Calibri" w:eastAsia="Calibri" w:hAnsi="Calibri" w:cs="Calibri"/>
                <w:color w:val="000000"/>
                <w:kern w:val="1"/>
                <w:sz w:val="22"/>
                <w:szCs w:val="22"/>
                <w:lang w:val="it-IT"/>
              </w:rPr>
            </w:pPr>
          </w:p>
        </w:tc>
      </w:tr>
      <w:tr w:rsidR="00D4061C" w:rsidRPr="00D336E0" w14:paraId="51196EEA"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6F1F0EC1"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Pr>
                <w:rFonts w:ascii="Calibri" w:eastAsia="Calibri" w:hAnsi="Calibri" w:cs="font481"/>
                <w:color w:val="00000A"/>
                <w:kern w:val="1"/>
                <w:sz w:val="22"/>
                <w:szCs w:val="22"/>
                <w:lang w:val="it-IT"/>
              </w:rPr>
              <w:t>Meccanica e Macchine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5860278" w14:textId="77777777" w:rsidR="00D4061C" w:rsidRPr="00D336E0" w:rsidRDefault="00D4061C" w:rsidP="00475642">
            <w:pPr>
              <w:suppressAutoHyphens/>
              <w:snapToGrid w:val="0"/>
              <w:spacing w:line="276" w:lineRule="auto"/>
              <w:rPr>
                <w:rFonts w:ascii="Calibri" w:eastAsia="Calibri" w:hAnsi="Calibri" w:cs="Calibri"/>
                <w:color w:val="000000"/>
                <w:kern w:val="1"/>
                <w:sz w:val="22"/>
                <w:szCs w:val="22"/>
                <w:lang w:val="it-IT"/>
              </w:rPr>
            </w:pPr>
          </w:p>
        </w:tc>
      </w:tr>
      <w:tr w:rsidR="00D4061C" w:rsidRPr="00D336E0" w14:paraId="38D8C8C5"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57C0DF1F"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Pr>
                <w:rFonts w:ascii="Calibri" w:eastAsia="Calibri" w:hAnsi="Calibri" w:cs="font481"/>
                <w:color w:val="00000A"/>
                <w:kern w:val="1"/>
                <w:sz w:val="22"/>
                <w:szCs w:val="22"/>
                <w:lang w:val="it-IT"/>
              </w:rPr>
              <w:t>Logistica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D3C997B" w14:textId="77777777" w:rsidR="00D4061C" w:rsidRPr="00D336E0" w:rsidRDefault="00D4061C" w:rsidP="00475642">
            <w:pPr>
              <w:suppressAutoHyphens/>
              <w:snapToGrid w:val="0"/>
              <w:spacing w:line="276" w:lineRule="auto"/>
              <w:rPr>
                <w:rFonts w:ascii="Calibri" w:eastAsia="Calibri" w:hAnsi="Calibri" w:cs="Calibri"/>
                <w:color w:val="000000"/>
                <w:kern w:val="1"/>
                <w:sz w:val="22"/>
                <w:szCs w:val="22"/>
                <w:lang w:val="it-IT"/>
              </w:rPr>
            </w:pPr>
          </w:p>
        </w:tc>
      </w:tr>
      <w:tr w:rsidR="00D4061C" w:rsidRPr="00D336E0" w14:paraId="2B59770D"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6F9AF32C"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Pr>
                <w:rFonts w:ascii="Calibri" w:eastAsia="Calibri" w:hAnsi="Calibri" w:cs="font481"/>
                <w:color w:val="00000A"/>
                <w:kern w:val="1"/>
                <w:sz w:val="22"/>
                <w:szCs w:val="22"/>
                <w:lang w:val="it-IT"/>
              </w:rPr>
              <w:t>Elettronica/Elettrotecnica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66FD55F" w14:textId="77777777" w:rsidR="00D4061C" w:rsidRPr="00D336E0" w:rsidRDefault="00D4061C" w:rsidP="00475642">
            <w:pPr>
              <w:suppressAutoHyphens/>
              <w:snapToGrid w:val="0"/>
              <w:spacing w:line="276" w:lineRule="auto"/>
              <w:rPr>
                <w:rFonts w:ascii="Calibri" w:eastAsia="Calibri" w:hAnsi="Calibri" w:cs="Calibri"/>
                <w:color w:val="000000"/>
                <w:kern w:val="1"/>
                <w:sz w:val="22"/>
                <w:szCs w:val="22"/>
                <w:lang w:val="it-IT"/>
              </w:rPr>
            </w:pPr>
          </w:p>
        </w:tc>
      </w:tr>
      <w:tr w:rsidR="00D4061C" w:rsidRPr="00D336E0" w14:paraId="1E279F8D"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223909E3"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Pr>
                <w:rFonts w:ascii="Calibri" w:eastAsia="Calibri" w:hAnsi="Calibri" w:cs="font481"/>
                <w:color w:val="00000A"/>
                <w:kern w:val="1"/>
                <w:sz w:val="22"/>
                <w:szCs w:val="22"/>
                <w:lang w:val="it-IT"/>
              </w:rPr>
              <w:t>Sistemi Elettrici/Elettronici</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13D0CFB" w14:textId="77777777" w:rsidR="00D4061C" w:rsidRPr="00D336E0" w:rsidRDefault="00D4061C" w:rsidP="00475642">
            <w:pPr>
              <w:suppressAutoHyphens/>
              <w:snapToGrid w:val="0"/>
              <w:spacing w:line="276" w:lineRule="auto"/>
              <w:rPr>
                <w:rFonts w:ascii="Calibri" w:eastAsia="Calibri" w:hAnsi="Calibri" w:cs="Calibri"/>
                <w:color w:val="000000"/>
                <w:kern w:val="1"/>
                <w:sz w:val="22"/>
                <w:szCs w:val="22"/>
                <w:lang w:val="it-IT"/>
              </w:rPr>
            </w:pPr>
          </w:p>
        </w:tc>
      </w:tr>
      <w:tr w:rsidR="00D4061C" w:rsidRPr="00A8085F" w14:paraId="67B10B9A"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712097B2"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Pr>
                <w:rFonts w:ascii="Calibri" w:eastAsia="Calibri" w:hAnsi="Calibri" w:cs="font481"/>
                <w:color w:val="00000A"/>
                <w:kern w:val="1"/>
                <w:sz w:val="22"/>
                <w:szCs w:val="22"/>
                <w:lang w:val="it-IT"/>
              </w:rPr>
              <w:t xml:space="preserve">Tecnologia e Progettazione Sistemi </w:t>
            </w:r>
            <w:proofErr w:type="spellStart"/>
            <w:r>
              <w:rPr>
                <w:rFonts w:ascii="Calibri" w:eastAsia="Calibri" w:hAnsi="Calibri" w:cs="font481"/>
                <w:color w:val="00000A"/>
                <w:kern w:val="1"/>
                <w:sz w:val="22"/>
                <w:szCs w:val="22"/>
                <w:lang w:val="it-IT"/>
              </w:rPr>
              <w:t>Elettr</w:t>
            </w:r>
            <w:proofErr w:type="spellEnd"/>
            <w:r>
              <w:rPr>
                <w:rFonts w:ascii="Calibri" w:eastAsia="Calibri" w:hAnsi="Calibri" w:cs="font481"/>
                <w:color w:val="00000A"/>
                <w:kern w:val="1"/>
                <w:sz w:val="22"/>
                <w:szCs w:val="22"/>
                <w:lang w:val="it-IT"/>
              </w:rPr>
              <w:t>.</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A688B34" w14:textId="77777777" w:rsidR="00D4061C" w:rsidRPr="00D336E0" w:rsidRDefault="00D4061C" w:rsidP="00475642">
            <w:pPr>
              <w:suppressAutoHyphens/>
              <w:snapToGrid w:val="0"/>
              <w:spacing w:line="276" w:lineRule="auto"/>
              <w:rPr>
                <w:rFonts w:ascii="Calibri" w:eastAsia="Calibri" w:hAnsi="Calibri" w:cs="Calibri"/>
                <w:color w:val="000000"/>
                <w:kern w:val="1"/>
                <w:sz w:val="22"/>
                <w:szCs w:val="22"/>
                <w:lang w:val="it-IT"/>
              </w:rPr>
            </w:pPr>
          </w:p>
        </w:tc>
      </w:tr>
      <w:tr w:rsidR="00D4061C" w:rsidRPr="00D336E0" w14:paraId="51B124F6"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0E16F840"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Diritto Economia</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23E78E8"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p>
        </w:tc>
      </w:tr>
      <w:tr w:rsidR="00D4061C" w:rsidRPr="00D336E0" w14:paraId="7D34C3C5"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13E3D28D"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Calibri"/>
                <w:color w:val="000000"/>
                <w:kern w:val="1"/>
                <w:sz w:val="22"/>
                <w:szCs w:val="22"/>
                <w:lang w:val="it-IT"/>
              </w:rPr>
              <w:t>Religione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6113541"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p>
        </w:tc>
      </w:tr>
      <w:tr w:rsidR="00D4061C" w:rsidRPr="00D336E0" w14:paraId="5AAB5DB8" w14:textId="77777777" w:rsidTr="00475642">
        <w:trPr>
          <w:trHeight w:hRule="exact" w:val="454"/>
        </w:trPr>
        <w:tc>
          <w:tcPr>
            <w:tcW w:w="4956" w:type="dxa"/>
            <w:tcBorders>
              <w:top w:val="single" w:sz="4" w:space="0" w:color="000001"/>
              <w:left w:val="single" w:sz="4" w:space="0" w:color="000001"/>
              <w:bottom w:val="single" w:sz="4" w:space="0" w:color="000001"/>
            </w:tcBorders>
            <w:shd w:val="clear" w:color="auto" w:fill="FFFFFF"/>
            <w:vAlign w:val="center"/>
          </w:tcPr>
          <w:p w14:paraId="6C474F81"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r w:rsidRPr="00D336E0">
              <w:rPr>
                <w:rFonts w:ascii="Calibri" w:eastAsia="Calibri" w:hAnsi="Calibri" w:cs="font481"/>
                <w:color w:val="00000A"/>
                <w:kern w:val="1"/>
                <w:sz w:val="22"/>
                <w:szCs w:val="22"/>
                <w:lang w:val="it-IT"/>
              </w:rPr>
              <w:t>Attività alternative alla Religione</w:t>
            </w:r>
          </w:p>
        </w:tc>
        <w:tc>
          <w:tcPr>
            <w:tcW w:w="507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6C1FA48" w14:textId="77777777" w:rsidR="00D4061C" w:rsidRPr="00D336E0" w:rsidRDefault="00D4061C" w:rsidP="00475642">
            <w:pPr>
              <w:suppressAutoHyphens/>
              <w:snapToGrid w:val="0"/>
              <w:spacing w:line="276" w:lineRule="auto"/>
              <w:rPr>
                <w:rFonts w:ascii="Calibri" w:eastAsia="Calibri" w:hAnsi="Calibri" w:cs="font481"/>
                <w:color w:val="00000A"/>
                <w:kern w:val="1"/>
                <w:sz w:val="22"/>
                <w:szCs w:val="22"/>
                <w:lang w:val="it-IT"/>
              </w:rPr>
            </w:pPr>
          </w:p>
        </w:tc>
      </w:tr>
    </w:tbl>
    <w:p w14:paraId="7B373335" w14:textId="77777777" w:rsidR="00D4061C" w:rsidRDefault="00D4061C" w:rsidP="00D4061C">
      <w:pPr>
        <w:spacing w:line="360" w:lineRule="auto"/>
        <w:jc w:val="both"/>
        <w:rPr>
          <w:rFonts w:ascii="Calibri" w:eastAsia="Arial Unicode MS" w:hAnsi="Calibri" w:cs="Calibri"/>
          <w:color w:val="00000A"/>
          <w:kern w:val="1"/>
          <w:sz w:val="22"/>
          <w:szCs w:val="22"/>
          <w:lang w:val="it-IT"/>
        </w:rPr>
      </w:pPr>
    </w:p>
    <w:p w14:paraId="0FB47084" w14:textId="77777777" w:rsidR="00D4061C" w:rsidRPr="008F7C37" w:rsidRDefault="00D4061C" w:rsidP="00D4061C">
      <w:pPr>
        <w:spacing w:line="360" w:lineRule="auto"/>
        <w:jc w:val="both"/>
        <w:rPr>
          <w:rFonts w:ascii="Calibri" w:eastAsia="Arial Unicode MS" w:hAnsi="Calibri" w:cs="Calibri"/>
          <w:color w:val="00000A"/>
          <w:kern w:val="1"/>
          <w:sz w:val="22"/>
          <w:szCs w:val="22"/>
          <w:lang w:val="it-IT"/>
        </w:rPr>
      </w:pPr>
      <w:r w:rsidRPr="008F7C37">
        <w:rPr>
          <w:rFonts w:ascii="Calibri" w:eastAsia="Arial Unicode MS" w:hAnsi="Calibri" w:cs="Calibri"/>
          <w:color w:val="00000A"/>
          <w:kern w:val="1"/>
          <w:sz w:val="22"/>
          <w:szCs w:val="22"/>
          <w:lang w:val="it-IT"/>
        </w:rPr>
        <w:lastRenderedPageBreak/>
        <w:t xml:space="preserve">Attraverso la presente “ Programmazione Didattica Annuale” il </w:t>
      </w:r>
      <w:proofErr w:type="spellStart"/>
      <w:r w:rsidRPr="008F7C37">
        <w:rPr>
          <w:rFonts w:ascii="Calibri" w:eastAsia="Arial Unicode MS" w:hAnsi="Calibri" w:cs="Calibri"/>
          <w:color w:val="00000A"/>
          <w:kern w:val="1"/>
          <w:sz w:val="22"/>
          <w:szCs w:val="22"/>
          <w:lang w:val="it-IT"/>
        </w:rPr>
        <w:t>C.d.C</w:t>
      </w:r>
      <w:proofErr w:type="spellEnd"/>
      <w:r w:rsidRPr="008F7C37">
        <w:rPr>
          <w:rFonts w:ascii="Calibri" w:eastAsia="Arial Unicode MS" w:hAnsi="Calibri" w:cs="Calibri"/>
          <w:color w:val="00000A"/>
          <w:kern w:val="1"/>
          <w:sz w:val="22"/>
          <w:szCs w:val="22"/>
          <w:lang w:val="it-IT"/>
        </w:rPr>
        <w:t xml:space="preserve"> formalizza alcune decisioni e modalità di intervento comuni sulla classe, esplicitando il complesso delle attività didattiche trasversali che saranno svolte nel corso dell’anno dai singoli docenti, secondo le rispettive programmazioni disciplinari. Tutte  dovranno convergere in modo sinergico verso </w:t>
      </w:r>
      <w:r w:rsidRPr="0037111F">
        <w:rPr>
          <w:rFonts w:ascii="Calibri" w:eastAsia="Arial Unicode MS" w:hAnsi="Calibri" w:cs="Calibri"/>
          <w:color w:val="00000A"/>
          <w:kern w:val="1"/>
          <w:sz w:val="22"/>
          <w:szCs w:val="22"/>
          <w:u w:val="single"/>
          <w:lang w:val="it-IT"/>
        </w:rPr>
        <w:t>obiettivi condivisi</w:t>
      </w:r>
      <w:r w:rsidRPr="008F7C37">
        <w:rPr>
          <w:rFonts w:ascii="Calibri" w:eastAsia="Arial Unicode MS" w:hAnsi="Calibri" w:cs="Calibri"/>
          <w:color w:val="00000A"/>
          <w:kern w:val="1"/>
          <w:sz w:val="22"/>
          <w:szCs w:val="22"/>
          <w:lang w:val="it-IT"/>
        </w:rPr>
        <w:t xml:space="preserve">.  </w:t>
      </w:r>
    </w:p>
    <w:p w14:paraId="184D3FF6" w14:textId="77777777" w:rsidR="00D4061C" w:rsidRPr="0037111F" w:rsidRDefault="00D4061C" w:rsidP="00D4061C">
      <w:pPr>
        <w:spacing w:line="312" w:lineRule="auto"/>
        <w:jc w:val="both"/>
        <w:rPr>
          <w:rFonts w:ascii="Calibri" w:eastAsia="Arial Unicode MS" w:hAnsi="Calibri" w:cs="Calibri"/>
          <w:color w:val="00000A"/>
          <w:kern w:val="1"/>
          <w:sz w:val="22"/>
          <w:szCs w:val="22"/>
          <w:lang w:val="it-IT"/>
        </w:rPr>
      </w:pPr>
      <w:r w:rsidRPr="0037111F">
        <w:rPr>
          <w:rFonts w:ascii="Calibri" w:eastAsia="Arial Unicode MS" w:hAnsi="Calibri" w:cs="Calibri"/>
          <w:color w:val="00000A"/>
          <w:kern w:val="1"/>
          <w:sz w:val="22"/>
          <w:szCs w:val="22"/>
          <w:lang w:val="it-IT"/>
        </w:rPr>
        <w:t xml:space="preserve">A  tale piano programmatico il Consiglio di classe  intende fare riferimento, anche per la formulazione del documento finale per l’Esame di Stato. Eventuali Piani Didattici Personalizzati saranno allegati previa sottoscrizione delle famiglie degli alunni interessati.  </w:t>
      </w:r>
    </w:p>
    <w:p w14:paraId="669B8932" w14:textId="77777777" w:rsidR="00D4061C" w:rsidRPr="0037111F" w:rsidRDefault="00D4061C" w:rsidP="00D4061C">
      <w:pPr>
        <w:spacing w:line="312" w:lineRule="auto"/>
        <w:jc w:val="both"/>
        <w:rPr>
          <w:rFonts w:ascii="Calibri" w:eastAsia="Arial Unicode MS" w:hAnsi="Calibri" w:cs="Calibri"/>
          <w:color w:val="00000A"/>
          <w:kern w:val="1"/>
          <w:sz w:val="22"/>
          <w:szCs w:val="22"/>
          <w:lang w:val="it-IT"/>
        </w:rPr>
      </w:pPr>
      <w:r w:rsidRPr="0037111F">
        <w:rPr>
          <w:rFonts w:ascii="Calibri" w:eastAsia="Arial Unicode MS" w:hAnsi="Calibri" w:cs="Calibri"/>
          <w:color w:val="00000A"/>
          <w:kern w:val="1"/>
          <w:sz w:val="22"/>
          <w:szCs w:val="22"/>
          <w:lang w:val="it-IT"/>
        </w:rPr>
        <w:t>Tra le diverse funzioni previste collegialmente dal Consiglio di Classe nell’ambito della presente Programmazione Didattica vengono di seguito  indicate  le principali:</w:t>
      </w:r>
    </w:p>
    <w:p w14:paraId="77EB3248" w14:textId="77777777" w:rsidR="00D4061C" w:rsidRPr="0037111F" w:rsidRDefault="00D4061C" w:rsidP="00D4061C">
      <w:pPr>
        <w:pStyle w:val="Paragrafoelenco"/>
        <w:numPr>
          <w:ilvl w:val="0"/>
          <w:numId w:val="18"/>
        </w:numPr>
        <w:spacing w:line="360" w:lineRule="auto"/>
        <w:jc w:val="both"/>
        <w:rPr>
          <w:rFonts w:ascii="Calibri" w:eastAsia="Arial Unicode MS" w:hAnsi="Calibri" w:cs="Calibri"/>
          <w:color w:val="00000A"/>
          <w:kern w:val="1"/>
          <w:sz w:val="22"/>
          <w:szCs w:val="22"/>
        </w:rPr>
      </w:pPr>
      <w:r w:rsidRPr="0037111F">
        <w:rPr>
          <w:rFonts w:ascii="Calibri" w:eastAsia="Arial Unicode MS" w:hAnsi="Calibri" w:cs="Calibri"/>
          <w:color w:val="00000A"/>
          <w:kern w:val="1"/>
          <w:sz w:val="22"/>
          <w:szCs w:val="22"/>
        </w:rPr>
        <w:t>rendere trasparenti all'interno e all'esterno (alunni e componente genitori) le linee operative di carattere  generale ;</w:t>
      </w:r>
    </w:p>
    <w:p w14:paraId="14F4DC4F" w14:textId="77777777" w:rsidR="00D4061C" w:rsidRPr="0037111F" w:rsidRDefault="00D4061C" w:rsidP="00D4061C">
      <w:pPr>
        <w:pStyle w:val="Paragrafoelenco"/>
        <w:numPr>
          <w:ilvl w:val="0"/>
          <w:numId w:val="18"/>
        </w:numPr>
        <w:spacing w:line="360" w:lineRule="auto"/>
        <w:jc w:val="both"/>
        <w:rPr>
          <w:rFonts w:ascii="Calibri" w:eastAsia="Arial Unicode MS" w:hAnsi="Calibri" w:cs="Calibri"/>
          <w:color w:val="00000A"/>
          <w:kern w:val="1"/>
          <w:sz w:val="22"/>
          <w:szCs w:val="22"/>
        </w:rPr>
      </w:pPr>
      <w:r w:rsidRPr="0037111F">
        <w:rPr>
          <w:rFonts w:ascii="Calibri" w:eastAsia="Arial Unicode MS" w:hAnsi="Calibri" w:cs="Calibri"/>
          <w:color w:val="00000A"/>
          <w:kern w:val="1"/>
          <w:sz w:val="22"/>
          <w:szCs w:val="22"/>
        </w:rPr>
        <w:t>coordinare obiettivi, metodologie, contenuti e (ove possibile) modalità di verifica, nella consapevolezza che, attraverso l’approccio integrato,  tutte le discipline  cooperano alla formazione della  persona;</w:t>
      </w:r>
    </w:p>
    <w:p w14:paraId="10B488C3" w14:textId="77777777" w:rsidR="00D4061C" w:rsidRPr="0037111F" w:rsidRDefault="00D4061C" w:rsidP="00D4061C">
      <w:pPr>
        <w:pStyle w:val="Paragrafoelenco"/>
        <w:numPr>
          <w:ilvl w:val="0"/>
          <w:numId w:val="18"/>
        </w:numPr>
        <w:spacing w:line="360" w:lineRule="auto"/>
        <w:jc w:val="both"/>
        <w:rPr>
          <w:rFonts w:ascii="Calibri" w:eastAsia="Arial Unicode MS" w:hAnsi="Calibri" w:cs="Calibri"/>
          <w:color w:val="00000A"/>
          <w:kern w:val="1"/>
          <w:sz w:val="22"/>
          <w:szCs w:val="22"/>
        </w:rPr>
      </w:pPr>
      <w:r w:rsidRPr="0037111F">
        <w:rPr>
          <w:rFonts w:ascii="Calibri" w:eastAsia="Arial Unicode MS" w:hAnsi="Calibri" w:cs="Calibri"/>
          <w:color w:val="00000A"/>
          <w:kern w:val="1"/>
          <w:sz w:val="22"/>
          <w:szCs w:val="22"/>
        </w:rPr>
        <w:t>uniformare alcune modalità di approccio organizzativo e di intervento sulla classe, per promuovere percorsi professionalizzanti, secondo le diverse articolazioni di specializzazione.</w:t>
      </w:r>
    </w:p>
    <w:p w14:paraId="78EF4DF2" w14:textId="77777777" w:rsidR="00D4061C" w:rsidRPr="00D336E0" w:rsidRDefault="00D4061C" w:rsidP="00D4061C">
      <w:pPr>
        <w:tabs>
          <w:tab w:val="center" w:pos="4781"/>
        </w:tabs>
        <w:suppressAutoHyphens/>
        <w:spacing w:before="240" w:line="360" w:lineRule="auto"/>
        <w:rPr>
          <w:rFonts w:ascii="Calibri" w:eastAsia="Calibri" w:hAnsi="Calibri" w:cs="font481"/>
          <w:b/>
          <w:color w:val="00000A"/>
          <w:kern w:val="1"/>
          <w:sz w:val="22"/>
          <w:szCs w:val="22"/>
          <w:lang w:val="it-IT"/>
        </w:rPr>
      </w:pPr>
      <w:r w:rsidRPr="00D336E0">
        <w:rPr>
          <w:rFonts w:ascii="Calibri" w:eastAsia="Calibri" w:hAnsi="Calibri" w:cs="font481"/>
          <w:b/>
          <w:color w:val="00000A"/>
          <w:kern w:val="1"/>
          <w:sz w:val="22"/>
          <w:szCs w:val="22"/>
          <w:lang w:val="it-IT"/>
        </w:rPr>
        <w:t>DESCRIZIONE DELLA CLASSE E DEI LIVELLI DI PARTENZA</w:t>
      </w:r>
    </w:p>
    <w:tbl>
      <w:tblPr>
        <w:tblW w:w="10026" w:type="dxa"/>
        <w:tblInd w:w="-5" w:type="dxa"/>
        <w:tblLayout w:type="fixed"/>
        <w:tblCellMar>
          <w:left w:w="98" w:type="dxa"/>
        </w:tblCellMar>
        <w:tblLook w:val="0000" w:firstRow="0" w:lastRow="0" w:firstColumn="0" w:lastColumn="0" w:noHBand="0" w:noVBand="0"/>
      </w:tblPr>
      <w:tblGrid>
        <w:gridCol w:w="10026"/>
      </w:tblGrid>
      <w:tr w:rsidR="00D4061C" w:rsidRPr="00A8085F" w14:paraId="5B0B64D7" w14:textId="77777777" w:rsidTr="00475642">
        <w:tc>
          <w:tcPr>
            <w:tcW w:w="10026" w:type="dxa"/>
            <w:tcBorders>
              <w:top w:val="single" w:sz="4" w:space="0" w:color="000001"/>
              <w:left w:val="single" w:sz="4" w:space="0" w:color="000001"/>
              <w:bottom w:val="single" w:sz="4" w:space="0" w:color="000001"/>
              <w:right w:val="single" w:sz="4" w:space="0" w:color="000001"/>
            </w:tcBorders>
            <w:shd w:val="clear" w:color="auto" w:fill="FFFFFF"/>
          </w:tcPr>
          <w:p w14:paraId="0F8E2418" w14:textId="77777777" w:rsidR="00D4061C" w:rsidRPr="004130A2" w:rsidRDefault="00D4061C" w:rsidP="00475642">
            <w:pPr>
              <w:suppressAutoHyphens/>
              <w:spacing w:line="276" w:lineRule="auto"/>
              <w:jc w:val="both"/>
              <w:rPr>
                <w:rFonts w:ascii="Calibri" w:eastAsia="Calibri" w:hAnsi="Calibri" w:cs="font481"/>
                <w:color w:val="00000A"/>
                <w:kern w:val="1"/>
                <w:sz w:val="22"/>
                <w:szCs w:val="22"/>
                <w:lang w:val="it-IT"/>
              </w:rPr>
            </w:pPr>
            <w:r w:rsidRPr="009D6933">
              <w:rPr>
                <w:rFonts w:ascii="Calibri" w:eastAsia="Calibri" w:hAnsi="Calibri" w:cs="Calibri"/>
                <w:iCs/>
                <w:color w:val="00000A"/>
                <w:kern w:val="1"/>
                <w:sz w:val="22"/>
                <w:szCs w:val="22"/>
                <w:lang w:val="it-IT"/>
              </w:rPr>
              <w:t>Classe composta da –----alunni ( –-maschi e –-femmine) provenienti dal/i corsi –------. Alunni ripetenti-------- e provenienti dal corso –----. La classe appare--------------- suddivisa in gruppi –-----------Rispondenza allo spirito di impegno responsabile e rispetto delle giuste dinamiche e delle regole che devono guidare il percorso di crescita :-----------------; ecc. motivazione e partecipazione alla vita scolastica e rispetto di tutte le regole vigenti---------------.</w:t>
            </w:r>
          </w:p>
        </w:tc>
      </w:tr>
    </w:tbl>
    <w:p w14:paraId="5F2867D1" w14:textId="77777777" w:rsidR="00D4061C" w:rsidRPr="00D336E0" w:rsidRDefault="00D4061C" w:rsidP="00D4061C">
      <w:pPr>
        <w:tabs>
          <w:tab w:val="center" w:pos="4781"/>
        </w:tabs>
        <w:suppressAutoHyphens/>
        <w:spacing w:before="240" w:line="360" w:lineRule="auto"/>
        <w:rPr>
          <w:rFonts w:ascii="Calibri" w:eastAsia="Calibri" w:hAnsi="Calibri" w:cs="font481"/>
          <w:b/>
          <w:color w:val="00000A"/>
          <w:kern w:val="1"/>
          <w:sz w:val="22"/>
          <w:szCs w:val="22"/>
          <w:lang w:val="it-IT"/>
        </w:rPr>
      </w:pPr>
      <w:r w:rsidRPr="00D336E0">
        <w:rPr>
          <w:rFonts w:ascii="Calibri" w:eastAsia="Calibri" w:hAnsi="Calibri" w:cs="font481"/>
          <w:b/>
          <w:color w:val="00000A"/>
          <w:kern w:val="1"/>
          <w:sz w:val="22"/>
          <w:szCs w:val="22"/>
          <w:lang w:val="it-IT"/>
        </w:rPr>
        <w:t>CASI PARTICOLARI RIFERITI AL SINGOLO ALLIEVO O ALL’INTERA CLASSE</w:t>
      </w:r>
    </w:p>
    <w:tbl>
      <w:tblPr>
        <w:tblW w:w="9977" w:type="dxa"/>
        <w:tblInd w:w="-3" w:type="dxa"/>
        <w:tblLayout w:type="fixed"/>
        <w:tblCellMar>
          <w:top w:w="55" w:type="dxa"/>
          <w:left w:w="51" w:type="dxa"/>
          <w:bottom w:w="55" w:type="dxa"/>
          <w:right w:w="55" w:type="dxa"/>
        </w:tblCellMar>
        <w:tblLook w:val="0000" w:firstRow="0" w:lastRow="0" w:firstColumn="0" w:lastColumn="0" w:noHBand="0" w:noVBand="0"/>
      </w:tblPr>
      <w:tblGrid>
        <w:gridCol w:w="9977"/>
      </w:tblGrid>
      <w:tr w:rsidR="00D4061C" w:rsidRPr="00A8085F" w14:paraId="0BA3AA81" w14:textId="77777777" w:rsidTr="00475642">
        <w:tc>
          <w:tcPr>
            <w:tcW w:w="9977" w:type="dxa"/>
            <w:tcBorders>
              <w:top w:val="single" w:sz="2" w:space="0" w:color="000001"/>
              <w:left w:val="single" w:sz="2" w:space="0" w:color="000001"/>
              <w:bottom w:val="single" w:sz="2" w:space="0" w:color="000001"/>
              <w:right w:val="single" w:sz="2" w:space="0" w:color="000001"/>
            </w:tcBorders>
            <w:shd w:val="clear" w:color="auto" w:fill="FFFFFF"/>
          </w:tcPr>
          <w:p w14:paraId="2C23A35B" w14:textId="77777777" w:rsidR="00D4061C" w:rsidRPr="0037111F" w:rsidRDefault="00D4061C" w:rsidP="00475642">
            <w:pPr>
              <w:suppressAutoHyphens/>
              <w:spacing w:after="200" w:line="276" w:lineRule="auto"/>
              <w:jc w:val="both"/>
              <w:rPr>
                <w:rFonts w:ascii="Calibri" w:eastAsia="Calibri" w:hAnsi="Calibri" w:cs="font451"/>
                <w:color w:val="00000A"/>
                <w:kern w:val="1"/>
                <w:sz w:val="22"/>
                <w:szCs w:val="22"/>
                <w:lang w:val="it-IT"/>
              </w:rPr>
            </w:pPr>
            <w:r w:rsidRPr="0037111F">
              <w:rPr>
                <w:rFonts w:ascii="Calibri" w:eastAsia="Calibri" w:hAnsi="Calibri" w:cs="Calibri"/>
                <w:color w:val="00000A"/>
                <w:kern w:val="1"/>
                <w:sz w:val="22"/>
                <w:szCs w:val="22"/>
                <w:lang w:val="it-IT"/>
              </w:rPr>
              <w:t xml:space="preserve">Eventuale presenza di alunni con DSA –--------e data di predisposizione del PDP.  Diagnosi medica e misure compensative e dispensative  (possibilità che lo studente sia dispensato dalle prove scritte d’inglese). </w:t>
            </w:r>
          </w:p>
          <w:p w14:paraId="6E3E9925" w14:textId="77777777" w:rsidR="00D4061C" w:rsidRPr="0037111F" w:rsidRDefault="00D4061C" w:rsidP="00475642">
            <w:pPr>
              <w:suppressAutoHyphens/>
              <w:spacing w:after="29" w:line="276" w:lineRule="auto"/>
              <w:jc w:val="both"/>
              <w:rPr>
                <w:rFonts w:ascii="Calibri" w:eastAsia="Calibri" w:hAnsi="Calibri" w:cs="font451"/>
                <w:color w:val="00000A"/>
                <w:kern w:val="1"/>
                <w:sz w:val="22"/>
                <w:szCs w:val="22"/>
                <w:lang w:val="it-IT"/>
              </w:rPr>
            </w:pPr>
            <w:r w:rsidRPr="0037111F">
              <w:rPr>
                <w:rFonts w:ascii="Calibri" w:eastAsia="Calibri" w:hAnsi="Calibri" w:cs="Calibri"/>
                <w:color w:val="00000A"/>
                <w:kern w:val="1"/>
                <w:sz w:val="22"/>
                <w:szCs w:val="22"/>
                <w:lang w:val="it-IT"/>
              </w:rPr>
              <w:t xml:space="preserve"> L’OM n. 252/2016 che richiama la Legge 8 ottobre 2010, n.170, reca norme in materia di disturbi specifici dell’apprendimento in ambito scolastico, ai sensi della quale: “ gli studenti con diagnosi di DSA hanno </w:t>
            </w:r>
            <w:r w:rsidRPr="0037111F">
              <w:rPr>
                <w:rFonts w:ascii="Calibri" w:eastAsia="Calibri" w:hAnsi="Calibri" w:cs="Calibri"/>
                <w:color w:val="00000A"/>
                <w:kern w:val="1"/>
                <w:sz w:val="22"/>
                <w:szCs w:val="22"/>
                <w:u w:val="single"/>
                <w:lang w:val="it-IT"/>
              </w:rPr>
              <w:t>diritto a fruire di appositi provvedimenti dispensativi e compensativi di flessibilità didattica</w:t>
            </w:r>
            <w:r w:rsidRPr="0037111F">
              <w:rPr>
                <w:rFonts w:ascii="Calibri" w:eastAsia="Calibri" w:hAnsi="Calibri" w:cs="Calibri"/>
                <w:color w:val="00000A"/>
                <w:kern w:val="1"/>
                <w:sz w:val="22"/>
                <w:szCs w:val="22"/>
                <w:lang w:val="it-IT"/>
              </w:rPr>
              <w:t xml:space="preserve"> nel corso dei cicli di istruzione e formazione e negli studi universitari. ...le istituzioni scolastiche, in relazione alle risorse disponibili, sono tenute a  garantire: a) l'uso di una didattica individualizzata e personalizzata, con forme efficaci e flessibili di lavoro scolastico che tengano conto anche di caratteristiche peculiari dei soggetti, quali il bilinguismo, adottando una metodologia e una strategia educativa adeguate; b) l'introduzione di strumenti compensativi, compresi i mezzi di apprendimento alternativi e le tecnologie informatiche, nonché misure dispensative da alcune prestazioni non essenziali ai fini della qualità dei concetti da apprendere; c) per l'insegnamento delle </w:t>
            </w:r>
            <w:r w:rsidRPr="0037111F">
              <w:rPr>
                <w:rFonts w:ascii="Calibri" w:eastAsia="Calibri" w:hAnsi="Calibri" w:cs="Calibri"/>
                <w:color w:val="00000A"/>
                <w:kern w:val="1"/>
                <w:sz w:val="22"/>
                <w:szCs w:val="22"/>
                <w:u w:val="single"/>
                <w:lang w:val="it-IT"/>
              </w:rPr>
              <w:t>lingue straniere</w:t>
            </w:r>
            <w:r w:rsidRPr="0037111F">
              <w:rPr>
                <w:rFonts w:ascii="Calibri" w:eastAsia="Calibri" w:hAnsi="Calibri" w:cs="Calibri"/>
                <w:color w:val="00000A"/>
                <w:kern w:val="1"/>
                <w:sz w:val="22"/>
                <w:szCs w:val="22"/>
                <w:lang w:val="it-IT"/>
              </w:rPr>
              <w:t>, l'uso di strumenti compensativi che favoriscano la comunicazione verbale e che assicurino ritmi graduali di apprendimento, prevedendo anche, ove risulti utile, la possibilità dell'esonero.”</w:t>
            </w:r>
          </w:p>
          <w:p w14:paraId="72861E65" w14:textId="77777777" w:rsidR="00D4061C" w:rsidRPr="0037111F" w:rsidRDefault="00D4061C" w:rsidP="00475642">
            <w:pPr>
              <w:suppressAutoHyphens/>
              <w:spacing w:after="29" w:line="276" w:lineRule="auto"/>
              <w:jc w:val="both"/>
              <w:rPr>
                <w:rFonts w:ascii="Calibri" w:eastAsia="Calibri" w:hAnsi="Calibri" w:cs="font451"/>
                <w:color w:val="00000A"/>
                <w:kern w:val="1"/>
                <w:sz w:val="22"/>
                <w:szCs w:val="22"/>
                <w:lang w:val="it-IT"/>
              </w:rPr>
            </w:pPr>
            <w:r w:rsidRPr="0037111F">
              <w:rPr>
                <w:rFonts w:ascii="Calibri" w:eastAsia="Calibri" w:hAnsi="Calibri" w:cs="Calibri"/>
                <w:color w:val="00000A"/>
                <w:kern w:val="1"/>
                <w:sz w:val="22"/>
                <w:szCs w:val="22"/>
                <w:lang w:val="it-IT"/>
              </w:rPr>
              <w:t xml:space="preserve">Tali misure devono essere </w:t>
            </w:r>
            <w:r w:rsidRPr="0037111F">
              <w:rPr>
                <w:rFonts w:ascii="Calibri" w:eastAsia="Calibri" w:hAnsi="Calibri" w:cs="Calibri"/>
                <w:color w:val="00000A"/>
                <w:kern w:val="1"/>
                <w:sz w:val="22"/>
                <w:szCs w:val="22"/>
                <w:u w:val="single"/>
                <w:lang w:val="it-IT"/>
              </w:rPr>
              <w:t>sottoposte periodicamente a monitoraggio</w:t>
            </w:r>
            <w:r w:rsidRPr="0037111F">
              <w:rPr>
                <w:rFonts w:ascii="Calibri" w:eastAsia="Calibri" w:hAnsi="Calibri" w:cs="Calibri"/>
                <w:color w:val="00000A"/>
                <w:kern w:val="1"/>
                <w:sz w:val="22"/>
                <w:szCs w:val="22"/>
                <w:lang w:val="it-IT"/>
              </w:rPr>
              <w:t xml:space="preserve"> per valutarne l'efficacia e il raggiungimento degli obiettivi. </w:t>
            </w:r>
          </w:p>
          <w:p w14:paraId="1E48EF92" w14:textId="77777777" w:rsidR="00D4061C" w:rsidRPr="0037111F" w:rsidRDefault="00D4061C" w:rsidP="00475642">
            <w:pPr>
              <w:suppressAutoHyphens/>
              <w:spacing w:after="29" w:line="276" w:lineRule="auto"/>
              <w:jc w:val="both"/>
              <w:rPr>
                <w:rFonts w:ascii="Calibri" w:eastAsia="Calibri" w:hAnsi="Calibri" w:cs="font451"/>
                <w:color w:val="00000A"/>
                <w:kern w:val="1"/>
                <w:sz w:val="22"/>
                <w:szCs w:val="22"/>
                <w:lang w:val="it-IT"/>
              </w:rPr>
            </w:pPr>
            <w:r w:rsidRPr="0037111F">
              <w:rPr>
                <w:rFonts w:ascii="Calibri" w:eastAsia="Calibri" w:hAnsi="Calibri" w:cs="Calibri"/>
                <w:color w:val="00000A"/>
                <w:kern w:val="1"/>
                <w:sz w:val="22"/>
                <w:szCs w:val="22"/>
                <w:lang w:val="it-IT"/>
              </w:rPr>
              <w:t xml:space="preserve"> Agli studenti con DSA sono garantite, durante il percorso di istruzione e di formazione scolastica e universitaria, </w:t>
            </w:r>
            <w:r w:rsidRPr="0037111F">
              <w:rPr>
                <w:rFonts w:ascii="Calibri" w:eastAsia="Calibri" w:hAnsi="Calibri" w:cs="Calibri"/>
                <w:color w:val="00000A"/>
                <w:kern w:val="1"/>
                <w:sz w:val="22"/>
                <w:szCs w:val="22"/>
                <w:u w:val="single"/>
                <w:lang w:val="it-IT"/>
              </w:rPr>
              <w:t>adeguate forme di verifica e di valutazione</w:t>
            </w:r>
            <w:r w:rsidRPr="0037111F">
              <w:rPr>
                <w:rFonts w:ascii="Calibri" w:eastAsia="Calibri" w:hAnsi="Calibri" w:cs="Calibri"/>
                <w:color w:val="00000A"/>
                <w:kern w:val="1"/>
                <w:sz w:val="22"/>
                <w:szCs w:val="22"/>
                <w:lang w:val="it-IT"/>
              </w:rPr>
              <w:t xml:space="preserve">, </w:t>
            </w:r>
            <w:r w:rsidRPr="0037111F">
              <w:rPr>
                <w:rFonts w:ascii="Calibri" w:eastAsia="Calibri" w:hAnsi="Calibri" w:cs="Calibri"/>
                <w:color w:val="00000A"/>
                <w:kern w:val="1"/>
                <w:sz w:val="22"/>
                <w:szCs w:val="22"/>
                <w:u w:val="single"/>
                <w:lang w:val="it-IT"/>
              </w:rPr>
              <w:t>anche per quanto concerne gli esami di Stato</w:t>
            </w:r>
            <w:r w:rsidRPr="0037111F">
              <w:rPr>
                <w:rFonts w:ascii="Calibri" w:eastAsia="Calibri" w:hAnsi="Calibri" w:cs="Calibri"/>
                <w:color w:val="00000A"/>
                <w:kern w:val="1"/>
                <w:sz w:val="22"/>
                <w:szCs w:val="22"/>
                <w:lang w:val="it-IT"/>
              </w:rPr>
              <w:t xml:space="preserve"> e di </w:t>
            </w:r>
            <w:r w:rsidRPr="0037111F">
              <w:rPr>
                <w:rFonts w:ascii="Calibri" w:eastAsia="Calibri" w:hAnsi="Calibri" w:cs="Calibri"/>
                <w:color w:val="00000A"/>
                <w:kern w:val="1"/>
                <w:sz w:val="22"/>
                <w:szCs w:val="22"/>
                <w:lang w:val="it-IT"/>
              </w:rPr>
              <w:lastRenderedPageBreak/>
              <w:t xml:space="preserve">ammissione all'università nonché gli esami universitari. </w:t>
            </w:r>
          </w:p>
          <w:p w14:paraId="6F1B76A6" w14:textId="77777777" w:rsidR="00D4061C" w:rsidRPr="00D336E0" w:rsidRDefault="00D4061C" w:rsidP="00475642">
            <w:pPr>
              <w:suppressAutoHyphens/>
              <w:spacing w:line="276" w:lineRule="auto"/>
              <w:jc w:val="both"/>
              <w:rPr>
                <w:rFonts w:ascii="Calibri" w:eastAsia="Calibri" w:hAnsi="Calibri" w:cs="font481"/>
                <w:color w:val="00000A"/>
                <w:kern w:val="1"/>
                <w:sz w:val="22"/>
                <w:szCs w:val="22"/>
                <w:lang w:val="it-IT"/>
              </w:rPr>
            </w:pPr>
            <w:r w:rsidRPr="0037111F">
              <w:rPr>
                <w:rFonts w:ascii="Calibri" w:eastAsia="Calibri" w:hAnsi="Calibri" w:cs="Calibri"/>
                <w:color w:val="00000A"/>
                <w:kern w:val="1"/>
                <w:sz w:val="22"/>
                <w:szCs w:val="22"/>
                <w:lang w:val="it-IT"/>
              </w:rPr>
              <w:t xml:space="preserve">Il </w:t>
            </w:r>
            <w:proofErr w:type="spellStart"/>
            <w:r w:rsidRPr="0037111F">
              <w:rPr>
                <w:rFonts w:ascii="Calibri" w:eastAsia="Calibri" w:hAnsi="Calibri" w:cs="Calibri"/>
                <w:color w:val="00000A"/>
                <w:kern w:val="1"/>
                <w:sz w:val="22"/>
                <w:szCs w:val="22"/>
                <w:lang w:val="it-IT"/>
              </w:rPr>
              <w:t>C.d.C</w:t>
            </w:r>
            <w:proofErr w:type="spellEnd"/>
            <w:r w:rsidRPr="0037111F">
              <w:rPr>
                <w:rFonts w:ascii="Calibri" w:eastAsia="Calibri" w:hAnsi="Calibri" w:cs="Calibri"/>
                <w:color w:val="00000A"/>
                <w:kern w:val="1"/>
                <w:sz w:val="22"/>
                <w:szCs w:val="22"/>
                <w:lang w:val="it-IT"/>
              </w:rPr>
              <w:t xml:space="preserve"> tiene in debita considerazione le specifiche situazioni soggettive, riservando agli alunni tempi più lunghi, utilizzando idonei strumenti compensativi e adottando criteri valutativi attenti soprattutto ai contenuti piuttosto che alla forma... In particolare, circa “le </w:t>
            </w:r>
            <w:r w:rsidRPr="0037111F">
              <w:rPr>
                <w:rFonts w:ascii="Calibri" w:eastAsia="Calibri" w:hAnsi="Calibri" w:cs="Calibri"/>
                <w:color w:val="00000A"/>
                <w:kern w:val="1"/>
                <w:sz w:val="22"/>
                <w:szCs w:val="22"/>
                <w:u w:val="single"/>
                <w:lang w:val="it-IT"/>
              </w:rPr>
              <w:t>prove scritte di lingua straniera</w:t>
            </w:r>
            <w:r w:rsidRPr="0037111F">
              <w:rPr>
                <w:rFonts w:ascii="Calibri" w:eastAsia="Calibri" w:hAnsi="Calibri" w:cs="Calibri"/>
                <w:color w:val="00000A"/>
                <w:kern w:val="1"/>
                <w:sz w:val="22"/>
                <w:szCs w:val="22"/>
                <w:lang w:val="it-IT"/>
              </w:rPr>
              <w:t xml:space="preserve"> sono progettate, presentate e valutate secondo modalità compatibili con le difficoltà connesse ai DSA. …. si possono </w:t>
            </w:r>
            <w:r w:rsidRPr="0037111F">
              <w:rPr>
                <w:rFonts w:ascii="Calibri" w:eastAsia="Calibri" w:hAnsi="Calibri" w:cs="Calibri"/>
                <w:color w:val="00000A"/>
                <w:kern w:val="1"/>
                <w:sz w:val="22"/>
                <w:szCs w:val="22"/>
                <w:u w:val="single"/>
                <w:lang w:val="it-IT"/>
              </w:rPr>
              <w:t>dispensare alunni e studenti dalle prestazioni scritte in lingua straniera</w:t>
            </w:r>
            <w:r w:rsidRPr="0037111F">
              <w:rPr>
                <w:rFonts w:ascii="Calibri" w:eastAsia="Calibri" w:hAnsi="Calibri" w:cs="Calibri"/>
                <w:color w:val="00000A"/>
                <w:kern w:val="1"/>
                <w:sz w:val="22"/>
                <w:szCs w:val="22"/>
                <w:lang w:val="it-IT"/>
              </w:rPr>
              <w:t xml:space="preserve"> </w:t>
            </w:r>
            <w:r w:rsidRPr="0037111F">
              <w:rPr>
                <w:rFonts w:ascii="Calibri" w:eastAsia="Calibri" w:hAnsi="Calibri" w:cs="Calibri"/>
                <w:color w:val="00000A"/>
                <w:kern w:val="1"/>
                <w:sz w:val="22"/>
                <w:szCs w:val="22"/>
                <w:u w:val="single"/>
                <w:lang w:val="it-IT"/>
              </w:rPr>
              <w:t>in corso d’anno scolastico e in sede di esami di Stato</w:t>
            </w:r>
            <w:r w:rsidRPr="0037111F">
              <w:rPr>
                <w:rFonts w:ascii="Calibri" w:eastAsia="Calibri" w:hAnsi="Calibri" w:cs="Calibri"/>
                <w:color w:val="00000A"/>
                <w:kern w:val="1"/>
                <w:sz w:val="22"/>
                <w:szCs w:val="22"/>
                <w:lang w:val="it-IT"/>
              </w:rPr>
              <w:t xml:space="preserve">, nel caso in cui ricorrano tutte le condizioni di seguito elencate: - </w:t>
            </w:r>
            <w:r w:rsidRPr="0037111F">
              <w:rPr>
                <w:rFonts w:ascii="Calibri" w:eastAsia="Calibri" w:hAnsi="Calibri" w:cs="Calibri"/>
                <w:color w:val="00000A"/>
                <w:kern w:val="1"/>
                <w:sz w:val="22"/>
                <w:szCs w:val="22"/>
                <w:u w:val="single"/>
                <w:lang w:val="it-IT"/>
              </w:rPr>
              <w:t>certificazione di DSA attestante la gravità del disturbo e recante esplicita richiesta di dispensa dalle prove scritte</w:t>
            </w:r>
            <w:r w:rsidRPr="0037111F">
              <w:rPr>
                <w:rFonts w:ascii="Calibri" w:eastAsia="Calibri" w:hAnsi="Calibri" w:cs="Calibri"/>
                <w:color w:val="00000A"/>
                <w:kern w:val="1"/>
                <w:sz w:val="22"/>
                <w:szCs w:val="22"/>
                <w:lang w:val="it-IT"/>
              </w:rPr>
              <w:t xml:space="preserve">; - </w:t>
            </w:r>
            <w:r w:rsidRPr="0037111F">
              <w:rPr>
                <w:rFonts w:ascii="Calibri" w:eastAsia="Calibri" w:hAnsi="Calibri" w:cs="Calibri"/>
                <w:color w:val="00000A"/>
                <w:kern w:val="1"/>
                <w:sz w:val="22"/>
                <w:szCs w:val="22"/>
                <w:u w:val="single"/>
                <w:lang w:val="it-IT"/>
              </w:rPr>
              <w:t>richiesta di dispensa dalle prove scritte di lingua straniera presentata dalla famiglia o dall’allievo se maggiorenne</w:t>
            </w:r>
            <w:r w:rsidRPr="0037111F">
              <w:rPr>
                <w:rFonts w:ascii="Calibri" w:eastAsia="Calibri" w:hAnsi="Calibri" w:cs="Calibri"/>
                <w:color w:val="00000A"/>
                <w:kern w:val="1"/>
                <w:sz w:val="22"/>
                <w:szCs w:val="22"/>
                <w:lang w:val="it-IT"/>
              </w:rPr>
              <w:t>; -</w:t>
            </w:r>
            <w:r w:rsidRPr="0037111F">
              <w:rPr>
                <w:rFonts w:ascii="Calibri" w:eastAsia="Calibri" w:hAnsi="Calibri" w:cs="Calibri"/>
                <w:color w:val="00000A"/>
                <w:kern w:val="1"/>
                <w:sz w:val="22"/>
                <w:szCs w:val="22"/>
                <w:u w:val="single"/>
                <w:lang w:val="it-IT"/>
              </w:rPr>
              <w:t xml:space="preserve"> approvazione da parte del consiglio di classe che confermi la dispensa in forma temporanea o permanente</w:t>
            </w:r>
            <w:r w:rsidRPr="0037111F">
              <w:rPr>
                <w:rFonts w:ascii="Calibri" w:eastAsia="Calibri" w:hAnsi="Calibri" w:cs="Calibri"/>
                <w:color w:val="00000A"/>
                <w:kern w:val="1"/>
                <w:sz w:val="22"/>
                <w:szCs w:val="22"/>
                <w:lang w:val="it-IT"/>
              </w:rPr>
              <w:t>, tenendo conto delle valutazioni diagnostiche ecc.” .... “I</w:t>
            </w:r>
            <w:r w:rsidRPr="0037111F">
              <w:rPr>
                <w:rFonts w:ascii="Calibri" w:eastAsia="Calibri" w:hAnsi="Calibri" w:cs="Calibri"/>
                <w:color w:val="00000A"/>
                <w:kern w:val="1"/>
                <w:sz w:val="22"/>
                <w:szCs w:val="22"/>
                <w:u w:val="single"/>
                <w:lang w:val="it-IT"/>
              </w:rPr>
              <w:t>n sede di esami di Stato</w:t>
            </w:r>
            <w:r w:rsidRPr="0037111F">
              <w:rPr>
                <w:rFonts w:ascii="Calibri" w:eastAsia="Calibri" w:hAnsi="Calibri" w:cs="Calibri"/>
                <w:color w:val="00000A"/>
                <w:kern w:val="1"/>
                <w:sz w:val="22"/>
                <w:szCs w:val="22"/>
                <w:lang w:val="it-IT"/>
              </w:rPr>
              <w:t xml:space="preserve">, conclusivi del primo e del secondo ciclo di istruzione, </w:t>
            </w:r>
            <w:r w:rsidRPr="0037111F">
              <w:rPr>
                <w:rFonts w:ascii="Calibri" w:eastAsia="Calibri" w:hAnsi="Calibri" w:cs="Calibri"/>
                <w:color w:val="00000A"/>
                <w:kern w:val="1"/>
                <w:sz w:val="22"/>
                <w:szCs w:val="22"/>
                <w:u w:val="single"/>
                <w:lang w:val="it-IT"/>
              </w:rPr>
              <w:t>modalità e contenuti delle prove orali – sostitutive delle prove scritte – sono stabiliti dalle Commissioni, sulla base della documentazione fornita dai consigli di classe.</w:t>
            </w:r>
            <w:r w:rsidRPr="0037111F">
              <w:rPr>
                <w:rFonts w:ascii="Calibri" w:eastAsia="Calibri" w:hAnsi="Calibri" w:cs="Calibri"/>
                <w:color w:val="00000A"/>
                <w:kern w:val="1"/>
                <w:sz w:val="22"/>
                <w:szCs w:val="22"/>
                <w:lang w:val="it-IT"/>
              </w:rPr>
              <w:t xml:space="preserve"> I candidati con DSA che superano l’esame di Stato conseguono il </w:t>
            </w:r>
            <w:r w:rsidRPr="0037111F">
              <w:rPr>
                <w:rFonts w:ascii="Calibri" w:eastAsia="Calibri" w:hAnsi="Calibri" w:cs="Calibri"/>
                <w:color w:val="00000A"/>
                <w:kern w:val="1"/>
                <w:sz w:val="22"/>
                <w:szCs w:val="22"/>
                <w:u w:val="single"/>
                <w:lang w:val="it-IT"/>
              </w:rPr>
              <w:t>titolo valido</w:t>
            </w:r>
            <w:r w:rsidRPr="0037111F">
              <w:rPr>
                <w:rFonts w:ascii="Calibri" w:eastAsia="Calibri" w:hAnsi="Calibri" w:cs="Calibri"/>
                <w:color w:val="00000A"/>
                <w:kern w:val="1"/>
                <w:sz w:val="22"/>
                <w:szCs w:val="22"/>
                <w:lang w:val="it-IT"/>
              </w:rPr>
              <w:t xml:space="preserve"> per l’iscrizione alla scuola secondaria di secondo grado ovvero all’università.</w:t>
            </w:r>
          </w:p>
        </w:tc>
      </w:tr>
    </w:tbl>
    <w:p w14:paraId="20D0D56E" w14:textId="77777777" w:rsidR="00D4061C" w:rsidRPr="00D336E0" w:rsidRDefault="00D4061C" w:rsidP="00D4061C">
      <w:pPr>
        <w:tabs>
          <w:tab w:val="center" w:pos="4781"/>
        </w:tabs>
        <w:suppressAutoHyphens/>
        <w:spacing w:before="240" w:line="360" w:lineRule="auto"/>
        <w:rPr>
          <w:rFonts w:ascii="Calibri" w:eastAsia="Calibri" w:hAnsi="Calibri" w:cs="font481"/>
          <w:b/>
          <w:color w:val="00000A"/>
          <w:kern w:val="1"/>
          <w:sz w:val="22"/>
          <w:szCs w:val="22"/>
          <w:lang w:val="it-IT"/>
        </w:rPr>
      </w:pPr>
      <w:r w:rsidRPr="00D336E0">
        <w:rPr>
          <w:rFonts w:ascii="Calibri" w:eastAsia="Calibri" w:hAnsi="Calibri" w:cs="font481"/>
          <w:b/>
          <w:color w:val="00000A"/>
          <w:kern w:val="1"/>
          <w:sz w:val="22"/>
          <w:szCs w:val="22"/>
          <w:lang w:val="it-IT"/>
        </w:rPr>
        <w:lastRenderedPageBreak/>
        <w:t>OBIETTIVI COMUNI DA CONSEGUIRE</w:t>
      </w:r>
    </w:p>
    <w:p w14:paraId="0698AA24" w14:textId="77777777" w:rsidR="00D4061C" w:rsidRPr="0037111F" w:rsidRDefault="00D4061C" w:rsidP="00D4061C">
      <w:pPr>
        <w:suppressAutoHyphens/>
        <w:spacing w:after="200" w:line="276" w:lineRule="auto"/>
        <w:jc w:val="both"/>
        <w:rPr>
          <w:rFonts w:ascii="Calibri" w:eastAsia="Calibri" w:hAnsi="Calibri" w:cs="font451"/>
          <w:color w:val="00000A"/>
          <w:kern w:val="1"/>
          <w:sz w:val="22"/>
          <w:szCs w:val="22"/>
          <w:lang w:val="it-IT"/>
        </w:rPr>
      </w:pPr>
      <w:r w:rsidRPr="0037111F">
        <w:rPr>
          <w:rFonts w:ascii="Calibri" w:eastAsia="Calibri" w:hAnsi="Calibri" w:cs="Calibri"/>
          <w:color w:val="00000A"/>
          <w:kern w:val="1"/>
          <w:sz w:val="22"/>
          <w:szCs w:val="22"/>
          <w:lang w:val="it-IT"/>
        </w:rPr>
        <w:t xml:space="preserve">Gli </w:t>
      </w:r>
      <w:r w:rsidRPr="0037111F">
        <w:rPr>
          <w:rFonts w:ascii="Calibri" w:eastAsia="Calibri" w:hAnsi="Calibri" w:cs="Calibri"/>
          <w:color w:val="00000A"/>
          <w:kern w:val="1"/>
          <w:sz w:val="22"/>
          <w:szCs w:val="22"/>
          <w:u w:val="single"/>
          <w:lang w:val="it-IT"/>
        </w:rPr>
        <w:t>obiettivi generali e trasversali</w:t>
      </w:r>
      <w:r w:rsidRPr="0037111F">
        <w:rPr>
          <w:rFonts w:ascii="Calibri" w:eastAsia="Calibri" w:hAnsi="Calibri" w:cs="Calibri"/>
          <w:color w:val="00000A"/>
          <w:kern w:val="1"/>
          <w:sz w:val="22"/>
          <w:szCs w:val="22"/>
          <w:lang w:val="it-IT"/>
        </w:rPr>
        <w:t xml:space="preserve"> stabiliti dal Consiglio di classe tengono conto del fatto che il lavoro didattico durante il biennio specializzante (INDIRIZZO –--------------------) si struttura secondo un </w:t>
      </w:r>
      <w:r w:rsidRPr="0037111F">
        <w:rPr>
          <w:rFonts w:ascii="Calibri" w:eastAsia="Calibri" w:hAnsi="Calibri" w:cs="Calibri"/>
          <w:color w:val="00000A"/>
          <w:kern w:val="1"/>
          <w:sz w:val="22"/>
          <w:szCs w:val="22"/>
          <w:u w:val="single"/>
          <w:lang w:val="it-IT"/>
        </w:rPr>
        <w:t xml:space="preserve">percorso </w:t>
      </w:r>
      <w:r w:rsidRPr="0037111F">
        <w:rPr>
          <w:rFonts w:ascii="Calibri" w:eastAsia="Calibri" w:hAnsi="Calibri" w:cs="Calibri"/>
          <w:color w:val="00000A"/>
          <w:kern w:val="1"/>
          <w:sz w:val="22"/>
          <w:szCs w:val="22"/>
          <w:lang w:val="it-IT"/>
        </w:rPr>
        <w:t xml:space="preserve">continuo e coerente di carattere </w:t>
      </w:r>
      <w:r w:rsidRPr="0037111F">
        <w:rPr>
          <w:rFonts w:ascii="Calibri" w:eastAsia="Calibri" w:hAnsi="Calibri" w:cs="Calibri"/>
          <w:color w:val="00000A"/>
          <w:kern w:val="1"/>
          <w:sz w:val="22"/>
          <w:szCs w:val="22"/>
          <w:u w:val="single"/>
          <w:lang w:val="it-IT"/>
        </w:rPr>
        <w:t>professionalizzante</w:t>
      </w:r>
      <w:r w:rsidRPr="0037111F">
        <w:rPr>
          <w:rFonts w:ascii="Calibri" w:eastAsia="Calibri" w:hAnsi="Calibri" w:cs="Calibri"/>
          <w:color w:val="00000A"/>
          <w:kern w:val="1"/>
          <w:sz w:val="22"/>
          <w:szCs w:val="22"/>
          <w:lang w:val="it-IT"/>
        </w:rPr>
        <w:t xml:space="preserve">. Nel triennio, dunque, tutti gli  obiettivi sono fortemente curvati verso la </w:t>
      </w:r>
      <w:r w:rsidRPr="0037111F">
        <w:rPr>
          <w:rFonts w:ascii="Calibri" w:eastAsia="Calibri" w:hAnsi="Calibri" w:cs="Calibri"/>
          <w:color w:val="00000A"/>
          <w:kern w:val="1"/>
          <w:sz w:val="22"/>
          <w:szCs w:val="22"/>
          <w:u w:val="single"/>
          <w:lang w:val="it-IT"/>
        </w:rPr>
        <w:t>certificazione delle competenze previste in uscita</w:t>
      </w:r>
      <w:r w:rsidRPr="0037111F">
        <w:rPr>
          <w:rFonts w:ascii="Calibri" w:eastAsia="Calibri" w:hAnsi="Calibri" w:cs="Calibri"/>
          <w:color w:val="00000A"/>
          <w:kern w:val="1"/>
          <w:sz w:val="22"/>
          <w:szCs w:val="22"/>
          <w:lang w:val="it-IT"/>
        </w:rPr>
        <w:t xml:space="preserve"> dalla normativa vigente e a cui ci si uniforma (v. Linee Guida per il riallineamento delle competenze). </w:t>
      </w:r>
    </w:p>
    <w:p w14:paraId="29C3DE01" w14:textId="77777777" w:rsidR="00D4061C" w:rsidRDefault="00D4061C" w:rsidP="00D4061C">
      <w:pPr>
        <w:suppressAutoHyphens/>
        <w:spacing w:after="200" w:line="276" w:lineRule="auto"/>
        <w:jc w:val="both"/>
        <w:rPr>
          <w:rFonts w:ascii="Calibri" w:eastAsia="Calibri" w:hAnsi="Calibri" w:cs="Calibri"/>
          <w:color w:val="00000A"/>
          <w:kern w:val="1"/>
          <w:sz w:val="22"/>
          <w:szCs w:val="22"/>
          <w:lang w:val="it-IT"/>
        </w:rPr>
      </w:pPr>
      <w:r w:rsidRPr="0037111F">
        <w:rPr>
          <w:rFonts w:ascii="Calibri" w:eastAsia="Calibri" w:hAnsi="Calibri" w:cs="Calibri"/>
          <w:color w:val="00000A"/>
          <w:kern w:val="1"/>
          <w:sz w:val="22"/>
          <w:szCs w:val="22"/>
          <w:lang w:val="it-IT"/>
        </w:rPr>
        <w:t>Ad integrazione degli obiettivi disciplinari,  il Consiglio di classe, tenuto conto della situazione generale della classe e in un’ottica di processo verso l’esame di Stato, intende uniformare la propria azione  sugli obiettivi sotto indicati.</w:t>
      </w:r>
    </w:p>
    <w:tbl>
      <w:tblPr>
        <w:tblW w:w="9981" w:type="dxa"/>
        <w:tblInd w:w="-1" w:type="dxa"/>
        <w:tblLayout w:type="fixed"/>
        <w:tblCellMar>
          <w:top w:w="55" w:type="dxa"/>
          <w:left w:w="55" w:type="dxa"/>
          <w:bottom w:w="55" w:type="dxa"/>
          <w:right w:w="55" w:type="dxa"/>
        </w:tblCellMar>
        <w:tblLook w:val="0000" w:firstRow="0" w:lastRow="0" w:firstColumn="0" w:lastColumn="0" w:noHBand="0" w:noVBand="0"/>
      </w:tblPr>
      <w:tblGrid>
        <w:gridCol w:w="9981"/>
      </w:tblGrid>
      <w:tr w:rsidR="00D4061C" w:rsidRPr="00A8085F" w14:paraId="53A0C1AD" w14:textId="77777777" w:rsidTr="00475642">
        <w:tc>
          <w:tcPr>
            <w:tcW w:w="9981" w:type="dxa"/>
            <w:tcBorders>
              <w:top w:val="single" w:sz="1" w:space="0" w:color="000000"/>
              <w:left w:val="single" w:sz="1" w:space="0" w:color="000000"/>
              <w:bottom w:val="single" w:sz="1" w:space="0" w:color="000000"/>
              <w:right w:val="single" w:sz="1" w:space="0" w:color="000000"/>
            </w:tcBorders>
            <w:shd w:val="clear" w:color="auto" w:fill="auto"/>
          </w:tcPr>
          <w:p w14:paraId="5A28854F" w14:textId="77777777" w:rsidR="00D4061C" w:rsidRPr="00996C3B" w:rsidRDefault="00D4061C" w:rsidP="00475642">
            <w:pPr>
              <w:rPr>
                <w:lang w:val="it-IT"/>
              </w:rPr>
            </w:pPr>
            <w:r w:rsidRPr="00996C3B">
              <w:rPr>
                <w:rFonts w:ascii="Calibri" w:hAnsi="Calibri" w:cs="Calibri"/>
                <w:b/>
                <w:bCs/>
                <w:sz w:val="22"/>
                <w:szCs w:val="22"/>
                <w:lang w:val="it-IT"/>
              </w:rPr>
              <w:t>Obiettivi trasversali e d’indirizzo</w:t>
            </w:r>
          </w:p>
          <w:p w14:paraId="5F8F0356" w14:textId="77777777" w:rsidR="00D4061C" w:rsidRPr="00996C3B" w:rsidRDefault="00D4061C" w:rsidP="00475642">
            <w:pPr>
              <w:rPr>
                <w:lang w:val="it-IT"/>
              </w:rPr>
            </w:pPr>
            <w:r w:rsidRPr="00996C3B">
              <w:rPr>
                <w:rFonts w:ascii="Calibri" w:hAnsi="Calibri" w:cs="Calibri"/>
                <w:sz w:val="22"/>
                <w:szCs w:val="22"/>
                <w:lang w:val="it-IT"/>
              </w:rPr>
              <w:t xml:space="preserve">Far acquisire agli studenti sia </w:t>
            </w:r>
            <w:r w:rsidRPr="00996C3B">
              <w:rPr>
                <w:rFonts w:ascii="Calibri" w:hAnsi="Calibri" w:cs="Calibri"/>
                <w:sz w:val="22"/>
                <w:szCs w:val="22"/>
                <w:u w:val="single"/>
                <w:lang w:val="it-IT"/>
              </w:rPr>
              <w:t>conoscenze</w:t>
            </w:r>
            <w:r w:rsidRPr="00996C3B">
              <w:rPr>
                <w:rFonts w:ascii="Calibri" w:hAnsi="Calibri" w:cs="Calibri"/>
                <w:sz w:val="22"/>
                <w:szCs w:val="22"/>
                <w:lang w:val="it-IT"/>
              </w:rPr>
              <w:t xml:space="preserve"> </w:t>
            </w:r>
            <w:r w:rsidRPr="00996C3B">
              <w:rPr>
                <w:rFonts w:ascii="Calibri" w:hAnsi="Calibri" w:cs="Calibri"/>
                <w:sz w:val="22"/>
                <w:szCs w:val="22"/>
                <w:u w:val="single"/>
                <w:lang w:val="it-IT"/>
              </w:rPr>
              <w:t>teoriche e applicative</w:t>
            </w:r>
            <w:r w:rsidRPr="00996C3B">
              <w:rPr>
                <w:rFonts w:ascii="Calibri" w:hAnsi="Calibri" w:cs="Calibri"/>
                <w:sz w:val="22"/>
                <w:szCs w:val="22"/>
                <w:lang w:val="it-IT"/>
              </w:rPr>
              <w:t xml:space="preserve">, sia </w:t>
            </w:r>
            <w:r w:rsidRPr="00996C3B">
              <w:rPr>
                <w:rFonts w:ascii="Calibri" w:hAnsi="Calibri" w:cs="Calibri"/>
                <w:sz w:val="22"/>
                <w:szCs w:val="22"/>
                <w:u w:val="single"/>
                <w:lang w:val="it-IT"/>
              </w:rPr>
              <w:t>abilità e capacità</w:t>
            </w:r>
            <w:r w:rsidRPr="00996C3B">
              <w:rPr>
                <w:rFonts w:ascii="Calibri" w:hAnsi="Calibri" w:cs="Calibri"/>
                <w:sz w:val="22"/>
                <w:szCs w:val="22"/>
                <w:lang w:val="it-IT"/>
              </w:rPr>
              <w:t xml:space="preserve"> per:</w:t>
            </w:r>
          </w:p>
          <w:p w14:paraId="0C7FD9B4" w14:textId="77777777" w:rsidR="00D4061C" w:rsidRDefault="00D4061C" w:rsidP="00D4061C">
            <w:pPr>
              <w:numPr>
                <w:ilvl w:val="0"/>
                <w:numId w:val="19"/>
              </w:numPr>
              <w:suppressAutoHyphens/>
              <w:spacing w:after="200" w:line="276" w:lineRule="auto"/>
            </w:pPr>
            <w:r>
              <w:rPr>
                <w:rFonts w:ascii="Calibri" w:hAnsi="Calibri" w:cs="Calibri"/>
                <w:sz w:val="22"/>
                <w:szCs w:val="22"/>
              </w:rPr>
              <w:t xml:space="preserve">un </w:t>
            </w:r>
            <w:proofErr w:type="spellStart"/>
            <w:r>
              <w:rPr>
                <w:rFonts w:ascii="Calibri" w:hAnsi="Calibri" w:cs="Calibri"/>
                <w:b/>
                <w:bCs/>
                <w:sz w:val="22"/>
                <w:szCs w:val="22"/>
              </w:rPr>
              <w:t>apprendimento</w:t>
            </w:r>
            <w:proofErr w:type="spellEnd"/>
            <w:r>
              <w:rPr>
                <w:rFonts w:ascii="Calibri" w:hAnsi="Calibri" w:cs="Calibri"/>
                <w:b/>
                <w:bCs/>
                <w:sz w:val="22"/>
                <w:szCs w:val="22"/>
              </w:rPr>
              <w:t xml:space="preserve"> </w:t>
            </w:r>
            <w:proofErr w:type="spellStart"/>
            <w:r>
              <w:rPr>
                <w:rFonts w:ascii="Calibri" w:hAnsi="Calibri" w:cs="Calibri"/>
                <w:b/>
                <w:bCs/>
                <w:sz w:val="22"/>
                <w:szCs w:val="22"/>
              </w:rPr>
              <w:t>integrato</w:t>
            </w:r>
            <w:proofErr w:type="spellEnd"/>
            <w:r>
              <w:rPr>
                <w:rFonts w:ascii="Calibri" w:hAnsi="Calibri" w:cs="Calibri"/>
                <w:b/>
                <w:bCs/>
                <w:sz w:val="22"/>
                <w:szCs w:val="22"/>
              </w:rPr>
              <w:t xml:space="preserve"> e </w:t>
            </w:r>
            <w:proofErr w:type="spellStart"/>
            <w:r>
              <w:rPr>
                <w:rFonts w:ascii="Calibri" w:hAnsi="Calibri" w:cs="Calibri"/>
                <w:b/>
                <w:bCs/>
                <w:sz w:val="22"/>
                <w:szCs w:val="22"/>
              </w:rPr>
              <w:t>autonomo</w:t>
            </w:r>
            <w:proofErr w:type="spellEnd"/>
          </w:p>
          <w:p w14:paraId="1FCF919B" w14:textId="77777777" w:rsidR="00D4061C" w:rsidRPr="00996C3B" w:rsidRDefault="00D4061C" w:rsidP="00D4061C">
            <w:pPr>
              <w:numPr>
                <w:ilvl w:val="0"/>
                <w:numId w:val="19"/>
              </w:numPr>
              <w:suppressAutoHyphens/>
              <w:spacing w:after="200" w:line="276" w:lineRule="auto"/>
              <w:rPr>
                <w:lang w:val="it-IT"/>
              </w:rPr>
            </w:pPr>
            <w:r w:rsidRPr="00996C3B">
              <w:rPr>
                <w:rFonts w:ascii="Calibri" w:hAnsi="Calibri" w:cs="Calibri"/>
                <w:sz w:val="22"/>
                <w:szCs w:val="22"/>
                <w:lang w:val="it-IT"/>
              </w:rPr>
              <w:t xml:space="preserve">il </w:t>
            </w:r>
            <w:r w:rsidRPr="00996C3B">
              <w:rPr>
                <w:rFonts w:ascii="Calibri" w:hAnsi="Calibri" w:cs="Calibri"/>
                <w:b/>
                <w:bCs/>
                <w:sz w:val="22"/>
                <w:szCs w:val="22"/>
                <w:lang w:val="it-IT"/>
              </w:rPr>
              <w:t xml:space="preserve">riconoscimento dei rapporti di interdipendenza </w:t>
            </w:r>
          </w:p>
          <w:p w14:paraId="79119829" w14:textId="77777777" w:rsidR="00D4061C" w:rsidRPr="00996C3B" w:rsidRDefault="00D4061C" w:rsidP="00D4061C">
            <w:pPr>
              <w:numPr>
                <w:ilvl w:val="0"/>
                <w:numId w:val="19"/>
              </w:numPr>
              <w:suppressAutoHyphens/>
              <w:spacing w:after="200" w:line="276" w:lineRule="auto"/>
              <w:rPr>
                <w:lang w:val="it-IT"/>
              </w:rPr>
            </w:pPr>
            <w:r w:rsidRPr="00996C3B">
              <w:rPr>
                <w:rFonts w:ascii="Calibri" w:hAnsi="Calibri" w:cs="Calibri"/>
                <w:sz w:val="22"/>
                <w:szCs w:val="22"/>
                <w:lang w:val="it-IT"/>
              </w:rPr>
              <w:t>l’</w:t>
            </w:r>
            <w:r w:rsidRPr="00996C3B">
              <w:rPr>
                <w:rFonts w:ascii="Calibri" w:hAnsi="Calibri" w:cs="Calibri"/>
                <w:b/>
                <w:bCs/>
                <w:sz w:val="22"/>
                <w:szCs w:val="22"/>
                <w:lang w:val="it-IT"/>
              </w:rPr>
              <w:t>individuazione, l’interpretazione  e l’analisi critica dei problemi</w:t>
            </w:r>
          </w:p>
          <w:p w14:paraId="33074738" w14:textId="77777777" w:rsidR="00D4061C" w:rsidRPr="00996C3B" w:rsidRDefault="00D4061C" w:rsidP="00D4061C">
            <w:pPr>
              <w:numPr>
                <w:ilvl w:val="0"/>
                <w:numId w:val="19"/>
              </w:numPr>
              <w:suppressAutoHyphens/>
              <w:spacing w:after="200" w:line="276" w:lineRule="auto"/>
              <w:rPr>
                <w:lang w:val="it-IT"/>
              </w:rPr>
            </w:pPr>
            <w:r w:rsidRPr="00996C3B">
              <w:rPr>
                <w:rFonts w:ascii="Calibri" w:eastAsia="Calibri" w:hAnsi="Calibri" w:cs="Calibri"/>
                <w:sz w:val="22"/>
                <w:szCs w:val="22"/>
                <w:lang w:val="it-IT"/>
              </w:rPr>
              <w:t xml:space="preserve"> </w:t>
            </w:r>
            <w:r w:rsidRPr="00996C3B">
              <w:rPr>
                <w:rFonts w:ascii="Calibri" w:hAnsi="Calibri" w:cs="Calibri"/>
                <w:sz w:val="22"/>
                <w:szCs w:val="22"/>
                <w:lang w:val="it-IT"/>
              </w:rPr>
              <w:t xml:space="preserve">la </w:t>
            </w:r>
            <w:r w:rsidRPr="00996C3B">
              <w:rPr>
                <w:rFonts w:ascii="Calibri" w:hAnsi="Calibri" w:cs="Calibri"/>
                <w:b/>
                <w:bCs/>
                <w:sz w:val="22"/>
                <w:szCs w:val="22"/>
                <w:lang w:val="it-IT"/>
              </w:rPr>
              <w:t>elaborazione e</w:t>
            </w:r>
            <w:r w:rsidRPr="00996C3B">
              <w:rPr>
                <w:rFonts w:ascii="Calibri" w:hAnsi="Calibri" w:cs="Calibri"/>
                <w:sz w:val="22"/>
                <w:szCs w:val="22"/>
                <w:lang w:val="it-IT"/>
              </w:rPr>
              <w:t xml:space="preserve"> </w:t>
            </w:r>
            <w:r w:rsidRPr="00996C3B">
              <w:rPr>
                <w:rFonts w:ascii="Calibri" w:hAnsi="Calibri" w:cs="Calibri"/>
                <w:b/>
                <w:bCs/>
                <w:sz w:val="22"/>
                <w:szCs w:val="22"/>
                <w:lang w:val="it-IT"/>
              </w:rPr>
              <w:t>soluzione di problemi</w:t>
            </w:r>
            <w:r w:rsidRPr="00996C3B">
              <w:rPr>
                <w:rFonts w:ascii="Calibri" w:hAnsi="Calibri" w:cs="Calibri"/>
                <w:sz w:val="22"/>
                <w:szCs w:val="22"/>
                <w:lang w:val="it-IT"/>
              </w:rPr>
              <w:t xml:space="preserve"> in ambiti diversi</w:t>
            </w:r>
          </w:p>
          <w:p w14:paraId="3943FF98" w14:textId="77777777" w:rsidR="00D4061C" w:rsidRPr="00996C3B" w:rsidRDefault="00D4061C" w:rsidP="00D4061C">
            <w:pPr>
              <w:numPr>
                <w:ilvl w:val="0"/>
                <w:numId w:val="19"/>
              </w:numPr>
              <w:suppressAutoHyphens/>
              <w:spacing w:after="200" w:line="276" w:lineRule="auto"/>
              <w:rPr>
                <w:lang w:val="it-IT"/>
              </w:rPr>
            </w:pPr>
            <w:r w:rsidRPr="00996C3B">
              <w:rPr>
                <w:rFonts w:ascii="Calibri" w:hAnsi="Calibri" w:cs="Calibri"/>
                <w:sz w:val="22"/>
                <w:szCs w:val="22"/>
                <w:lang w:val="it-IT"/>
              </w:rPr>
              <w:t>l’</w:t>
            </w:r>
            <w:r w:rsidRPr="00996C3B">
              <w:rPr>
                <w:rFonts w:ascii="Calibri" w:hAnsi="Calibri" w:cs="Calibri"/>
                <w:b/>
                <w:bCs/>
                <w:sz w:val="22"/>
                <w:szCs w:val="22"/>
                <w:lang w:val="it-IT"/>
              </w:rPr>
              <w:t>utilizzazione di codici linguistici settoriali</w:t>
            </w:r>
            <w:r w:rsidRPr="00996C3B">
              <w:rPr>
                <w:rFonts w:ascii="Calibri" w:hAnsi="Calibri" w:cs="Calibri"/>
                <w:sz w:val="22"/>
                <w:szCs w:val="22"/>
                <w:lang w:val="it-IT"/>
              </w:rPr>
              <w:t xml:space="preserve"> per  </w:t>
            </w:r>
            <w:r w:rsidRPr="00996C3B">
              <w:rPr>
                <w:rFonts w:ascii="Calibri" w:hAnsi="Calibri" w:cs="Calibri"/>
                <w:b/>
                <w:bCs/>
                <w:sz w:val="22"/>
                <w:szCs w:val="22"/>
                <w:lang w:val="it-IT"/>
              </w:rPr>
              <w:t xml:space="preserve">comunicare e documentare </w:t>
            </w:r>
            <w:r w:rsidRPr="00996C3B">
              <w:rPr>
                <w:rFonts w:ascii="Calibri" w:hAnsi="Calibri" w:cs="Calibri"/>
                <w:sz w:val="22"/>
                <w:szCs w:val="22"/>
                <w:lang w:val="it-IT"/>
              </w:rPr>
              <w:t xml:space="preserve">in modo </w:t>
            </w:r>
            <w:r w:rsidRPr="00996C3B">
              <w:rPr>
                <w:rFonts w:ascii="Calibri" w:hAnsi="Calibri" w:cs="Calibri"/>
                <w:b/>
                <w:bCs/>
                <w:sz w:val="22"/>
                <w:szCs w:val="22"/>
                <w:lang w:val="it-IT"/>
              </w:rPr>
              <w:t xml:space="preserve">appropriato ed efficace </w:t>
            </w:r>
            <w:r w:rsidRPr="00996C3B">
              <w:rPr>
                <w:rFonts w:ascii="Calibri" w:hAnsi="Calibri" w:cs="Calibri"/>
                <w:sz w:val="22"/>
                <w:szCs w:val="22"/>
                <w:lang w:val="it-IT"/>
              </w:rPr>
              <w:t xml:space="preserve"> i contenuti acquisiti</w:t>
            </w:r>
          </w:p>
          <w:p w14:paraId="00B1324E" w14:textId="77777777" w:rsidR="00D4061C" w:rsidRPr="00996C3B" w:rsidRDefault="00D4061C" w:rsidP="00D4061C">
            <w:pPr>
              <w:numPr>
                <w:ilvl w:val="0"/>
                <w:numId w:val="19"/>
              </w:numPr>
              <w:suppressAutoHyphens/>
              <w:spacing w:after="200" w:line="276" w:lineRule="auto"/>
              <w:rPr>
                <w:lang w:val="it-IT"/>
              </w:rPr>
            </w:pPr>
            <w:r w:rsidRPr="00996C3B">
              <w:rPr>
                <w:rFonts w:ascii="Calibri" w:eastAsia="Calibri" w:hAnsi="Calibri" w:cs="Calibri"/>
                <w:sz w:val="22"/>
                <w:szCs w:val="22"/>
                <w:lang w:val="it-IT"/>
              </w:rPr>
              <w:t xml:space="preserve"> </w:t>
            </w:r>
            <w:r w:rsidRPr="00996C3B">
              <w:rPr>
                <w:rFonts w:ascii="Calibri" w:hAnsi="Calibri" w:cs="Calibri"/>
                <w:sz w:val="22"/>
                <w:szCs w:val="22"/>
                <w:lang w:val="it-IT"/>
              </w:rPr>
              <w:t xml:space="preserve">la </w:t>
            </w:r>
            <w:r w:rsidRPr="00996C3B">
              <w:rPr>
                <w:rFonts w:ascii="Calibri" w:hAnsi="Calibri" w:cs="Calibri"/>
                <w:b/>
                <w:bCs/>
                <w:sz w:val="22"/>
                <w:szCs w:val="22"/>
                <w:lang w:val="it-IT"/>
              </w:rPr>
              <w:t>gestione autonoma di situazioni</w:t>
            </w:r>
            <w:r w:rsidRPr="00996C3B">
              <w:rPr>
                <w:rFonts w:ascii="Calibri" w:hAnsi="Calibri" w:cs="Calibri"/>
                <w:sz w:val="22"/>
                <w:szCs w:val="22"/>
                <w:lang w:val="it-IT"/>
              </w:rPr>
              <w:t xml:space="preserve">  nell’ambito delle funzioni descritte dalla Tabella delle competenze STCW</w:t>
            </w:r>
          </w:p>
          <w:p w14:paraId="28E383C6" w14:textId="77777777" w:rsidR="00D4061C" w:rsidRPr="00996C3B" w:rsidRDefault="00D4061C" w:rsidP="00D4061C">
            <w:pPr>
              <w:numPr>
                <w:ilvl w:val="0"/>
                <w:numId w:val="19"/>
              </w:numPr>
              <w:suppressAutoHyphens/>
              <w:spacing w:after="200" w:line="276" w:lineRule="auto"/>
              <w:rPr>
                <w:lang w:val="it-IT"/>
              </w:rPr>
            </w:pPr>
            <w:r w:rsidRPr="00996C3B">
              <w:rPr>
                <w:rFonts w:ascii="Calibri" w:hAnsi="Calibri" w:cs="Calibri"/>
                <w:sz w:val="22"/>
                <w:szCs w:val="22"/>
                <w:lang w:val="it-IT"/>
              </w:rPr>
              <w:t>l’</w:t>
            </w:r>
            <w:r w:rsidRPr="00996C3B">
              <w:rPr>
                <w:rFonts w:ascii="Calibri" w:hAnsi="Calibri" w:cs="Calibri"/>
                <w:b/>
                <w:bCs/>
                <w:sz w:val="22"/>
                <w:szCs w:val="22"/>
                <w:lang w:val="it-IT"/>
              </w:rPr>
              <w:t>assunzione di scelte razionali</w:t>
            </w:r>
            <w:r w:rsidRPr="00996C3B">
              <w:rPr>
                <w:rFonts w:ascii="Calibri" w:hAnsi="Calibri" w:cs="Calibri"/>
                <w:sz w:val="22"/>
                <w:szCs w:val="22"/>
                <w:lang w:val="it-IT"/>
              </w:rPr>
              <w:t xml:space="preserve"> </w:t>
            </w:r>
            <w:r w:rsidRPr="00996C3B">
              <w:rPr>
                <w:rFonts w:ascii="Calibri" w:hAnsi="Calibri" w:cs="Calibri"/>
                <w:b/>
                <w:bCs/>
                <w:sz w:val="22"/>
                <w:szCs w:val="22"/>
                <w:lang w:val="it-IT"/>
              </w:rPr>
              <w:t>e responsabili</w:t>
            </w:r>
          </w:p>
          <w:p w14:paraId="3B430791" w14:textId="77777777" w:rsidR="00D4061C" w:rsidRPr="00996C3B" w:rsidRDefault="00D4061C" w:rsidP="00D4061C">
            <w:pPr>
              <w:numPr>
                <w:ilvl w:val="0"/>
                <w:numId w:val="19"/>
              </w:numPr>
              <w:suppressAutoHyphens/>
              <w:spacing w:after="200" w:line="276" w:lineRule="auto"/>
              <w:rPr>
                <w:lang w:val="it-IT"/>
              </w:rPr>
            </w:pPr>
            <w:r w:rsidRPr="00996C3B">
              <w:rPr>
                <w:rFonts w:ascii="Calibri" w:hAnsi="Calibri" w:cs="Calibri"/>
                <w:b/>
                <w:bCs/>
                <w:sz w:val="22"/>
                <w:szCs w:val="22"/>
                <w:lang w:val="it-IT"/>
              </w:rPr>
              <w:t xml:space="preserve">l’orientamento del proprio lavoro finalizzato ad un risultato di breve o lungo periodo </w:t>
            </w:r>
          </w:p>
          <w:p w14:paraId="15861358" w14:textId="77777777" w:rsidR="00D4061C" w:rsidRPr="00996C3B" w:rsidRDefault="00D4061C" w:rsidP="00D4061C">
            <w:pPr>
              <w:numPr>
                <w:ilvl w:val="0"/>
                <w:numId w:val="19"/>
              </w:numPr>
              <w:tabs>
                <w:tab w:val="clear" w:pos="0"/>
                <w:tab w:val="num" w:pos="772"/>
              </w:tabs>
              <w:suppressAutoHyphens/>
              <w:spacing w:after="200" w:line="276" w:lineRule="auto"/>
              <w:rPr>
                <w:lang w:val="it-IT"/>
              </w:rPr>
            </w:pPr>
            <w:r w:rsidRPr="00996C3B">
              <w:rPr>
                <w:rFonts w:ascii="Calibri" w:hAnsi="Calibri" w:cs="Calibri"/>
                <w:bCs/>
                <w:sz w:val="22"/>
                <w:szCs w:val="22"/>
                <w:lang w:val="it-IT"/>
              </w:rPr>
              <w:t>la</w:t>
            </w:r>
            <w:r w:rsidRPr="00996C3B">
              <w:rPr>
                <w:rFonts w:ascii="Calibri" w:hAnsi="Calibri" w:cs="Calibri"/>
                <w:b/>
                <w:bCs/>
                <w:sz w:val="22"/>
                <w:szCs w:val="22"/>
                <w:lang w:val="it-IT"/>
              </w:rPr>
              <w:t xml:space="preserve"> valutazione </w:t>
            </w:r>
            <w:r w:rsidRPr="00996C3B">
              <w:rPr>
                <w:rFonts w:ascii="Calibri" w:hAnsi="Calibri" w:cs="Calibri"/>
                <w:bCs/>
                <w:sz w:val="22"/>
                <w:szCs w:val="22"/>
                <w:lang w:val="it-IT"/>
              </w:rPr>
              <w:t>ed il</w:t>
            </w:r>
            <w:r w:rsidRPr="00996C3B">
              <w:rPr>
                <w:rFonts w:ascii="Calibri" w:hAnsi="Calibri" w:cs="Calibri"/>
                <w:b/>
                <w:bCs/>
                <w:sz w:val="22"/>
                <w:szCs w:val="22"/>
                <w:lang w:val="it-IT"/>
              </w:rPr>
              <w:t xml:space="preserve"> miglioramento dei risultati ottenuti.</w:t>
            </w:r>
            <w:r w:rsidRPr="00996C3B">
              <w:rPr>
                <w:rFonts w:ascii="Calibri" w:hAnsi="Calibri" w:cs="Calibri"/>
                <w:sz w:val="22"/>
                <w:szCs w:val="22"/>
                <w:lang w:val="it-IT"/>
              </w:rPr>
              <w:t xml:space="preserve"> </w:t>
            </w:r>
          </w:p>
        </w:tc>
      </w:tr>
    </w:tbl>
    <w:p w14:paraId="5932F837" w14:textId="77777777" w:rsidR="00D4061C" w:rsidRPr="0037111F" w:rsidRDefault="00D4061C" w:rsidP="00D4061C">
      <w:pPr>
        <w:suppressAutoHyphens/>
        <w:spacing w:after="200" w:line="276" w:lineRule="auto"/>
        <w:jc w:val="both"/>
        <w:rPr>
          <w:rFonts w:ascii="Calibri" w:eastAsia="Calibri" w:hAnsi="Calibri" w:cs="font451"/>
          <w:color w:val="00000A"/>
          <w:kern w:val="1"/>
          <w:sz w:val="22"/>
          <w:szCs w:val="22"/>
          <w:lang w:val="it-IT"/>
        </w:rPr>
      </w:pPr>
    </w:p>
    <w:p w14:paraId="1369452D" w14:textId="77777777" w:rsidR="00D4061C" w:rsidRPr="00996C3B" w:rsidRDefault="00D4061C" w:rsidP="00D4061C">
      <w:pPr>
        <w:suppressAutoHyphens/>
        <w:spacing w:after="200" w:line="276" w:lineRule="auto"/>
        <w:jc w:val="both"/>
        <w:rPr>
          <w:rFonts w:cs="Calibri"/>
          <w:b/>
          <w:bCs/>
          <w:lang w:val="it-IT"/>
        </w:rPr>
      </w:pPr>
      <w:r w:rsidRPr="00D336E0">
        <w:rPr>
          <w:rFonts w:ascii="Calibri" w:eastAsia="Calibri" w:hAnsi="Calibri" w:cs="Calibri"/>
          <w:color w:val="00000A"/>
          <w:kern w:val="1"/>
          <w:sz w:val="22"/>
          <w:szCs w:val="22"/>
          <w:lang w:val="it-IT"/>
        </w:rPr>
        <w:lastRenderedPageBreak/>
        <w:t xml:space="preserve"> </w:t>
      </w:r>
      <w:r w:rsidRPr="0037111F">
        <w:rPr>
          <w:rFonts w:ascii="Calibri" w:eastAsia="Calibri" w:hAnsi="Calibri" w:cs="Calibri"/>
          <w:b/>
          <w:color w:val="00000A"/>
          <w:kern w:val="1"/>
          <w:sz w:val="22"/>
          <w:szCs w:val="22"/>
          <w:lang w:val="it-IT"/>
        </w:rPr>
        <w:t>Restano fermi gli altri Obiettivi trasversali:</w:t>
      </w:r>
    </w:p>
    <w:p w14:paraId="488F981A" w14:textId="77777777" w:rsidR="00D4061C" w:rsidRPr="00996C3B" w:rsidRDefault="00D4061C" w:rsidP="00D4061C">
      <w:pPr>
        <w:jc w:val="both"/>
        <w:rPr>
          <w:lang w:val="it-IT"/>
        </w:rPr>
      </w:pPr>
      <w:r w:rsidRPr="00996C3B">
        <w:rPr>
          <w:rFonts w:cs="Calibri"/>
          <w:lang w:val="it-IT"/>
        </w:rPr>
        <w:t xml:space="preserve"> </w:t>
      </w:r>
    </w:p>
    <w:tbl>
      <w:tblPr>
        <w:tblW w:w="10065" w:type="dxa"/>
        <w:tblInd w:w="-5" w:type="dxa"/>
        <w:tblLayout w:type="fixed"/>
        <w:tblCellMar>
          <w:left w:w="98" w:type="dxa"/>
        </w:tblCellMar>
        <w:tblLook w:val="0000" w:firstRow="0" w:lastRow="0" w:firstColumn="0" w:lastColumn="0" w:noHBand="0" w:noVBand="0"/>
      </w:tblPr>
      <w:tblGrid>
        <w:gridCol w:w="10065"/>
      </w:tblGrid>
      <w:tr w:rsidR="00D4061C" w:rsidRPr="00A8085F" w14:paraId="53FB6171" w14:textId="77777777" w:rsidTr="00475642">
        <w:tc>
          <w:tcPr>
            <w:tcW w:w="10065" w:type="dxa"/>
            <w:tcBorders>
              <w:top w:val="single" w:sz="4" w:space="0" w:color="000001"/>
              <w:left w:val="single" w:sz="4" w:space="0" w:color="000001"/>
              <w:bottom w:val="single" w:sz="4" w:space="0" w:color="000001"/>
              <w:right w:val="single" w:sz="4" w:space="0" w:color="000001"/>
            </w:tcBorders>
            <w:shd w:val="clear" w:color="auto" w:fill="FFFFFF"/>
          </w:tcPr>
          <w:p w14:paraId="47CB0598" w14:textId="77777777" w:rsidR="00D4061C" w:rsidRPr="00E536CC" w:rsidRDefault="00D4061C" w:rsidP="00475642">
            <w:pPr>
              <w:suppressAutoHyphens/>
              <w:spacing w:line="360" w:lineRule="auto"/>
              <w:rPr>
                <w:rFonts w:asciiTheme="minorHAnsi" w:eastAsia="Calibri" w:hAnsiTheme="minorHAnsi" w:cstheme="minorHAnsi"/>
                <w:b/>
                <w:color w:val="00000A"/>
                <w:kern w:val="1"/>
                <w:sz w:val="22"/>
                <w:szCs w:val="22"/>
                <w:lang w:val="it-IT"/>
              </w:rPr>
            </w:pPr>
            <w:r w:rsidRPr="00E536CC">
              <w:rPr>
                <w:rFonts w:asciiTheme="minorHAnsi" w:eastAsia="Calibri" w:hAnsiTheme="minorHAnsi" w:cstheme="minorHAnsi"/>
                <w:b/>
                <w:color w:val="00000A"/>
                <w:kern w:val="1"/>
                <w:sz w:val="22"/>
                <w:szCs w:val="22"/>
                <w:lang w:val="it-IT"/>
              </w:rPr>
              <w:t>Socio-affettivi relazionali</w:t>
            </w:r>
          </w:p>
          <w:p w14:paraId="52A2847D" w14:textId="77777777" w:rsidR="00D4061C" w:rsidRPr="00E536CC" w:rsidRDefault="00D4061C" w:rsidP="00D4061C">
            <w:pPr>
              <w:pStyle w:val="Paragrafoelenco"/>
              <w:numPr>
                <w:ilvl w:val="0"/>
                <w:numId w:val="21"/>
              </w:numPr>
              <w:spacing w:line="276" w:lineRule="auto"/>
              <w:rPr>
                <w:rFonts w:asciiTheme="minorHAnsi" w:hAnsiTheme="minorHAnsi" w:cstheme="minorHAnsi"/>
                <w:sz w:val="22"/>
                <w:szCs w:val="22"/>
              </w:rPr>
            </w:pPr>
            <w:r w:rsidRPr="00E536CC">
              <w:rPr>
                <w:rFonts w:asciiTheme="minorHAnsi" w:hAnsiTheme="minorHAnsi" w:cstheme="minorHAnsi"/>
                <w:sz w:val="22"/>
                <w:szCs w:val="22"/>
              </w:rPr>
              <w:t xml:space="preserve">Assumersi </w:t>
            </w:r>
            <w:r w:rsidRPr="00E536CC">
              <w:rPr>
                <w:rFonts w:asciiTheme="minorHAnsi" w:hAnsiTheme="minorHAnsi" w:cstheme="minorHAnsi"/>
                <w:sz w:val="22"/>
                <w:szCs w:val="22"/>
                <w:u w:val="single"/>
              </w:rPr>
              <w:t>responsabilità in ordine agli impegni</w:t>
            </w:r>
            <w:r w:rsidRPr="00E536CC">
              <w:rPr>
                <w:rFonts w:asciiTheme="minorHAnsi" w:hAnsiTheme="minorHAnsi" w:cstheme="minorHAnsi"/>
                <w:sz w:val="22"/>
                <w:szCs w:val="22"/>
              </w:rPr>
              <w:t xml:space="preserve"> scolastici per cui agli alunni sarà richiesto di:</w:t>
            </w:r>
          </w:p>
          <w:p w14:paraId="3FC19B4F" w14:textId="77777777" w:rsidR="00D4061C" w:rsidRPr="00E536CC" w:rsidRDefault="00D4061C" w:rsidP="00D4061C">
            <w:pPr>
              <w:pStyle w:val="Paragrafoelenco"/>
              <w:numPr>
                <w:ilvl w:val="0"/>
                <w:numId w:val="20"/>
              </w:numPr>
              <w:suppressAutoHyphens/>
              <w:spacing w:line="276" w:lineRule="auto"/>
              <w:rPr>
                <w:rFonts w:asciiTheme="minorHAnsi" w:hAnsiTheme="minorHAnsi" w:cstheme="minorHAnsi"/>
                <w:sz w:val="22"/>
                <w:szCs w:val="22"/>
              </w:rPr>
            </w:pPr>
            <w:r w:rsidRPr="00E536CC">
              <w:rPr>
                <w:rFonts w:asciiTheme="minorHAnsi" w:hAnsiTheme="minorHAnsi" w:cstheme="minorHAnsi"/>
                <w:sz w:val="22"/>
                <w:szCs w:val="22"/>
              </w:rPr>
              <w:t>rispettare le consegne di studio e partecipare ai vari momenti della vita scolastica</w:t>
            </w:r>
          </w:p>
          <w:p w14:paraId="016FEEC2" w14:textId="77777777" w:rsidR="00D4061C" w:rsidRPr="00E536CC" w:rsidRDefault="00D4061C" w:rsidP="00D4061C">
            <w:pPr>
              <w:pStyle w:val="Paragrafoelenco"/>
              <w:numPr>
                <w:ilvl w:val="0"/>
                <w:numId w:val="20"/>
              </w:numPr>
              <w:suppressAutoHyphens/>
              <w:spacing w:line="276" w:lineRule="auto"/>
              <w:rPr>
                <w:rFonts w:asciiTheme="minorHAnsi" w:hAnsiTheme="minorHAnsi" w:cstheme="minorHAnsi"/>
                <w:sz w:val="22"/>
                <w:szCs w:val="22"/>
              </w:rPr>
            </w:pPr>
            <w:r w:rsidRPr="00E536CC">
              <w:rPr>
                <w:rFonts w:asciiTheme="minorHAnsi" w:hAnsiTheme="minorHAnsi" w:cstheme="minorHAnsi"/>
                <w:sz w:val="22"/>
                <w:szCs w:val="22"/>
              </w:rPr>
              <w:t>frequentare assiduamente e con puntualità</w:t>
            </w:r>
          </w:p>
          <w:p w14:paraId="3E273FC6" w14:textId="77777777" w:rsidR="00D4061C" w:rsidRPr="00E536CC" w:rsidRDefault="00D4061C" w:rsidP="00D4061C">
            <w:pPr>
              <w:pStyle w:val="Paragrafoelenco"/>
              <w:numPr>
                <w:ilvl w:val="0"/>
                <w:numId w:val="20"/>
              </w:numPr>
              <w:suppressAutoHyphens/>
              <w:spacing w:line="276" w:lineRule="auto"/>
              <w:rPr>
                <w:rFonts w:asciiTheme="minorHAnsi" w:hAnsiTheme="minorHAnsi" w:cstheme="minorHAnsi"/>
                <w:sz w:val="22"/>
                <w:szCs w:val="22"/>
              </w:rPr>
            </w:pPr>
            <w:r w:rsidRPr="00E536CC">
              <w:rPr>
                <w:rFonts w:asciiTheme="minorHAnsi" w:hAnsiTheme="minorHAnsi" w:cstheme="minorHAnsi"/>
                <w:sz w:val="22"/>
                <w:szCs w:val="22"/>
              </w:rPr>
              <w:t>rispettare le norme e i regolamenti interni della scuola</w:t>
            </w:r>
          </w:p>
          <w:p w14:paraId="02C66AB9" w14:textId="77777777" w:rsidR="00D4061C" w:rsidRPr="00E536CC" w:rsidRDefault="00D4061C" w:rsidP="00D4061C">
            <w:pPr>
              <w:pStyle w:val="Paragrafoelenco"/>
              <w:numPr>
                <w:ilvl w:val="0"/>
                <w:numId w:val="21"/>
              </w:numPr>
              <w:spacing w:line="276" w:lineRule="auto"/>
              <w:rPr>
                <w:rFonts w:asciiTheme="minorHAnsi" w:hAnsiTheme="minorHAnsi" w:cstheme="minorHAnsi"/>
                <w:sz w:val="22"/>
                <w:szCs w:val="22"/>
              </w:rPr>
            </w:pPr>
            <w:r w:rsidRPr="00E536CC">
              <w:rPr>
                <w:rFonts w:asciiTheme="minorHAnsi" w:hAnsiTheme="minorHAnsi" w:cstheme="minorHAnsi"/>
                <w:sz w:val="22"/>
                <w:szCs w:val="22"/>
              </w:rPr>
              <w:t xml:space="preserve">Realizzare </w:t>
            </w:r>
            <w:r w:rsidRPr="00E536CC">
              <w:rPr>
                <w:rFonts w:asciiTheme="minorHAnsi" w:hAnsiTheme="minorHAnsi" w:cstheme="minorHAnsi"/>
                <w:sz w:val="22"/>
                <w:szCs w:val="22"/>
                <w:u w:val="single"/>
              </w:rPr>
              <w:t>rapporti interpersonali corretti e costruttivi</w:t>
            </w:r>
            <w:r w:rsidRPr="00E536CC">
              <w:rPr>
                <w:rFonts w:asciiTheme="minorHAnsi" w:hAnsiTheme="minorHAnsi" w:cstheme="minorHAnsi"/>
                <w:sz w:val="22"/>
                <w:szCs w:val="22"/>
              </w:rPr>
              <w:t xml:space="preserve"> finalizzati al:</w:t>
            </w:r>
          </w:p>
          <w:p w14:paraId="10F8E758" w14:textId="77777777" w:rsidR="00D4061C" w:rsidRPr="00E536CC" w:rsidRDefault="00D4061C" w:rsidP="00D4061C">
            <w:pPr>
              <w:pStyle w:val="Paragrafoelenco"/>
              <w:numPr>
                <w:ilvl w:val="0"/>
                <w:numId w:val="20"/>
              </w:numPr>
              <w:suppressAutoHyphens/>
              <w:spacing w:line="276" w:lineRule="auto"/>
              <w:rPr>
                <w:rFonts w:asciiTheme="minorHAnsi" w:hAnsiTheme="minorHAnsi" w:cstheme="minorHAnsi"/>
                <w:sz w:val="22"/>
                <w:szCs w:val="22"/>
              </w:rPr>
            </w:pPr>
            <w:r w:rsidRPr="00E536CC">
              <w:rPr>
                <w:rFonts w:asciiTheme="minorHAnsi" w:hAnsiTheme="minorHAnsi" w:cstheme="minorHAnsi"/>
                <w:sz w:val="22"/>
                <w:szCs w:val="22"/>
              </w:rPr>
              <w:t>rispetto delle norme della convivenza sociale</w:t>
            </w:r>
          </w:p>
          <w:p w14:paraId="37CFCDEC" w14:textId="77777777" w:rsidR="00D4061C" w:rsidRPr="00E536CC" w:rsidRDefault="00D4061C" w:rsidP="00D4061C">
            <w:pPr>
              <w:pStyle w:val="Paragrafoelenco"/>
              <w:numPr>
                <w:ilvl w:val="0"/>
                <w:numId w:val="20"/>
              </w:numPr>
              <w:suppressAutoHyphens/>
              <w:spacing w:line="276" w:lineRule="auto"/>
              <w:rPr>
                <w:rFonts w:asciiTheme="minorHAnsi" w:hAnsiTheme="minorHAnsi" w:cstheme="minorHAnsi"/>
                <w:sz w:val="22"/>
                <w:szCs w:val="22"/>
              </w:rPr>
            </w:pPr>
            <w:r w:rsidRPr="00E536CC">
              <w:rPr>
                <w:rFonts w:asciiTheme="minorHAnsi" w:hAnsiTheme="minorHAnsi" w:cstheme="minorHAnsi"/>
                <w:sz w:val="22"/>
                <w:szCs w:val="22"/>
              </w:rPr>
              <w:t>disponibilità al dialogo con compagni e docenti</w:t>
            </w:r>
          </w:p>
          <w:p w14:paraId="3A1BB4FF" w14:textId="77777777" w:rsidR="00D4061C" w:rsidRDefault="00D4061C" w:rsidP="00D4061C">
            <w:pPr>
              <w:pStyle w:val="Paragrafoelenco"/>
              <w:numPr>
                <w:ilvl w:val="0"/>
                <w:numId w:val="20"/>
              </w:numPr>
              <w:suppressAutoHyphens/>
              <w:spacing w:line="276" w:lineRule="auto"/>
            </w:pPr>
            <w:r w:rsidRPr="00E536CC">
              <w:rPr>
                <w:rFonts w:asciiTheme="minorHAnsi" w:hAnsiTheme="minorHAnsi" w:cstheme="minorHAnsi"/>
                <w:sz w:val="22"/>
                <w:szCs w:val="22"/>
              </w:rPr>
              <w:t>disponibilità ad accogliere le indicazioni e i suggerimenti degli insegnanti</w:t>
            </w:r>
          </w:p>
        </w:tc>
      </w:tr>
    </w:tbl>
    <w:p w14:paraId="6DD61ED7" w14:textId="77777777" w:rsidR="00D4061C" w:rsidRPr="00D336E0" w:rsidRDefault="00D4061C" w:rsidP="00D4061C">
      <w:pPr>
        <w:suppressAutoHyphens/>
        <w:spacing w:after="200" w:line="276" w:lineRule="auto"/>
        <w:jc w:val="both"/>
        <w:rPr>
          <w:rFonts w:ascii="Calibri" w:eastAsia="Calibri" w:hAnsi="Calibri" w:cs="font481"/>
          <w:color w:val="00000A"/>
          <w:kern w:val="1"/>
          <w:sz w:val="22"/>
          <w:szCs w:val="22"/>
          <w:lang w:val="it-IT"/>
        </w:rPr>
      </w:pPr>
    </w:p>
    <w:p w14:paraId="4A6A026F" w14:textId="77777777" w:rsidR="00D4061C" w:rsidRPr="00D336E0" w:rsidRDefault="00D4061C" w:rsidP="00D4061C">
      <w:pPr>
        <w:tabs>
          <w:tab w:val="left" w:pos="8805"/>
        </w:tabs>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b/>
          <w:color w:val="00000A"/>
          <w:kern w:val="1"/>
          <w:sz w:val="22"/>
          <w:szCs w:val="22"/>
          <w:lang w:val="it-IT"/>
        </w:rPr>
        <w:tab/>
      </w:r>
    </w:p>
    <w:tbl>
      <w:tblPr>
        <w:tblW w:w="10026" w:type="dxa"/>
        <w:tblInd w:w="-5" w:type="dxa"/>
        <w:tblLayout w:type="fixed"/>
        <w:tblCellMar>
          <w:left w:w="98" w:type="dxa"/>
        </w:tblCellMar>
        <w:tblLook w:val="0000" w:firstRow="0" w:lastRow="0" w:firstColumn="0" w:lastColumn="0" w:noHBand="0" w:noVBand="0"/>
      </w:tblPr>
      <w:tblGrid>
        <w:gridCol w:w="10026"/>
      </w:tblGrid>
      <w:tr w:rsidR="00D4061C" w:rsidRPr="00A8085F" w14:paraId="488C7D0D" w14:textId="77777777" w:rsidTr="00475642">
        <w:tc>
          <w:tcPr>
            <w:tcW w:w="10026" w:type="dxa"/>
            <w:tcBorders>
              <w:top w:val="single" w:sz="4" w:space="0" w:color="000001"/>
              <w:left w:val="single" w:sz="4" w:space="0" w:color="000001"/>
              <w:bottom w:val="single" w:sz="4" w:space="0" w:color="000001"/>
              <w:right w:val="single" w:sz="4" w:space="0" w:color="000001"/>
            </w:tcBorders>
            <w:shd w:val="clear" w:color="auto" w:fill="FFFFFF"/>
          </w:tcPr>
          <w:p w14:paraId="5FEC3E8E" w14:textId="77777777" w:rsidR="00D4061C" w:rsidRPr="00D336E0" w:rsidRDefault="00D4061C" w:rsidP="00475642">
            <w:pPr>
              <w:suppressAutoHyphens/>
              <w:spacing w:line="360" w:lineRule="auto"/>
              <w:rPr>
                <w:rFonts w:ascii="Calibri" w:eastAsia="Calibri" w:hAnsi="Calibri" w:cs="font481"/>
                <w:color w:val="00000A"/>
                <w:kern w:val="1"/>
                <w:sz w:val="22"/>
                <w:szCs w:val="22"/>
                <w:lang w:val="it-IT"/>
              </w:rPr>
            </w:pPr>
            <w:r>
              <w:rPr>
                <w:rFonts w:ascii="Calibri" w:eastAsia="Calibri" w:hAnsi="Calibri" w:cs="Calibri"/>
                <w:b/>
                <w:color w:val="00000A"/>
                <w:kern w:val="1"/>
                <w:sz w:val="22"/>
                <w:szCs w:val="22"/>
                <w:lang w:val="it-IT"/>
              </w:rPr>
              <w:t>Cognitivi</w:t>
            </w:r>
            <w:r w:rsidRPr="00D336E0">
              <w:rPr>
                <w:rFonts w:ascii="Calibri" w:eastAsia="Calibri" w:hAnsi="Calibri" w:cs="Calibri"/>
                <w:b/>
                <w:color w:val="00000A"/>
                <w:kern w:val="1"/>
                <w:sz w:val="22"/>
                <w:szCs w:val="22"/>
                <w:lang w:val="it-IT"/>
              </w:rPr>
              <w:t xml:space="preserve"> trasversali</w:t>
            </w:r>
          </w:p>
          <w:p w14:paraId="0528AC73" w14:textId="77777777" w:rsidR="00D4061C" w:rsidRPr="00E536CC" w:rsidRDefault="00D4061C" w:rsidP="00D4061C">
            <w:pPr>
              <w:pStyle w:val="Paragrafoelenco"/>
              <w:numPr>
                <w:ilvl w:val="0"/>
                <w:numId w:val="22"/>
              </w:numPr>
              <w:suppressAutoHyphens/>
              <w:spacing w:line="276" w:lineRule="auto"/>
              <w:rPr>
                <w:rFonts w:eastAsia="Calibri"/>
                <w:color w:val="00000A"/>
                <w:kern w:val="1"/>
                <w:sz w:val="22"/>
                <w:szCs w:val="22"/>
              </w:rPr>
            </w:pPr>
            <w:r w:rsidRPr="00E536CC">
              <w:rPr>
                <w:rFonts w:ascii="Calibri" w:eastAsia="Calibri" w:hAnsi="Calibri" w:cs="Calibri"/>
                <w:color w:val="00000A"/>
                <w:kern w:val="1"/>
                <w:sz w:val="22"/>
                <w:szCs w:val="22"/>
                <w:u w:val="single"/>
              </w:rPr>
              <w:t>Sviluppare le capacità espositive</w:t>
            </w:r>
            <w:r w:rsidRPr="00E536CC">
              <w:rPr>
                <w:rFonts w:ascii="Calibri" w:eastAsia="Calibri" w:hAnsi="Calibri" w:cs="Calibri"/>
                <w:color w:val="00000A"/>
                <w:kern w:val="1"/>
                <w:sz w:val="22"/>
                <w:szCs w:val="22"/>
              </w:rPr>
              <w:t xml:space="preserve">. </w:t>
            </w:r>
          </w:p>
          <w:p w14:paraId="046C699C"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leggere e comprendere testi di vario tipo</w:t>
            </w:r>
          </w:p>
          <w:p w14:paraId="4E1C3121"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 xml:space="preserve">rielaborare i contenuti </w:t>
            </w:r>
          </w:p>
          <w:p w14:paraId="2A95A651"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esercitarsi nella comunicazione disciplinare scritta/orale</w:t>
            </w:r>
          </w:p>
          <w:p w14:paraId="4A1A3769"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usare il lessico specifico</w:t>
            </w:r>
          </w:p>
          <w:p w14:paraId="6ACC83A5"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 xml:space="preserve">rispondere con proprietà e precisione ai quesiti </w:t>
            </w:r>
          </w:p>
          <w:p w14:paraId="42E33C3D"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produrre testi scritti/orali complessi per i contenuti e il più possibile accurati nelle forme</w:t>
            </w:r>
          </w:p>
          <w:p w14:paraId="228ACE33"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non riproporre lo stesso schema espositivo del manuale/libro di testo</w:t>
            </w:r>
          </w:p>
          <w:p w14:paraId="42152C6E" w14:textId="77777777" w:rsidR="00D4061C" w:rsidRPr="00D336E0" w:rsidRDefault="00D4061C" w:rsidP="00475642">
            <w:pPr>
              <w:suppressAutoHyphens/>
              <w:spacing w:line="276" w:lineRule="auto"/>
              <w:rPr>
                <w:rFonts w:eastAsia="Calibri"/>
                <w:color w:val="00000A"/>
                <w:kern w:val="1"/>
                <w:sz w:val="22"/>
                <w:szCs w:val="22"/>
                <w:lang w:val="it-IT"/>
              </w:rPr>
            </w:pPr>
            <w:r w:rsidRPr="00D336E0">
              <w:rPr>
                <w:rFonts w:ascii="Calibri" w:eastAsia="Calibri" w:hAnsi="Calibri" w:cs="Calibri"/>
                <w:color w:val="00000A"/>
                <w:kern w:val="1"/>
                <w:sz w:val="22"/>
                <w:szCs w:val="22"/>
                <w:lang w:val="it-IT"/>
              </w:rPr>
              <w:t xml:space="preserve">2. </w:t>
            </w:r>
            <w:r w:rsidRPr="00D336E0">
              <w:rPr>
                <w:rFonts w:ascii="Calibri" w:eastAsia="Calibri" w:hAnsi="Calibri" w:cs="Calibri"/>
                <w:color w:val="00000A"/>
                <w:kern w:val="1"/>
                <w:sz w:val="22"/>
                <w:szCs w:val="22"/>
                <w:u w:val="single"/>
                <w:lang w:val="it-IT"/>
              </w:rPr>
              <w:t>Acquisire un sapere articolato e critico</w:t>
            </w:r>
            <w:r w:rsidRPr="00D336E0">
              <w:rPr>
                <w:rFonts w:ascii="Calibri" w:eastAsia="Calibri" w:hAnsi="Calibri" w:cs="Calibri"/>
                <w:color w:val="00000A"/>
                <w:kern w:val="1"/>
                <w:sz w:val="22"/>
                <w:szCs w:val="22"/>
                <w:lang w:val="it-IT"/>
              </w:rPr>
              <w:t xml:space="preserve">. </w:t>
            </w:r>
          </w:p>
          <w:p w14:paraId="415650C0"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conoscere e applicare argomenti e tecniche proprie delle discipline</w:t>
            </w:r>
          </w:p>
          <w:p w14:paraId="2764B8F5"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 xml:space="preserve"> contestualizzare i fenomeni nel loro ambito specifico</w:t>
            </w:r>
          </w:p>
          <w:p w14:paraId="5E18555C"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 xml:space="preserve"> approfondire autonomamente gli argomenti laddove è possibile</w:t>
            </w:r>
          </w:p>
          <w:p w14:paraId="668F99C3" w14:textId="77777777" w:rsidR="00D4061C" w:rsidRPr="00D336E0" w:rsidRDefault="00D4061C" w:rsidP="00475642">
            <w:pPr>
              <w:suppressAutoHyphens/>
              <w:spacing w:line="276" w:lineRule="auto"/>
              <w:rPr>
                <w:rFonts w:eastAsia="Calibri"/>
                <w:color w:val="00000A"/>
                <w:kern w:val="1"/>
                <w:sz w:val="22"/>
                <w:szCs w:val="22"/>
                <w:lang w:val="it-IT"/>
              </w:rPr>
            </w:pPr>
            <w:r w:rsidRPr="00D336E0">
              <w:rPr>
                <w:rFonts w:ascii="Calibri" w:eastAsia="Calibri" w:hAnsi="Calibri" w:cs="Calibri"/>
                <w:color w:val="00000A"/>
                <w:kern w:val="1"/>
                <w:sz w:val="22"/>
                <w:szCs w:val="22"/>
                <w:lang w:val="it-IT"/>
              </w:rPr>
              <w:t xml:space="preserve">3. </w:t>
            </w:r>
            <w:r w:rsidRPr="00D336E0">
              <w:rPr>
                <w:rFonts w:ascii="Calibri" w:eastAsia="Calibri" w:hAnsi="Calibri" w:cs="Calibri"/>
                <w:color w:val="00000A"/>
                <w:kern w:val="1"/>
                <w:sz w:val="22"/>
                <w:szCs w:val="22"/>
                <w:u w:val="single"/>
                <w:lang w:val="it-IT"/>
              </w:rPr>
              <w:t>Potenziare il proprio metodo di studio</w:t>
            </w:r>
            <w:r w:rsidRPr="00D336E0">
              <w:rPr>
                <w:rFonts w:ascii="Calibri" w:eastAsia="Calibri" w:hAnsi="Calibri" w:cs="Calibri"/>
                <w:color w:val="00000A"/>
                <w:kern w:val="1"/>
                <w:sz w:val="22"/>
                <w:szCs w:val="22"/>
                <w:lang w:val="it-IT"/>
              </w:rPr>
              <w:t xml:space="preserve">. </w:t>
            </w:r>
          </w:p>
          <w:p w14:paraId="2E0ACAE6"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elaborare schede, tabelle e grafici</w:t>
            </w:r>
          </w:p>
          <w:p w14:paraId="6F169319"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eseguire con assiduità e precisione i compiti</w:t>
            </w:r>
          </w:p>
          <w:p w14:paraId="5016131A" w14:textId="77777777" w:rsidR="00D4061C" w:rsidRPr="0088453F" w:rsidRDefault="00D4061C" w:rsidP="00D4061C">
            <w:pPr>
              <w:numPr>
                <w:ilvl w:val="0"/>
                <w:numId w:val="16"/>
              </w:numPr>
              <w:suppressAutoHyphens/>
              <w:spacing w:after="120"/>
              <w:ind w:left="714" w:hanging="357"/>
              <w:rPr>
                <w:rFonts w:ascii="Calibri" w:eastAsia="Calibri" w:hAnsi="Calibri" w:cs="Calibri"/>
                <w:color w:val="00000A"/>
                <w:kern w:val="1"/>
                <w:sz w:val="22"/>
                <w:szCs w:val="22"/>
                <w:lang w:val="it-IT"/>
              </w:rPr>
            </w:pPr>
            <w:r w:rsidRPr="00D336E0">
              <w:rPr>
                <w:rFonts w:ascii="Calibri" w:eastAsia="Calibri" w:hAnsi="Calibri" w:cs="Calibri"/>
                <w:color w:val="00000A"/>
                <w:kern w:val="1"/>
                <w:sz w:val="22"/>
                <w:szCs w:val="22"/>
                <w:lang w:val="it-IT"/>
              </w:rPr>
              <w:t>rispondere con pertinenza ai quesiti</w:t>
            </w:r>
          </w:p>
          <w:p w14:paraId="79E7B15F" w14:textId="77777777" w:rsidR="00D4061C" w:rsidRPr="00D336E0" w:rsidRDefault="00D4061C" w:rsidP="00D4061C">
            <w:pPr>
              <w:numPr>
                <w:ilvl w:val="0"/>
                <w:numId w:val="16"/>
              </w:numPr>
              <w:suppressAutoHyphens/>
              <w:spacing w:after="120"/>
              <w:ind w:left="714" w:hanging="357"/>
              <w:rPr>
                <w:rFonts w:eastAsia="Calibri"/>
                <w:color w:val="00000A"/>
                <w:kern w:val="1"/>
                <w:sz w:val="22"/>
                <w:szCs w:val="22"/>
                <w:lang w:val="it-IT"/>
              </w:rPr>
            </w:pPr>
            <w:r w:rsidRPr="00D336E0">
              <w:rPr>
                <w:rFonts w:ascii="Calibri" w:eastAsia="Calibri" w:hAnsi="Calibri" w:cs="Calibri"/>
                <w:color w:val="00000A"/>
                <w:kern w:val="1"/>
                <w:sz w:val="22"/>
                <w:szCs w:val="22"/>
                <w:lang w:val="it-IT"/>
              </w:rPr>
              <w:t>riconosce relazioni logiche tra argomenti disciplinari e interdisciplinari, dove evidenziati</w:t>
            </w:r>
          </w:p>
        </w:tc>
      </w:tr>
    </w:tbl>
    <w:p w14:paraId="50A63928" w14:textId="77777777" w:rsidR="00D4061C" w:rsidRPr="00996C3B" w:rsidRDefault="00D4061C" w:rsidP="00D4061C">
      <w:pPr>
        <w:spacing w:after="29" w:line="360" w:lineRule="auto"/>
        <w:rPr>
          <w:rFonts w:cs="Calibri"/>
          <w:b/>
          <w:lang w:val="it-IT"/>
        </w:rPr>
      </w:pPr>
    </w:p>
    <w:p w14:paraId="13EBA0C8" w14:textId="77777777" w:rsidR="00D4061C" w:rsidRPr="00996C3B" w:rsidRDefault="00D4061C" w:rsidP="00D4061C">
      <w:pPr>
        <w:spacing w:after="29" w:line="360" w:lineRule="auto"/>
        <w:jc w:val="both"/>
        <w:rPr>
          <w:lang w:val="it-IT"/>
        </w:rPr>
      </w:pPr>
    </w:p>
    <w:p w14:paraId="5183C5B0" w14:textId="77777777" w:rsidR="00D4061C" w:rsidRDefault="00D4061C" w:rsidP="00D4061C">
      <w:pPr>
        <w:pStyle w:val="Contenutotabella"/>
        <w:pBdr>
          <w:top w:val="single" w:sz="4" w:space="1" w:color="auto"/>
          <w:left w:val="single" w:sz="4" w:space="4" w:color="auto"/>
          <w:bottom w:val="single" w:sz="4" w:space="1" w:color="auto"/>
          <w:right w:val="single" w:sz="4" w:space="4" w:color="auto"/>
        </w:pBdr>
      </w:pPr>
      <w:r>
        <w:rPr>
          <w:rFonts w:cs="Calibri"/>
          <w:b/>
          <w:bCs/>
          <w:iCs/>
        </w:rPr>
        <w:lastRenderedPageBreak/>
        <w:t>Strategie didattiche</w:t>
      </w:r>
    </w:p>
    <w:p w14:paraId="4743D125" w14:textId="77777777" w:rsidR="00D4061C" w:rsidRDefault="00D4061C" w:rsidP="00D4061C">
      <w:pPr>
        <w:pStyle w:val="Contenutotabella"/>
        <w:pBdr>
          <w:top w:val="single" w:sz="4" w:space="1" w:color="auto"/>
          <w:left w:val="single" w:sz="4" w:space="4" w:color="auto"/>
          <w:bottom w:val="single" w:sz="4" w:space="1" w:color="auto"/>
          <w:right w:val="single" w:sz="4" w:space="4" w:color="auto"/>
        </w:pBdr>
        <w:jc w:val="both"/>
      </w:pPr>
      <w:r>
        <w:rPr>
          <w:rFonts w:cs="Calibri"/>
        </w:rPr>
        <w:t xml:space="preserve">Il </w:t>
      </w:r>
      <w:proofErr w:type="spellStart"/>
      <w:r>
        <w:rPr>
          <w:rFonts w:cs="Calibri"/>
        </w:rPr>
        <w:t>C.d.C</w:t>
      </w:r>
      <w:proofErr w:type="spellEnd"/>
      <w:r>
        <w:rPr>
          <w:rFonts w:cs="Calibri"/>
        </w:rPr>
        <w:t>.</w:t>
      </w:r>
      <w:r>
        <w:rPr>
          <w:rFonts w:cs="Calibri"/>
          <w:b/>
          <w:bCs/>
        </w:rPr>
        <w:t xml:space="preserve"> </w:t>
      </w:r>
      <w:r>
        <w:rPr>
          <w:rFonts w:cs="Calibri"/>
          <w:iCs/>
        </w:rPr>
        <w:t xml:space="preserve">s’impegna ad adottare </w:t>
      </w:r>
      <w:r>
        <w:rPr>
          <w:rFonts w:cs="Calibri"/>
          <w:b/>
          <w:bCs/>
          <w:iCs/>
        </w:rPr>
        <w:t>strategie didattiche</w:t>
      </w:r>
      <w:r>
        <w:rPr>
          <w:rFonts w:cs="Calibri"/>
          <w:iCs/>
        </w:rPr>
        <w:t xml:space="preserve"> che saranno </w:t>
      </w:r>
      <w:r>
        <w:rPr>
          <w:rFonts w:cs="Calibri"/>
          <w:b/>
          <w:bCs/>
          <w:iCs/>
        </w:rPr>
        <w:t>conformate e calibrate sull’esperienza personale formativa dello studente</w:t>
      </w:r>
      <w:r>
        <w:rPr>
          <w:rFonts w:cs="Calibri"/>
          <w:iCs/>
        </w:rPr>
        <w:t xml:space="preserve">, </w:t>
      </w:r>
      <w:r>
        <w:rPr>
          <w:rFonts w:cs="Calibri"/>
        </w:rPr>
        <w:t xml:space="preserve">mediante </w:t>
      </w:r>
      <w:r>
        <w:rPr>
          <w:rFonts w:cs="Calibri"/>
          <w:b/>
          <w:bCs/>
        </w:rPr>
        <w:t>politiche di sostegno e accompagnamento</w:t>
      </w:r>
      <w:r>
        <w:rPr>
          <w:rFonts w:cs="Calibri"/>
        </w:rPr>
        <w:t xml:space="preserve"> costruttivo dello studente in termini di valorizzazione della persona e  </w:t>
      </w:r>
      <w:r>
        <w:rPr>
          <w:rFonts w:cs="Calibri"/>
          <w:iCs/>
        </w:rPr>
        <w:t>potenziamento dei livelli di preparazione raggiungibili, lungo tutto il percorso formativo.  Le attività di alternanza scuola lavoro saranno considerate nel quadro dell’OF della scuola secondo le competenze che s’intendono promuovere.  Inoltre, si  farà ricorso, ove possibile,  alla formazione di “</w:t>
      </w:r>
      <w:r>
        <w:rPr>
          <w:rFonts w:cs="Calibri"/>
          <w:b/>
          <w:bCs/>
          <w:iCs/>
        </w:rPr>
        <w:t>gruppi di livello</w:t>
      </w:r>
      <w:r>
        <w:rPr>
          <w:rFonts w:cs="Calibri"/>
          <w:iCs/>
        </w:rPr>
        <w:t>” al fine di attivare dinamiche di “</w:t>
      </w:r>
      <w:r>
        <w:rPr>
          <w:rFonts w:cs="Calibri"/>
          <w:b/>
          <w:bCs/>
          <w:iCs/>
        </w:rPr>
        <w:t xml:space="preserve">tutoring” </w:t>
      </w:r>
      <w:r>
        <w:rPr>
          <w:rFonts w:cs="Calibri"/>
          <w:iCs/>
        </w:rPr>
        <w:t xml:space="preserve"> per promuovere relazioni che possano facilitare e recuperare eventuali gap formativi tra gli allievi e diminuire, così,,  il tasso di insuccesso scolastico.</w:t>
      </w:r>
    </w:p>
    <w:p w14:paraId="0FBB5AFA" w14:textId="77777777" w:rsidR="00D4061C" w:rsidRDefault="00D4061C" w:rsidP="00D4061C">
      <w:pPr>
        <w:pStyle w:val="Contenutotabella"/>
        <w:pBdr>
          <w:top w:val="single" w:sz="4" w:space="1" w:color="auto"/>
          <w:left w:val="single" w:sz="4" w:space="4" w:color="auto"/>
          <w:bottom w:val="single" w:sz="4" w:space="1" w:color="auto"/>
          <w:right w:val="single" w:sz="4" w:space="4" w:color="auto"/>
        </w:pBdr>
      </w:pPr>
      <w:r>
        <w:rPr>
          <w:rFonts w:cs="Calibri"/>
          <w:iCs/>
        </w:rPr>
        <w:t>Inoltre, si cureranno le attività di sostegno agli studenti con disabilità certificate e di supporto agli  alunni con bisogni educativi speciali (DSA e BES)</w:t>
      </w:r>
    </w:p>
    <w:p w14:paraId="219DD6D4" w14:textId="77777777" w:rsidR="00D4061C" w:rsidRDefault="00D4061C" w:rsidP="00D4061C">
      <w:pPr>
        <w:pStyle w:val="Contenutotabella"/>
        <w:pBdr>
          <w:top w:val="single" w:sz="4" w:space="1" w:color="auto"/>
          <w:left w:val="single" w:sz="4" w:space="4" w:color="auto"/>
          <w:bottom w:val="single" w:sz="4" w:space="1" w:color="auto"/>
          <w:right w:val="single" w:sz="4" w:space="4" w:color="auto"/>
        </w:pBdr>
      </w:pPr>
      <w:r>
        <w:t xml:space="preserve">Allo scopo di </w:t>
      </w:r>
      <w:r>
        <w:rPr>
          <w:b/>
          <w:bCs/>
        </w:rPr>
        <w:t>incentivare la formazione professionale,</w:t>
      </w:r>
      <w:r>
        <w:rPr>
          <w:rFonts w:ascii="Arial" w:eastAsia="Wingdings 2" w:hAnsi="Arial" w:cs="Arial"/>
          <w:iCs/>
          <w:sz w:val="20"/>
          <w:szCs w:val="20"/>
          <w:lang w:eastAsia="zh-CN"/>
        </w:rPr>
        <w:t xml:space="preserve"> il </w:t>
      </w:r>
      <w:proofErr w:type="spellStart"/>
      <w:r>
        <w:rPr>
          <w:rFonts w:ascii="Arial" w:eastAsia="Wingdings 2" w:hAnsi="Arial" w:cs="Arial"/>
          <w:iCs/>
          <w:sz w:val="20"/>
          <w:szCs w:val="20"/>
          <w:lang w:eastAsia="zh-CN"/>
        </w:rPr>
        <w:t>C.d.C</w:t>
      </w:r>
      <w:proofErr w:type="spellEnd"/>
      <w:r>
        <w:rPr>
          <w:rFonts w:ascii="Arial" w:eastAsia="Wingdings 2" w:hAnsi="Arial" w:cs="Arial"/>
          <w:iCs/>
          <w:sz w:val="20"/>
          <w:szCs w:val="20"/>
          <w:lang w:eastAsia="zh-CN"/>
        </w:rPr>
        <w:t xml:space="preserve">. promuove il </w:t>
      </w:r>
      <w:r>
        <w:rPr>
          <w:rFonts w:ascii="Arial" w:eastAsia="Wingdings 2" w:hAnsi="Arial" w:cs="Arial"/>
          <w:b/>
          <w:bCs/>
          <w:iCs/>
          <w:sz w:val="20"/>
          <w:szCs w:val="20"/>
          <w:lang w:eastAsia="zh-CN"/>
        </w:rPr>
        <w:t xml:space="preserve">ricorso a UDA </w:t>
      </w:r>
      <w:r>
        <w:rPr>
          <w:rFonts w:ascii="Arial" w:eastAsia="Wingdings 2" w:hAnsi="Arial" w:cs="Arial"/>
          <w:iCs/>
          <w:sz w:val="20"/>
          <w:szCs w:val="20"/>
          <w:lang w:eastAsia="zh-CN"/>
        </w:rPr>
        <w:t xml:space="preserve"> in termini di </w:t>
      </w:r>
      <w:proofErr w:type="spellStart"/>
      <w:r>
        <w:rPr>
          <w:rFonts w:ascii="Arial" w:eastAsia="Wingdings 2" w:hAnsi="Arial" w:cs="Arial"/>
          <w:b/>
          <w:bCs/>
          <w:iCs/>
          <w:sz w:val="20"/>
          <w:szCs w:val="20"/>
          <w:lang w:eastAsia="zh-CN"/>
        </w:rPr>
        <w:t>Saperi</w:t>
      </w:r>
      <w:proofErr w:type="spellEnd"/>
      <w:r>
        <w:rPr>
          <w:rFonts w:ascii="Arial" w:eastAsia="Wingdings 2" w:hAnsi="Arial" w:cs="Arial"/>
          <w:b/>
          <w:bCs/>
          <w:iCs/>
          <w:sz w:val="20"/>
          <w:szCs w:val="20"/>
          <w:lang w:eastAsia="zh-CN"/>
        </w:rPr>
        <w:t xml:space="preserve"> unitari e integrati,</w:t>
      </w:r>
      <w:r>
        <w:rPr>
          <w:rFonts w:ascii="Arial" w:eastAsia="Wingdings 2" w:hAnsi="Arial" w:cs="Arial"/>
          <w:iCs/>
          <w:sz w:val="20"/>
          <w:szCs w:val="20"/>
          <w:lang w:eastAsia="zh-CN"/>
        </w:rPr>
        <w:t xml:space="preserve">  da costruire con l’apporto e il contributo delle discipline professionalizzanti. </w:t>
      </w:r>
    </w:p>
    <w:p w14:paraId="2D0A6E87" w14:textId="1A980AAB" w:rsidR="00D4061C" w:rsidRPr="00505308" w:rsidRDefault="00D4061C" w:rsidP="00505308">
      <w:pPr>
        <w:pBdr>
          <w:top w:val="single" w:sz="4" w:space="1" w:color="auto"/>
          <w:left w:val="single" w:sz="4" w:space="4" w:color="auto"/>
          <w:bottom w:val="single" w:sz="4" w:space="1" w:color="auto"/>
          <w:right w:val="single" w:sz="4" w:space="4" w:color="auto"/>
        </w:pBdr>
        <w:suppressAutoHyphens/>
        <w:spacing w:after="200" w:line="276" w:lineRule="auto"/>
        <w:rPr>
          <w:rFonts w:ascii="Calibri" w:eastAsia="Calibri" w:hAnsi="Calibri" w:cs="Calibri"/>
          <w:b/>
          <w:color w:val="00000A"/>
          <w:kern w:val="1"/>
          <w:sz w:val="22"/>
          <w:szCs w:val="22"/>
          <w:u w:val="single"/>
          <w:lang w:val="it-IT"/>
        </w:rPr>
      </w:pPr>
      <w:r>
        <w:rPr>
          <w:rFonts w:ascii="Arial" w:eastAsia="Wingdings 2" w:hAnsi="Arial" w:cs="Arial"/>
          <w:iCs/>
          <w:color w:val="00000A"/>
          <w:sz w:val="20"/>
          <w:szCs w:val="20"/>
          <w:lang w:val="it-IT" w:eastAsia="zh-CN"/>
        </w:rPr>
        <w:t xml:space="preserve">Infine il </w:t>
      </w:r>
      <w:proofErr w:type="spellStart"/>
      <w:r>
        <w:rPr>
          <w:rFonts w:ascii="Arial" w:eastAsia="Wingdings 2" w:hAnsi="Arial" w:cs="Arial"/>
          <w:iCs/>
          <w:color w:val="00000A"/>
          <w:sz w:val="20"/>
          <w:szCs w:val="20"/>
          <w:lang w:val="it-IT" w:eastAsia="zh-CN"/>
        </w:rPr>
        <w:t>C.d.C</w:t>
      </w:r>
      <w:proofErr w:type="spellEnd"/>
      <w:r>
        <w:rPr>
          <w:rFonts w:ascii="Arial" w:eastAsia="Wingdings 2" w:hAnsi="Arial" w:cs="Arial"/>
          <w:iCs/>
          <w:color w:val="00000A"/>
          <w:sz w:val="20"/>
          <w:szCs w:val="20"/>
          <w:lang w:val="it-IT" w:eastAsia="zh-CN"/>
        </w:rPr>
        <w:t xml:space="preserve">., ove possibile, rifletterà sulla  progettazione di </w:t>
      </w:r>
      <w:r>
        <w:rPr>
          <w:rFonts w:ascii="Arial" w:eastAsia="Wingdings 2" w:hAnsi="Arial" w:cs="Arial"/>
          <w:b/>
          <w:bCs/>
          <w:iCs/>
          <w:color w:val="00000A"/>
          <w:sz w:val="20"/>
          <w:szCs w:val="20"/>
          <w:lang w:val="it-IT" w:eastAsia="zh-CN"/>
        </w:rPr>
        <w:t xml:space="preserve">modelli comuni di </w:t>
      </w:r>
      <w:r>
        <w:rPr>
          <w:rFonts w:ascii="Arial" w:eastAsia="Wingdings 2" w:hAnsi="Arial" w:cs="Arial"/>
          <w:b/>
          <w:bCs/>
          <w:iCs/>
          <w:color w:val="00000A"/>
          <w:sz w:val="20"/>
          <w:szCs w:val="20"/>
          <w:u w:val="single"/>
          <w:lang w:val="it-IT" w:eastAsia="zh-CN"/>
        </w:rPr>
        <w:t>"Prove esperte"</w:t>
      </w:r>
      <w:r>
        <w:rPr>
          <w:rFonts w:ascii="Arial" w:eastAsia="Wingdings 2" w:hAnsi="Arial" w:cs="Arial"/>
          <w:iCs/>
          <w:color w:val="00000A"/>
          <w:sz w:val="20"/>
          <w:szCs w:val="20"/>
          <w:lang w:val="it-IT" w:eastAsia="zh-CN"/>
        </w:rPr>
        <w:t xml:space="preserve"> per accertare i livelli di competenza acquisiti dagli studenti e la relativa certificazione. </w:t>
      </w:r>
    </w:p>
    <w:p w14:paraId="043F0A49" w14:textId="77777777" w:rsidR="00D4061C" w:rsidRPr="00D336E0" w:rsidRDefault="00D4061C" w:rsidP="00505308">
      <w:pPr>
        <w:suppressAutoHyphens/>
        <w:spacing w:line="360" w:lineRule="auto"/>
        <w:rPr>
          <w:rFonts w:ascii="Calibri" w:eastAsia="Calibri" w:hAnsi="Calibri" w:cs="font481"/>
          <w:color w:val="00000A"/>
          <w:kern w:val="1"/>
          <w:sz w:val="22"/>
          <w:szCs w:val="22"/>
          <w:lang w:val="it-IT"/>
        </w:rPr>
      </w:pPr>
      <w:r w:rsidRPr="00D336E0">
        <w:rPr>
          <w:rFonts w:ascii="Calibri" w:eastAsia="Calibri" w:hAnsi="Calibri" w:cs="Calibri"/>
          <w:b/>
          <w:color w:val="00000A"/>
          <w:kern w:val="1"/>
          <w:sz w:val="22"/>
          <w:szCs w:val="22"/>
          <w:lang w:val="it-IT"/>
        </w:rPr>
        <w:t>METODOLOGIE DIDATTICHE</w:t>
      </w:r>
    </w:p>
    <w:tbl>
      <w:tblPr>
        <w:tblW w:w="9820" w:type="dxa"/>
        <w:tblInd w:w="98" w:type="dxa"/>
        <w:tblLayout w:type="fixed"/>
        <w:tblCellMar>
          <w:left w:w="98" w:type="dxa"/>
        </w:tblCellMar>
        <w:tblLook w:val="0000" w:firstRow="0" w:lastRow="0" w:firstColumn="0" w:lastColumn="0" w:noHBand="0" w:noVBand="0"/>
      </w:tblPr>
      <w:tblGrid>
        <w:gridCol w:w="9820"/>
      </w:tblGrid>
      <w:tr w:rsidR="00D4061C" w:rsidRPr="00D336E0" w14:paraId="6C4DDAB6" w14:textId="77777777" w:rsidTr="00475642">
        <w:trPr>
          <w:trHeight w:val="2453"/>
        </w:trPr>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017A52D0" w14:textId="77777777" w:rsidR="00D4061C" w:rsidRPr="00D336E0" w:rsidRDefault="00D4061C" w:rsidP="00475642">
            <w:pPr>
              <w:suppressAutoHyphens/>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Il Consiglio decide di adottare le seguenti metodologie per il conseguimento degli obiettivi individuati (si fa riferimento anche a quanto riportato nel PTOF):</w:t>
            </w:r>
          </w:p>
          <w:p w14:paraId="4CC7A332"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font481"/>
                <w:color w:val="00000A"/>
                <w:kern w:val="1"/>
                <w:sz w:val="22"/>
                <w:szCs w:val="22"/>
              </w:rPr>
            </w:pPr>
            <w:r w:rsidRPr="0088453F">
              <w:rPr>
                <w:rFonts w:ascii="Calibri" w:eastAsia="Calibri" w:hAnsi="Calibri" w:cs="Calibri"/>
                <w:bCs/>
                <w:color w:val="00000A"/>
                <w:kern w:val="1"/>
                <w:sz w:val="22"/>
                <w:szCs w:val="22"/>
              </w:rPr>
              <w:t>Lezione frontale condotta con metodo deduttivo e/o induttivo</w:t>
            </w:r>
          </w:p>
          <w:p w14:paraId="21CC8065"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rPr>
            </w:pPr>
            <w:r w:rsidRPr="00D336E0">
              <w:rPr>
                <w:rFonts w:ascii="Calibri" w:eastAsia="Calibri" w:hAnsi="Calibri" w:cs="Calibri"/>
                <w:bCs/>
                <w:color w:val="00000A"/>
                <w:kern w:val="1"/>
                <w:sz w:val="22"/>
                <w:szCs w:val="22"/>
              </w:rPr>
              <w:t>Lezione interattiva</w:t>
            </w:r>
          </w:p>
          <w:p w14:paraId="3D666FB8"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rPr>
            </w:pPr>
            <w:r w:rsidRPr="00D336E0">
              <w:rPr>
                <w:rFonts w:ascii="Calibri" w:eastAsia="Calibri" w:hAnsi="Calibri" w:cs="Calibri"/>
                <w:bCs/>
                <w:color w:val="00000A"/>
                <w:kern w:val="1"/>
                <w:sz w:val="22"/>
                <w:szCs w:val="22"/>
              </w:rPr>
              <w:t>Discussione</w:t>
            </w:r>
          </w:p>
          <w:p w14:paraId="1DD8B532"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rPr>
            </w:pPr>
            <w:r w:rsidRPr="00D336E0">
              <w:rPr>
                <w:rFonts w:ascii="Calibri" w:eastAsia="Calibri" w:hAnsi="Calibri" w:cs="Calibri"/>
                <w:bCs/>
                <w:color w:val="00000A"/>
                <w:kern w:val="1"/>
                <w:sz w:val="22"/>
                <w:szCs w:val="22"/>
              </w:rPr>
              <w:t>Analisi testuale</w:t>
            </w:r>
          </w:p>
          <w:p w14:paraId="1DAC005B"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rPr>
            </w:pPr>
            <w:r w:rsidRPr="00D336E0">
              <w:rPr>
                <w:rFonts w:ascii="Calibri" w:eastAsia="Calibri" w:hAnsi="Calibri" w:cs="Calibri"/>
                <w:bCs/>
                <w:color w:val="00000A"/>
                <w:kern w:val="1"/>
                <w:sz w:val="22"/>
                <w:szCs w:val="22"/>
              </w:rPr>
              <w:t>Studio dei casi</w:t>
            </w:r>
          </w:p>
          <w:p w14:paraId="6A965795"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rPr>
            </w:pPr>
            <w:r>
              <w:rPr>
                <w:rFonts w:ascii="Calibri" w:eastAsia="Calibri" w:hAnsi="Calibri" w:cs="Calibri"/>
                <w:bCs/>
                <w:color w:val="00000A"/>
                <w:kern w:val="1"/>
                <w:sz w:val="22"/>
                <w:szCs w:val="22"/>
              </w:rPr>
              <w:t xml:space="preserve">Schemi </w:t>
            </w:r>
            <w:r w:rsidRPr="0088453F">
              <w:rPr>
                <w:rFonts w:ascii="Calibri" w:eastAsia="Calibri" w:hAnsi="Calibri" w:cs="Calibri"/>
                <w:bCs/>
                <w:color w:val="00000A"/>
                <w:kern w:val="1"/>
                <w:sz w:val="22"/>
                <w:szCs w:val="22"/>
              </w:rPr>
              <w:t>riepilogativi</w:t>
            </w:r>
          </w:p>
          <w:p w14:paraId="24AAD5A2" w14:textId="77777777" w:rsidR="00D4061C" w:rsidRPr="00D336E0"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font481"/>
                <w:color w:val="00000A"/>
                <w:kern w:val="1"/>
                <w:sz w:val="22"/>
                <w:szCs w:val="22"/>
              </w:rPr>
            </w:pPr>
            <w:r w:rsidRPr="0088453F">
              <w:rPr>
                <w:rFonts w:ascii="Calibri" w:eastAsia="Calibri" w:hAnsi="Calibri" w:cs="Calibri"/>
                <w:bCs/>
                <w:color w:val="00000A"/>
                <w:kern w:val="1"/>
                <w:sz w:val="22"/>
                <w:szCs w:val="22"/>
              </w:rPr>
              <w:t>Brainstorming</w:t>
            </w:r>
          </w:p>
          <w:p w14:paraId="48D26DE9"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lang w:val="en-US"/>
              </w:rPr>
            </w:pPr>
            <w:r w:rsidRPr="0088453F">
              <w:rPr>
                <w:rFonts w:ascii="Calibri" w:eastAsia="Calibri" w:hAnsi="Calibri" w:cs="Calibri"/>
                <w:bCs/>
                <w:color w:val="00000A"/>
                <w:kern w:val="1"/>
                <w:sz w:val="22"/>
                <w:szCs w:val="22"/>
                <w:lang w:val="en-US"/>
              </w:rPr>
              <w:t>Web-quest e</w:t>
            </w:r>
            <w:r>
              <w:rPr>
                <w:rFonts w:ascii="Calibri" w:eastAsia="Calibri" w:hAnsi="Calibri" w:cs="Calibri"/>
                <w:bCs/>
                <w:color w:val="00000A"/>
                <w:kern w:val="1"/>
                <w:sz w:val="22"/>
                <w:szCs w:val="22"/>
                <w:lang w:val="en-US"/>
              </w:rPr>
              <w:t xml:space="preserve"> </w:t>
            </w:r>
            <w:r w:rsidRPr="0088453F">
              <w:rPr>
                <w:rFonts w:ascii="Calibri" w:eastAsia="Calibri" w:hAnsi="Calibri" w:cs="Calibri"/>
                <w:bCs/>
                <w:color w:val="00000A"/>
                <w:kern w:val="1"/>
                <w:sz w:val="22"/>
                <w:szCs w:val="22"/>
                <w:lang w:val="en-US"/>
              </w:rPr>
              <w:t>Cooperative learning</w:t>
            </w:r>
          </w:p>
          <w:p w14:paraId="4BCF571D" w14:textId="77777777" w:rsidR="00D4061C" w:rsidRPr="00D336E0" w:rsidRDefault="00D4061C" w:rsidP="00475642">
            <w:pPr>
              <w:suppressAutoHyphens/>
              <w:spacing w:after="200" w:line="276" w:lineRule="auto"/>
              <w:ind w:left="720"/>
              <w:jc w:val="both"/>
              <w:rPr>
                <w:rFonts w:ascii="Calibri" w:eastAsia="Calibri" w:hAnsi="Calibri" w:cs="Calibri"/>
                <w:bCs/>
                <w:color w:val="00000A"/>
                <w:kern w:val="1"/>
                <w:sz w:val="22"/>
                <w:szCs w:val="22"/>
              </w:rPr>
            </w:pPr>
          </w:p>
        </w:tc>
      </w:tr>
    </w:tbl>
    <w:p w14:paraId="439EACA7" w14:textId="77777777" w:rsidR="00505308" w:rsidRDefault="00505308" w:rsidP="00505308">
      <w:pPr>
        <w:suppressAutoHyphens/>
        <w:spacing w:after="120" w:line="276" w:lineRule="auto"/>
        <w:jc w:val="center"/>
        <w:rPr>
          <w:rFonts w:ascii="Calibri" w:eastAsia="Calibri" w:hAnsi="Calibri" w:cs="Calibri"/>
          <w:b/>
          <w:color w:val="00000A"/>
          <w:kern w:val="1"/>
          <w:sz w:val="22"/>
          <w:szCs w:val="22"/>
          <w:lang w:val="it-IT"/>
        </w:rPr>
      </w:pPr>
    </w:p>
    <w:p w14:paraId="17204DCA" w14:textId="55DE137E" w:rsidR="00D4061C" w:rsidRPr="00D336E0" w:rsidRDefault="00D4061C" w:rsidP="00505308">
      <w:pPr>
        <w:suppressAutoHyphens/>
        <w:spacing w:after="120" w:line="276" w:lineRule="auto"/>
        <w:rPr>
          <w:rFonts w:ascii="Calibri" w:eastAsia="Calibri" w:hAnsi="Calibri" w:cs="Calibri"/>
          <w:b/>
          <w:color w:val="00000A"/>
          <w:kern w:val="1"/>
          <w:sz w:val="22"/>
          <w:szCs w:val="22"/>
          <w:lang w:val="en-GB"/>
        </w:rPr>
      </w:pPr>
      <w:r w:rsidRPr="00D336E0">
        <w:rPr>
          <w:rFonts w:ascii="Calibri" w:eastAsia="Calibri" w:hAnsi="Calibri" w:cs="Calibri"/>
          <w:b/>
          <w:color w:val="00000A"/>
          <w:kern w:val="1"/>
          <w:sz w:val="22"/>
          <w:szCs w:val="22"/>
          <w:lang w:val="it-IT"/>
        </w:rPr>
        <w:t>VERIFICHE</w:t>
      </w:r>
    </w:p>
    <w:tbl>
      <w:tblPr>
        <w:tblW w:w="9820" w:type="dxa"/>
        <w:tblInd w:w="98" w:type="dxa"/>
        <w:tblLayout w:type="fixed"/>
        <w:tblCellMar>
          <w:left w:w="98" w:type="dxa"/>
        </w:tblCellMar>
        <w:tblLook w:val="0000" w:firstRow="0" w:lastRow="0" w:firstColumn="0" w:lastColumn="0" w:noHBand="0" w:noVBand="0"/>
      </w:tblPr>
      <w:tblGrid>
        <w:gridCol w:w="9820"/>
      </w:tblGrid>
      <w:tr w:rsidR="00D4061C" w:rsidRPr="00D336E0" w14:paraId="2372E6B2"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4D550292" w14:textId="77777777" w:rsidR="00D4061C" w:rsidRPr="00D336E0" w:rsidRDefault="00D4061C" w:rsidP="00475642">
            <w:pPr>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 Verifiche formative finalizzate al controllo </w:t>
            </w:r>
            <w:r w:rsidRPr="00D336E0">
              <w:rPr>
                <w:rFonts w:ascii="Calibri" w:eastAsia="Calibri" w:hAnsi="Calibri" w:cs="Calibri"/>
                <w:i/>
                <w:color w:val="00000A"/>
                <w:kern w:val="1"/>
                <w:sz w:val="22"/>
                <w:szCs w:val="22"/>
                <w:lang w:val="it-IT"/>
              </w:rPr>
              <w:t>in itinere</w:t>
            </w:r>
            <w:r w:rsidRPr="00D336E0">
              <w:rPr>
                <w:rFonts w:ascii="Calibri" w:eastAsia="Calibri" w:hAnsi="Calibri" w:cs="Calibri"/>
                <w:color w:val="00000A"/>
                <w:kern w:val="1"/>
                <w:sz w:val="22"/>
                <w:szCs w:val="22"/>
                <w:lang w:val="it-IT"/>
              </w:rPr>
              <w:t xml:space="preserve"> del processo di apprendimento</w:t>
            </w:r>
          </w:p>
          <w:p w14:paraId="515070C2" w14:textId="77777777" w:rsidR="00D4061C" w:rsidRPr="00D336E0" w:rsidRDefault="00D4061C" w:rsidP="00475642">
            <w:pPr>
              <w:suppressAutoHyphens/>
              <w:spacing w:after="20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 Verifiche sommative per accertare il grado di raggiungimento degli obiettivi prefissati</w:t>
            </w:r>
          </w:p>
          <w:p w14:paraId="16029487"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lang w:val="en-US"/>
              </w:rPr>
            </w:pPr>
            <w:r w:rsidRPr="0088453F">
              <w:rPr>
                <w:rFonts w:ascii="Calibri" w:eastAsia="Calibri" w:hAnsi="Calibri" w:cs="Calibri"/>
                <w:bCs/>
                <w:color w:val="00000A"/>
                <w:kern w:val="1"/>
                <w:sz w:val="22"/>
                <w:szCs w:val="22"/>
                <w:lang w:val="en-US"/>
              </w:rPr>
              <w:t xml:space="preserve">Prove </w:t>
            </w:r>
            <w:proofErr w:type="spellStart"/>
            <w:r w:rsidRPr="0088453F">
              <w:rPr>
                <w:rFonts w:ascii="Calibri" w:eastAsia="Calibri" w:hAnsi="Calibri" w:cs="Calibri"/>
                <w:bCs/>
                <w:color w:val="00000A"/>
                <w:kern w:val="1"/>
                <w:sz w:val="22"/>
                <w:szCs w:val="22"/>
                <w:lang w:val="en-US"/>
              </w:rPr>
              <w:t>scritte</w:t>
            </w:r>
            <w:proofErr w:type="spellEnd"/>
            <w:r w:rsidRPr="0088453F">
              <w:rPr>
                <w:rFonts w:ascii="Calibri" w:eastAsia="Calibri" w:hAnsi="Calibri" w:cs="Calibri"/>
                <w:bCs/>
                <w:color w:val="00000A"/>
                <w:kern w:val="1"/>
                <w:sz w:val="22"/>
                <w:szCs w:val="22"/>
                <w:lang w:val="en-US"/>
              </w:rPr>
              <w:t xml:space="preserve"> e </w:t>
            </w:r>
            <w:proofErr w:type="spellStart"/>
            <w:r w:rsidRPr="0088453F">
              <w:rPr>
                <w:rFonts w:ascii="Calibri" w:eastAsia="Calibri" w:hAnsi="Calibri" w:cs="Calibri"/>
                <w:bCs/>
                <w:color w:val="00000A"/>
                <w:kern w:val="1"/>
                <w:sz w:val="22"/>
                <w:szCs w:val="22"/>
                <w:lang w:val="en-US"/>
              </w:rPr>
              <w:t>orali</w:t>
            </w:r>
            <w:proofErr w:type="spellEnd"/>
          </w:p>
          <w:p w14:paraId="7C08AE8B"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rPr>
            </w:pPr>
            <w:r w:rsidRPr="0088453F">
              <w:rPr>
                <w:rFonts w:ascii="Calibri" w:eastAsia="Calibri" w:hAnsi="Calibri" w:cs="Calibri"/>
                <w:bCs/>
                <w:color w:val="00000A"/>
                <w:kern w:val="1"/>
                <w:sz w:val="22"/>
                <w:szCs w:val="22"/>
              </w:rPr>
              <w:t>Prove strutturate e semi-strutturate</w:t>
            </w:r>
          </w:p>
          <w:p w14:paraId="741D10D7"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lang w:val="en-US"/>
              </w:rPr>
            </w:pPr>
            <w:proofErr w:type="spellStart"/>
            <w:r w:rsidRPr="0088453F">
              <w:rPr>
                <w:rFonts w:ascii="Calibri" w:eastAsia="Calibri" w:hAnsi="Calibri" w:cs="Calibri"/>
                <w:bCs/>
                <w:color w:val="00000A"/>
                <w:kern w:val="1"/>
                <w:sz w:val="22"/>
                <w:szCs w:val="22"/>
                <w:lang w:val="en-US"/>
              </w:rPr>
              <w:t>Questionari</w:t>
            </w:r>
            <w:proofErr w:type="spellEnd"/>
          </w:p>
          <w:p w14:paraId="1A1BFC2C"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lang w:val="en-US"/>
              </w:rPr>
            </w:pPr>
            <w:r w:rsidRPr="0088453F">
              <w:rPr>
                <w:rFonts w:ascii="Calibri" w:eastAsia="Calibri" w:hAnsi="Calibri" w:cs="Calibri"/>
                <w:bCs/>
                <w:color w:val="00000A"/>
                <w:kern w:val="1"/>
                <w:sz w:val="22"/>
                <w:szCs w:val="22"/>
                <w:lang w:val="en-US"/>
              </w:rPr>
              <w:t xml:space="preserve">Prove </w:t>
            </w:r>
            <w:proofErr w:type="spellStart"/>
            <w:r w:rsidRPr="0088453F">
              <w:rPr>
                <w:rFonts w:ascii="Calibri" w:eastAsia="Calibri" w:hAnsi="Calibri" w:cs="Calibri"/>
                <w:bCs/>
                <w:color w:val="00000A"/>
                <w:kern w:val="1"/>
                <w:sz w:val="22"/>
                <w:szCs w:val="22"/>
                <w:lang w:val="en-US"/>
              </w:rPr>
              <w:t>pluridisciplinari</w:t>
            </w:r>
            <w:proofErr w:type="spellEnd"/>
          </w:p>
          <w:p w14:paraId="3EA5E566"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lang w:val="en-US"/>
              </w:rPr>
            </w:pPr>
            <w:proofErr w:type="spellStart"/>
            <w:r w:rsidRPr="0088453F">
              <w:rPr>
                <w:rFonts w:ascii="Calibri" w:eastAsia="Calibri" w:hAnsi="Calibri" w:cs="Calibri"/>
                <w:bCs/>
                <w:color w:val="00000A"/>
                <w:kern w:val="1"/>
                <w:sz w:val="22"/>
                <w:szCs w:val="22"/>
                <w:lang w:val="en-US"/>
              </w:rPr>
              <w:t>Relazioni</w:t>
            </w:r>
            <w:proofErr w:type="spellEnd"/>
          </w:p>
          <w:p w14:paraId="7D5E437B" w14:textId="77777777" w:rsidR="00D4061C" w:rsidRPr="0088453F"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Calibri"/>
                <w:bCs/>
                <w:color w:val="00000A"/>
                <w:kern w:val="1"/>
                <w:sz w:val="22"/>
                <w:szCs w:val="22"/>
                <w:lang w:val="en-US"/>
              </w:rPr>
            </w:pPr>
            <w:r w:rsidRPr="0088453F">
              <w:rPr>
                <w:rFonts w:ascii="Calibri" w:eastAsia="Calibri" w:hAnsi="Calibri" w:cs="Calibri"/>
                <w:bCs/>
                <w:color w:val="00000A"/>
                <w:kern w:val="1"/>
                <w:sz w:val="22"/>
                <w:szCs w:val="22"/>
                <w:lang w:val="en-US"/>
              </w:rPr>
              <w:t xml:space="preserve">Prove </w:t>
            </w:r>
            <w:proofErr w:type="spellStart"/>
            <w:r w:rsidRPr="0088453F">
              <w:rPr>
                <w:rFonts w:ascii="Calibri" w:eastAsia="Calibri" w:hAnsi="Calibri" w:cs="Calibri"/>
                <w:bCs/>
                <w:color w:val="00000A"/>
                <w:kern w:val="1"/>
                <w:sz w:val="22"/>
                <w:szCs w:val="22"/>
                <w:lang w:val="en-US"/>
              </w:rPr>
              <w:t>scritto-grafiche</w:t>
            </w:r>
            <w:proofErr w:type="spellEnd"/>
          </w:p>
          <w:p w14:paraId="244FC630" w14:textId="77777777" w:rsidR="00D4061C" w:rsidRPr="00D336E0" w:rsidRDefault="00D4061C" w:rsidP="00D4061C">
            <w:pPr>
              <w:pStyle w:val="Paragrafoelenco"/>
              <w:numPr>
                <w:ilvl w:val="0"/>
                <w:numId w:val="17"/>
              </w:numPr>
              <w:tabs>
                <w:tab w:val="left" w:pos="895"/>
              </w:tabs>
              <w:suppressAutoHyphens/>
              <w:spacing w:before="0" w:beforeAutospacing="0" w:after="120" w:afterAutospacing="0"/>
              <w:ind w:left="686" w:hanging="357"/>
              <w:jc w:val="both"/>
              <w:rPr>
                <w:rFonts w:ascii="Calibri" w:eastAsia="Calibri" w:hAnsi="Calibri" w:cs="font481"/>
                <w:color w:val="00000A"/>
                <w:kern w:val="1"/>
                <w:sz w:val="22"/>
                <w:szCs w:val="22"/>
              </w:rPr>
            </w:pPr>
            <w:r w:rsidRPr="0088453F">
              <w:rPr>
                <w:rFonts w:ascii="Calibri" w:eastAsia="Calibri" w:hAnsi="Calibri" w:cs="Calibri"/>
                <w:bCs/>
                <w:color w:val="00000A"/>
                <w:kern w:val="1"/>
                <w:sz w:val="22"/>
                <w:szCs w:val="22"/>
                <w:lang w:val="en-US"/>
              </w:rPr>
              <w:t xml:space="preserve">Prove </w:t>
            </w:r>
            <w:proofErr w:type="spellStart"/>
            <w:r w:rsidRPr="0088453F">
              <w:rPr>
                <w:rFonts w:ascii="Calibri" w:eastAsia="Calibri" w:hAnsi="Calibri" w:cs="Calibri"/>
                <w:bCs/>
                <w:color w:val="00000A"/>
                <w:kern w:val="1"/>
                <w:sz w:val="22"/>
                <w:szCs w:val="22"/>
                <w:lang w:val="en-US"/>
              </w:rPr>
              <w:t>pratiche</w:t>
            </w:r>
            <w:proofErr w:type="spellEnd"/>
          </w:p>
        </w:tc>
      </w:tr>
    </w:tbl>
    <w:p w14:paraId="0A090A8B" w14:textId="77777777" w:rsidR="00D4061C" w:rsidRDefault="00D4061C" w:rsidP="00D4061C">
      <w:pPr>
        <w:suppressAutoHyphens/>
        <w:spacing w:after="200" w:line="276" w:lineRule="auto"/>
        <w:rPr>
          <w:rFonts w:ascii="Calibri" w:eastAsia="Calibri" w:hAnsi="Calibri" w:cs="Calibri"/>
          <w:b/>
          <w:color w:val="00000A"/>
          <w:kern w:val="1"/>
          <w:sz w:val="22"/>
          <w:szCs w:val="22"/>
          <w:lang w:val="it-IT"/>
        </w:rPr>
      </w:pPr>
    </w:p>
    <w:p w14:paraId="17E61BBD" w14:textId="77777777" w:rsidR="00D4061C" w:rsidRPr="00D336E0" w:rsidRDefault="00D4061C" w:rsidP="00D4061C">
      <w:pPr>
        <w:suppressAutoHyphens/>
        <w:spacing w:after="120" w:line="276" w:lineRule="auto"/>
        <w:rPr>
          <w:rFonts w:ascii="Calibri" w:eastAsia="Calibri" w:hAnsi="Calibri" w:cs="Calibri"/>
          <w:b/>
          <w:color w:val="00000A"/>
          <w:kern w:val="1"/>
          <w:sz w:val="22"/>
          <w:szCs w:val="22"/>
          <w:lang w:val="it-IT"/>
        </w:rPr>
      </w:pPr>
      <w:r w:rsidRPr="00D336E0">
        <w:rPr>
          <w:rFonts w:ascii="Calibri" w:eastAsia="Calibri" w:hAnsi="Calibri" w:cs="Calibri"/>
          <w:b/>
          <w:color w:val="00000A"/>
          <w:kern w:val="1"/>
          <w:sz w:val="22"/>
          <w:szCs w:val="22"/>
          <w:lang w:val="it-IT"/>
        </w:rPr>
        <w:lastRenderedPageBreak/>
        <w:t>CRITERI DI VALUTAZIONE</w:t>
      </w:r>
    </w:p>
    <w:tbl>
      <w:tblPr>
        <w:tblW w:w="9820" w:type="dxa"/>
        <w:tblInd w:w="98" w:type="dxa"/>
        <w:tblLayout w:type="fixed"/>
        <w:tblCellMar>
          <w:left w:w="98" w:type="dxa"/>
        </w:tblCellMar>
        <w:tblLook w:val="0000" w:firstRow="0" w:lastRow="0" w:firstColumn="0" w:lastColumn="0" w:noHBand="0" w:noVBand="0"/>
      </w:tblPr>
      <w:tblGrid>
        <w:gridCol w:w="9820"/>
      </w:tblGrid>
      <w:tr w:rsidR="00D4061C" w:rsidRPr="00A8085F" w14:paraId="5C0CBF26"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71C2DFB3" w14:textId="77777777" w:rsidR="00D4061C" w:rsidRPr="00E536CC" w:rsidRDefault="00D4061C" w:rsidP="00475642">
            <w:pPr>
              <w:suppressAutoHyphens/>
              <w:spacing w:after="200" w:line="276" w:lineRule="auto"/>
              <w:rPr>
                <w:rFonts w:asciiTheme="minorHAnsi" w:eastAsia="Calibri" w:hAnsiTheme="minorHAnsi" w:cstheme="minorHAnsi"/>
                <w:color w:val="00000A"/>
                <w:kern w:val="1"/>
                <w:sz w:val="22"/>
                <w:szCs w:val="22"/>
                <w:lang w:val="it-IT"/>
              </w:rPr>
            </w:pPr>
            <w:r w:rsidRPr="00996C3B">
              <w:rPr>
                <w:rFonts w:asciiTheme="minorHAnsi" w:hAnsiTheme="minorHAnsi" w:cstheme="minorHAnsi"/>
                <w:b/>
                <w:sz w:val="22"/>
                <w:szCs w:val="22"/>
                <w:lang w:val="it-IT"/>
              </w:rPr>
              <w:t xml:space="preserve">Il </w:t>
            </w:r>
            <w:proofErr w:type="spellStart"/>
            <w:r w:rsidRPr="00996C3B">
              <w:rPr>
                <w:rFonts w:asciiTheme="minorHAnsi" w:hAnsiTheme="minorHAnsi" w:cstheme="minorHAnsi"/>
                <w:b/>
                <w:sz w:val="22"/>
                <w:szCs w:val="22"/>
                <w:lang w:val="it-IT"/>
              </w:rPr>
              <w:t>C.d.C</w:t>
            </w:r>
            <w:proofErr w:type="spellEnd"/>
            <w:r w:rsidRPr="00996C3B">
              <w:rPr>
                <w:rFonts w:asciiTheme="minorHAnsi" w:hAnsiTheme="minorHAnsi" w:cstheme="minorHAnsi"/>
                <w:b/>
                <w:sz w:val="22"/>
                <w:szCs w:val="22"/>
                <w:lang w:val="it-IT"/>
              </w:rPr>
              <w:t xml:space="preserve">. </w:t>
            </w:r>
            <w:r w:rsidRPr="00996C3B">
              <w:rPr>
                <w:rFonts w:asciiTheme="minorHAnsi" w:hAnsiTheme="minorHAnsi" w:cstheme="minorHAnsi"/>
                <w:sz w:val="22"/>
                <w:szCs w:val="22"/>
                <w:lang w:val="it-IT"/>
              </w:rPr>
              <w:t xml:space="preserve"> si atterrà  alle griglie di valutazione e alle rubriche approvate in sede di Collegio ad integrazione del PTOF.</w:t>
            </w:r>
          </w:p>
        </w:tc>
      </w:tr>
    </w:tbl>
    <w:p w14:paraId="700E0F03" w14:textId="77777777" w:rsidR="00D4061C" w:rsidRDefault="00D4061C" w:rsidP="00D4061C">
      <w:pPr>
        <w:suppressAutoHyphens/>
        <w:spacing w:after="200" w:line="276" w:lineRule="auto"/>
        <w:rPr>
          <w:rFonts w:ascii="Calibri" w:eastAsia="Calibri" w:hAnsi="Calibri" w:cs="Calibri"/>
          <w:b/>
          <w:color w:val="00000A"/>
          <w:kern w:val="1"/>
          <w:sz w:val="22"/>
          <w:szCs w:val="22"/>
          <w:lang w:val="it-IT"/>
        </w:rPr>
      </w:pPr>
    </w:p>
    <w:p w14:paraId="6662C9BE" w14:textId="77777777" w:rsidR="00D4061C" w:rsidRPr="00D336E0" w:rsidRDefault="00D4061C" w:rsidP="00D4061C">
      <w:pPr>
        <w:suppressAutoHyphens/>
        <w:spacing w:after="120" w:line="360" w:lineRule="auto"/>
        <w:jc w:val="both"/>
        <w:rPr>
          <w:rFonts w:ascii="Calibri" w:eastAsia="Calibri" w:hAnsi="Calibri" w:cs="font481"/>
          <w:color w:val="00000A"/>
          <w:kern w:val="1"/>
          <w:sz w:val="22"/>
          <w:szCs w:val="22"/>
          <w:lang w:val="it-IT"/>
        </w:rPr>
      </w:pPr>
      <w:r w:rsidRPr="00D336E0">
        <w:rPr>
          <w:rFonts w:ascii="Calibri" w:eastAsia="Calibri" w:hAnsi="Calibri" w:cs="Calibri"/>
          <w:b/>
          <w:color w:val="00000A"/>
          <w:kern w:val="1"/>
          <w:sz w:val="22"/>
          <w:szCs w:val="22"/>
          <w:lang w:val="it-IT"/>
        </w:rPr>
        <w:t>INTERVENTI DIDATTICI ED EDUCATIVI INTEGRATIVI</w:t>
      </w:r>
      <w:r w:rsidRPr="00D336E0">
        <w:rPr>
          <w:rFonts w:ascii="Calibri" w:eastAsia="Calibri" w:hAnsi="Calibri" w:cs="Calibri"/>
          <w:color w:val="00000A"/>
          <w:kern w:val="1"/>
          <w:sz w:val="22"/>
          <w:szCs w:val="22"/>
          <w:lang w:val="it-IT"/>
        </w:rPr>
        <w:t xml:space="preserve"> (modalità di svolgimento e calendario di massima)</w:t>
      </w:r>
    </w:p>
    <w:tbl>
      <w:tblPr>
        <w:tblW w:w="9820" w:type="dxa"/>
        <w:tblInd w:w="98" w:type="dxa"/>
        <w:tblLayout w:type="fixed"/>
        <w:tblCellMar>
          <w:left w:w="98" w:type="dxa"/>
        </w:tblCellMar>
        <w:tblLook w:val="0000" w:firstRow="0" w:lastRow="0" w:firstColumn="0" w:lastColumn="0" w:noHBand="0" w:noVBand="0"/>
      </w:tblPr>
      <w:tblGrid>
        <w:gridCol w:w="9820"/>
      </w:tblGrid>
      <w:tr w:rsidR="00D4061C" w:rsidRPr="00A8085F" w14:paraId="61D0C9BE"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76E26E57" w14:textId="77777777" w:rsidR="00D4061C" w:rsidRPr="00D336E0" w:rsidRDefault="00D4061C" w:rsidP="00475642">
            <w:pPr>
              <w:suppressAutoHyphens/>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Tutti i docenti si impegnano a svolgere interventi di recupero curriculari </w:t>
            </w:r>
            <w:r w:rsidRPr="00D336E0">
              <w:rPr>
                <w:rFonts w:ascii="Calibri" w:eastAsia="Calibri" w:hAnsi="Calibri" w:cs="Calibri"/>
                <w:i/>
                <w:color w:val="00000A"/>
                <w:kern w:val="1"/>
                <w:sz w:val="22"/>
                <w:szCs w:val="22"/>
                <w:lang w:val="it-IT"/>
              </w:rPr>
              <w:t>in itinere</w:t>
            </w:r>
            <w:r w:rsidRPr="00D336E0">
              <w:rPr>
                <w:rFonts w:ascii="Calibri" w:eastAsia="Calibri" w:hAnsi="Calibri" w:cs="Calibri"/>
                <w:color w:val="00000A"/>
                <w:kern w:val="1"/>
                <w:sz w:val="22"/>
                <w:szCs w:val="22"/>
                <w:lang w:val="it-IT"/>
              </w:rPr>
              <w:t xml:space="preserve"> per il raggiungimento delle competenze. </w:t>
            </w:r>
          </w:p>
          <w:p w14:paraId="67AFE428" w14:textId="77777777" w:rsidR="00D4061C" w:rsidRPr="00D336E0" w:rsidRDefault="00D4061C" w:rsidP="00475642">
            <w:pPr>
              <w:suppressAutoHyphens/>
              <w:spacing w:after="200" w:line="276" w:lineRule="auto"/>
              <w:jc w:val="both"/>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 xml:space="preserve">Qualora si rendesse necessario, il Consiglio di classe valuterà la partecipazione degli alunni a quelle attività di recupero e/o sostegno che la scuola potrà attivare. </w:t>
            </w:r>
          </w:p>
        </w:tc>
      </w:tr>
    </w:tbl>
    <w:p w14:paraId="21D8577D" w14:textId="77777777" w:rsidR="00D4061C" w:rsidRDefault="00D4061C" w:rsidP="00D4061C">
      <w:pPr>
        <w:suppressAutoHyphens/>
        <w:spacing w:after="200" w:line="276" w:lineRule="auto"/>
        <w:rPr>
          <w:rFonts w:ascii="Calibri" w:eastAsia="Calibri" w:hAnsi="Calibri" w:cs="Calibri"/>
          <w:b/>
          <w:color w:val="00000A"/>
          <w:kern w:val="1"/>
          <w:sz w:val="22"/>
          <w:szCs w:val="22"/>
          <w:lang w:val="it-IT"/>
        </w:rPr>
      </w:pPr>
    </w:p>
    <w:p w14:paraId="03A12B9C" w14:textId="77777777" w:rsidR="00D4061C" w:rsidRPr="00D336E0" w:rsidRDefault="00D4061C" w:rsidP="00D4061C">
      <w:pPr>
        <w:suppressAutoHyphens/>
        <w:spacing w:after="120" w:line="360" w:lineRule="auto"/>
        <w:jc w:val="both"/>
        <w:rPr>
          <w:rFonts w:ascii="Calibri" w:eastAsia="Calibri" w:hAnsi="Calibri" w:cs="font481"/>
          <w:color w:val="00000A"/>
          <w:kern w:val="1"/>
          <w:sz w:val="22"/>
          <w:szCs w:val="22"/>
          <w:lang w:val="it-IT"/>
        </w:rPr>
      </w:pPr>
      <w:r w:rsidRPr="00D336E0">
        <w:rPr>
          <w:rFonts w:ascii="Calibri" w:eastAsia="Calibri" w:hAnsi="Calibri" w:cs="Calibri"/>
          <w:b/>
          <w:color w:val="00000A"/>
          <w:kern w:val="1"/>
          <w:sz w:val="22"/>
          <w:szCs w:val="22"/>
          <w:lang w:val="it-IT"/>
        </w:rPr>
        <w:t>VISIONE DEI PROGETTI</w:t>
      </w:r>
      <w:r>
        <w:rPr>
          <w:rFonts w:ascii="Calibri" w:eastAsia="Calibri" w:hAnsi="Calibri" w:cs="Calibri"/>
          <w:b/>
          <w:color w:val="00000A"/>
          <w:kern w:val="1"/>
          <w:sz w:val="22"/>
          <w:szCs w:val="22"/>
          <w:lang w:val="it-IT"/>
        </w:rPr>
        <w:t xml:space="preserve"> </w:t>
      </w:r>
      <w:r w:rsidRPr="00D336E0">
        <w:rPr>
          <w:rFonts w:ascii="Calibri" w:eastAsia="Calibri" w:hAnsi="Calibri" w:cs="Calibri"/>
          <w:b/>
          <w:color w:val="00000A"/>
          <w:kern w:val="1"/>
          <w:sz w:val="22"/>
          <w:szCs w:val="22"/>
          <w:lang w:val="it-IT"/>
        </w:rPr>
        <w:t>INSERITI NEL P.T.O.F. O DA PROGRAMMARE</w:t>
      </w:r>
    </w:p>
    <w:tbl>
      <w:tblPr>
        <w:tblW w:w="9820" w:type="dxa"/>
        <w:tblInd w:w="98" w:type="dxa"/>
        <w:tblLayout w:type="fixed"/>
        <w:tblCellMar>
          <w:left w:w="98" w:type="dxa"/>
        </w:tblCellMar>
        <w:tblLook w:val="0000" w:firstRow="0" w:lastRow="0" w:firstColumn="0" w:lastColumn="0" w:noHBand="0" w:noVBand="0"/>
      </w:tblPr>
      <w:tblGrid>
        <w:gridCol w:w="9820"/>
      </w:tblGrid>
      <w:tr w:rsidR="00D4061C" w:rsidRPr="00A8085F" w14:paraId="1BC06C0F"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5912A0F0" w14:textId="77777777" w:rsidR="00D4061C" w:rsidRPr="00E536CC" w:rsidRDefault="00D4061C" w:rsidP="00475642">
            <w:pPr>
              <w:suppressAutoHyphens/>
              <w:spacing w:after="200" w:line="276" w:lineRule="auto"/>
              <w:rPr>
                <w:rFonts w:ascii="Calibri" w:eastAsia="Calibri" w:hAnsi="Calibri" w:cs="font451"/>
                <w:color w:val="00000A"/>
                <w:kern w:val="1"/>
                <w:sz w:val="22"/>
                <w:szCs w:val="22"/>
                <w:lang w:val="it-IT"/>
              </w:rPr>
            </w:pPr>
            <w:r w:rsidRPr="00E536CC">
              <w:rPr>
                <w:rFonts w:ascii="Calibri" w:eastAsia="Calibri" w:hAnsi="Calibri" w:cs="Calibri"/>
                <w:color w:val="00000A"/>
                <w:kern w:val="1"/>
                <w:sz w:val="22"/>
                <w:szCs w:val="22"/>
                <w:lang w:val="it-IT"/>
              </w:rPr>
              <w:t xml:space="preserve">Circa la Programmazione di attività di Alternanza Scuola Lavoro si propone------------------------ con la presenza del </w:t>
            </w:r>
            <w:r w:rsidRPr="00E536CC">
              <w:rPr>
                <w:rFonts w:ascii="Calibri" w:eastAsia="Calibri" w:hAnsi="Calibri" w:cs="Calibri"/>
                <w:b/>
                <w:bCs/>
                <w:color w:val="00000A"/>
                <w:kern w:val="1"/>
                <w:sz w:val="22"/>
                <w:szCs w:val="22"/>
                <w:lang w:val="it-IT"/>
              </w:rPr>
              <w:t>tutor</w:t>
            </w:r>
            <w:r w:rsidRPr="00E536CC">
              <w:rPr>
                <w:rFonts w:ascii="Calibri" w:eastAsia="Calibri" w:hAnsi="Calibri" w:cs="Calibri"/>
                <w:color w:val="00000A"/>
                <w:kern w:val="1"/>
                <w:sz w:val="22"/>
                <w:szCs w:val="22"/>
                <w:lang w:val="it-IT"/>
              </w:rPr>
              <w:t xml:space="preserve"> –--------------Oppure –--saranno indicati, successivamente, sia i momenti educativo-formativi che potranno interessare la classe, in ragione delle opportunità che si presenteranno in corso d’anno, sia i nominativi degli alunni che potranno  aderire ai vari progetti  proposti.</w:t>
            </w:r>
          </w:p>
          <w:p w14:paraId="3AB509E7" w14:textId="77777777" w:rsidR="00D4061C" w:rsidRPr="00E536CC" w:rsidRDefault="00D4061C" w:rsidP="00475642">
            <w:pPr>
              <w:suppressAutoHyphens/>
              <w:spacing w:after="200" w:line="276" w:lineRule="auto"/>
              <w:rPr>
                <w:rFonts w:ascii="Calibri" w:eastAsia="Calibri" w:hAnsi="Calibri" w:cs="font451"/>
                <w:color w:val="00000A"/>
                <w:kern w:val="1"/>
                <w:sz w:val="22"/>
                <w:szCs w:val="22"/>
                <w:lang w:val="it-IT"/>
              </w:rPr>
            </w:pPr>
            <w:r w:rsidRPr="00E536CC">
              <w:rPr>
                <w:rFonts w:ascii="Calibri" w:eastAsia="Calibri" w:hAnsi="Calibri" w:cs="Calibri"/>
                <w:iCs/>
                <w:color w:val="00000A"/>
                <w:kern w:val="1"/>
                <w:sz w:val="22"/>
                <w:szCs w:val="22"/>
                <w:lang w:val="it-IT"/>
              </w:rPr>
              <w:t xml:space="preserve">Il </w:t>
            </w:r>
            <w:proofErr w:type="spellStart"/>
            <w:r w:rsidRPr="00E536CC">
              <w:rPr>
                <w:rFonts w:ascii="Calibri" w:eastAsia="Calibri" w:hAnsi="Calibri" w:cs="Calibri"/>
                <w:iCs/>
                <w:color w:val="00000A"/>
                <w:kern w:val="1"/>
                <w:sz w:val="22"/>
                <w:szCs w:val="22"/>
                <w:lang w:val="it-IT"/>
              </w:rPr>
              <w:t>C.d.C</w:t>
            </w:r>
            <w:proofErr w:type="spellEnd"/>
            <w:r w:rsidRPr="00E536CC">
              <w:rPr>
                <w:rFonts w:ascii="Calibri" w:eastAsia="Calibri" w:hAnsi="Calibri" w:cs="Calibri"/>
                <w:iCs/>
                <w:color w:val="00000A"/>
                <w:kern w:val="1"/>
                <w:sz w:val="22"/>
                <w:szCs w:val="22"/>
                <w:lang w:val="it-IT"/>
              </w:rPr>
              <w:t>.  tenendo conto della necessità di adeguare  la formazione offerta dall’istituto in relazione al</w:t>
            </w:r>
            <w:r w:rsidRPr="00E536CC">
              <w:rPr>
                <w:rFonts w:ascii="Arial" w:eastAsia="Wingdings 2" w:hAnsi="Arial" w:cs="Arial"/>
                <w:iCs/>
                <w:color w:val="00000A"/>
                <w:kern w:val="1"/>
                <w:sz w:val="20"/>
                <w:szCs w:val="20"/>
                <w:lang w:val="it-IT" w:eastAsia="zh-CN"/>
              </w:rPr>
              <w:t xml:space="preserve">le costanti innovazioni nel campo della Blue, Green e E-Economy a livello regionale, nazionale, europeo ed internazionale, intende aderire </w:t>
            </w:r>
            <w:r w:rsidRPr="00E536CC">
              <w:rPr>
                <w:rFonts w:ascii="Calibri" w:eastAsia="Calibri" w:hAnsi="Calibri" w:cs="Calibri"/>
                <w:iCs/>
                <w:color w:val="00000A"/>
                <w:kern w:val="1"/>
                <w:sz w:val="22"/>
                <w:szCs w:val="22"/>
                <w:lang w:val="it-IT"/>
              </w:rPr>
              <w:t>alle iniziative volte a promuovere le competenze professionalizzanti.</w:t>
            </w:r>
          </w:p>
          <w:p w14:paraId="4E49C047" w14:textId="77777777" w:rsidR="00D4061C" w:rsidRPr="00E536CC" w:rsidRDefault="00D4061C" w:rsidP="00475642">
            <w:pPr>
              <w:suppressAutoHyphens/>
              <w:spacing w:after="200" w:line="276" w:lineRule="auto"/>
              <w:rPr>
                <w:rFonts w:ascii="Calibri" w:eastAsia="Calibri" w:hAnsi="Calibri" w:cs="font451"/>
                <w:color w:val="00000A"/>
                <w:kern w:val="1"/>
                <w:sz w:val="22"/>
                <w:szCs w:val="22"/>
                <w:lang w:val="it-IT"/>
              </w:rPr>
            </w:pPr>
            <w:r w:rsidRPr="00E536CC">
              <w:rPr>
                <w:rFonts w:ascii="Calibri" w:eastAsia="Calibri" w:hAnsi="Calibri" w:cs="Calibri"/>
                <w:iCs/>
                <w:color w:val="00000A"/>
                <w:kern w:val="1"/>
                <w:sz w:val="22"/>
                <w:szCs w:val="22"/>
                <w:lang w:val="it-IT"/>
              </w:rPr>
              <w:t>Inoltre, ritiene utile la progettazione di piani formativi in risposta ai fabbisogni emergenti per facilitare il rapporto tra scuola ed aziende o scuola e territorio.</w:t>
            </w:r>
          </w:p>
          <w:p w14:paraId="7E624A11" w14:textId="77777777" w:rsidR="00D4061C" w:rsidRPr="00D336E0" w:rsidRDefault="00D4061C" w:rsidP="00475642">
            <w:pPr>
              <w:suppressAutoHyphens/>
              <w:spacing w:after="200" w:line="276" w:lineRule="auto"/>
              <w:rPr>
                <w:rFonts w:ascii="Arial" w:eastAsia="Wingdings 2" w:hAnsi="Arial" w:cs="Wingdings 2"/>
                <w:iCs/>
                <w:color w:val="00000A"/>
                <w:kern w:val="1"/>
                <w:sz w:val="20"/>
                <w:szCs w:val="20"/>
                <w:lang w:val="it-IT" w:eastAsia="zh-CN"/>
              </w:rPr>
            </w:pPr>
          </w:p>
        </w:tc>
      </w:tr>
    </w:tbl>
    <w:p w14:paraId="3FFE34EB" w14:textId="77777777" w:rsidR="00D4061C" w:rsidRDefault="00D4061C" w:rsidP="00D4061C">
      <w:pPr>
        <w:spacing w:after="200" w:line="276" w:lineRule="auto"/>
        <w:rPr>
          <w:rFonts w:ascii="Calibri" w:eastAsia="Calibri" w:hAnsi="Calibri" w:cs="Calibri"/>
          <w:b/>
          <w:color w:val="00000A"/>
          <w:kern w:val="1"/>
          <w:sz w:val="22"/>
          <w:szCs w:val="22"/>
          <w:lang w:val="it-IT"/>
        </w:rPr>
      </w:pPr>
    </w:p>
    <w:p w14:paraId="1641016D" w14:textId="77777777" w:rsidR="00D4061C" w:rsidRPr="000B6FCB" w:rsidRDefault="00D4061C" w:rsidP="00D4061C">
      <w:pPr>
        <w:suppressAutoHyphens/>
        <w:spacing w:after="120" w:line="360" w:lineRule="auto"/>
        <w:jc w:val="both"/>
        <w:rPr>
          <w:rFonts w:ascii="Calibri" w:eastAsia="Calibri" w:hAnsi="Calibri" w:cs="Calibri"/>
          <w:b/>
          <w:color w:val="00000A"/>
          <w:kern w:val="1"/>
          <w:sz w:val="22"/>
          <w:szCs w:val="22"/>
          <w:lang w:val="it-IT"/>
        </w:rPr>
      </w:pPr>
      <w:r w:rsidRPr="00D336E0">
        <w:rPr>
          <w:rFonts w:ascii="Calibri" w:eastAsia="Calibri" w:hAnsi="Calibri" w:cs="Calibri"/>
          <w:b/>
          <w:color w:val="00000A"/>
          <w:kern w:val="1"/>
          <w:sz w:val="22"/>
          <w:szCs w:val="22"/>
          <w:lang w:val="it-IT"/>
        </w:rPr>
        <w:t xml:space="preserve">VISITE GUIDATE, VIAGGI D’ISTRUZIONE, STAGE O ALTRO </w:t>
      </w:r>
    </w:p>
    <w:tbl>
      <w:tblPr>
        <w:tblW w:w="9820" w:type="dxa"/>
        <w:tblInd w:w="98" w:type="dxa"/>
        <w:tblLayout w:type="fixed"/>
        <w:tblCellMar>
          <w:left w:w="98" w:type="dxa"/>
        </w:tblCellMar>
        <w:tblLook w:val="0000" w:firstRow="0" w:lastRow="0" w:firstColumn="0" w:lastColumn="0" w:noHBand="0" w:noVBand="0"/>
      </w:tblPr>
      <w:tblGrid>
        <w:gridCol w:w="9820"/>
      </w:tblGrid>
      <w:tr w:rsidR="00D4061C" w:rsidRPr="00A8085F" w14:paraId="421D46B5" w14:textId="77777777" w:rsidTr="00475642">
        <w:tc>
          <w:tcPr>
            <w:tcW w:w="9820" w:type="dxa"/>
            <w:tcBorders>
              <w:top w:val="single" w:sz="4" w:space="0" w:color="000001"/>
              <w:left w:val="single" w:sz="4" w:space="0" w:color="000001"/>
              <w:bottom w:val="single" w:sz="4" w:space="0" w:color="000001"/>
              <w:right w:val="single" w:sz="4" w:space="0" w:color="000001"/>
            </w:tcBorders>
            <w:shd w:val="clear" w:color="auto" w:fill="FFFFFF"/>
          </w:tcPr>
          <w:p w14:paraId="56E07535" w14:textId="77777777" w:rsidR="00D4061C" w:rsidRPr="00D336E0" w:rsidRDefault="00D4061C" w:rsidP="00475642">
            <w:pPr>
              <w:suppressAutoHyphens/>
              <w:spacing w:before="120" w:line="276" w:lineRule="auto"/>
              <w:rPr>
                <w:rFonts w:ascii="Calibri" w:eastAsia="Calibri" w:hAnsi="Calibri" w:cs="font481"/>
                <w:color w:val="00000A"/>
                <w:kern w:val="1"/>
                <w:sz w:val="22"/>
                <w:szCs w:val="22"/>
                <w:lang w:val="it-IT"/>
              </w:rPr>
            </w:pPr>
            <w:r w:rsidRPr="00D336E0">
              <w:rPr>
                <w:rFonts w:ascii="Calibri" w:eastAsia="Calibri" w:hAnsi="Calibri" w:cs="Calibri"/>
                <w:color w:val="00000A"/>
                <w:kern w:val="1"/>
                <w:sz w:val="22"/>
                <w:szCs w:val="22"/>
                <w:lang w:val="it-IT"/>
              </w:rPr>
              <w:t>Relativamente agli</w:t>
            </w:r>
            <w:r>
              <w:rPr>
                <w:rFonts w:ascii="Calibri" w:eastAsia="Calibri" w:hAnsi="Calibri" w:cs="Calibri"/>
                <w:color w:val="00000A"/>
                <w:kern w:val="1"/>
                <w:sz w:val="22"/>
                <w:szCs w:val="22"/>
                <w:lang w:val="it-IT"/>
              </w:rPr>
              <w:t xml:space="preserve"> </w:t>
            </w:r>
            <w:r w:rsidRPr="00D336E0">
              <w:rPr>
                <w:rFonts w:ascii="Calibri" w:eastAsia="Calibri" w:hAnsi="Calibri" w:cs="Calibri"/>
                <w:color w:val="00000A"/>
                <w:kern w:val="1"/>
                <w:sz w:val="22"/>
                <w:szCs w:val="22"/>
                <w:lang w:val="it-IT"/>
              </w:rPr>
              <w:t>stage</w:t>
            </w:r>
            <w:r>
              <w:rPr>
                <w:rFonts w:ascii="Calibri" w:eastAsia="Calibri" w:hAnsi="Calibri" w:cs="Calibri"/>
                <w:color w:val="00000A"/>
                <w:kern w:val="1"/>
                <w:sz w:val="22"/>
                <w:szCs w:val="22"/>
                <w:lang w:val="it-IT"/>
              </w:rPr>
              <w:t xml:space="preserve"> </w:t>
            </w:r>
            <w:r w:rsidRPr="00D336E0">
              <w:rPr>
                <w:rFonts w:ascii="Calibri" w:eastAsia="Calibri" w:hAnsi="Calibri" w:cs="Calibri"/>
                <w:color w:val="00000A"/>
                <w:kern w:val="1"/>
                <w:sz w:val="22"/>
                <w:szCs w:val="22"/>
                <w:lang w:val="it-IT"/>
              </w:rPr>
              <w:t xml:space="preserve">già proposti dalla scuola ad integrazione dell’OF, il </w:t>
            </w:r>
            <w:proofErr w:type="spellStart"/>
            <w:r w:rsidRPr="00D336E0">
              <w:rPr>
                <w:rFonts w:ascii="Calibri" w:eastAsia="Calibri" w:hAnsi="Calibri" w:cs="Calibri"/>
                <w:color w:val="00000A"/>
                <w:kern w:val="1"/>
                <w:sz w:val="22"/>
                <w:szCs w:val="22"/>
                <w:lang w:val="it-IT"/>
              </w:rPr>
              <w:t>C.d.C</w:t>
            </w:r>
            <w:proofErr w:type="spellEnd"/>
            <w:r w:rsidRPr="00D336E0">
              <w:rPr>
                <w:rFonts w:ascii="Calibri" w:eastAsia="Calibri" w:hAnsi="Calibri" w:cs="Calibri"/>
                <w:color w:val="00000A"/>
                <w:kern w:val="1"/>
                <w:sz w:val="22"/>
                <w:szCs w:val="22"/>
                <w:lang w:val="it-IT"/>
              </w:rPr>
              <w:t>. e si attiveranno nel periodo di –-------------, come l’imbarco sulle navi Tirrenia.</w:t>
            </w:r>
            <w:r>
              <w:rPr>
                <w:rFonts w:ascii="Calibri" w:eastAsia="Calibri" w:hAnsi="Calibri" w:cs="Calibri"/>
                <w:color w:val="00000A"/>
                <w:kern w:val="1"/>
                <w:sz w:val="22"/>
                <w:szCs w:val="22"/>
                <w:lang w:val="it-IT"/>
              </w:rPr>
              <w:t xml:space="preserve"> </w:t>
            </w:r>
            <w:r w:rsidRPr="00D336E0">
              <w:rPr>
                <w:rFonts w:ascii="Calibri" w:eastAsia="Calibri" w:hAnsi="Calibri" w:cs="Calibri"/>
                <w:color w:val="00000A"/>
                <w:kern w:val="1"/>
                <w:sz w:val="22"/>
                <w:szCs w:val="22"/>
                <w:lang w:val="it-IT"/>
              </w:rPr>
              <w:t xml:space="preserve">I singoli docenti si riservano di valutare in itinere le diverse opportunità e a individuare un </w:t>
            </w:r>
            <w:r w:rsidRPr="00D336E0">
              <w:rPr>
                <w:rFonts w:ascii="Calibri" w:eastAsia="Calibri" w:hAnsi="Calibri" w:cs="Calibri"/>
                <w:b/>
                <w:bCs/>
                <w:color w:val="00000A"/>
                <w:kern w:val="1"/>
                <w:sz w:val="22"/>
                <w:szCs w:val="22"/>
                <w:lang w:val="it-IT"/>
              </w:rPr>
              <w:t>tutor</w:t>
            </w:r>
            <w:r w:rsidRPr="00D336E0">
              <w:rPr>
                <w:rFonts w:ascii="Calibri" w:eastAsia="Calibri" w:hAnsi="Calibri" w:cs="Calibri"/>
                <w:color w:val="00000A"/>
                <w:kern w:val="1"/>
                <w:sz w:val="22"/>
                <w:szCs w:val="22"/>
                <w:lang w:val="it-IT"/>
              </w:rPr>
              <w:t xml:space="preserve"> che coordini e organizzi le diverse attività.</w:t>
            </w:r>
          </w:p>
          <w:p w14:paraId="7BFD5E72" w14:textId="77777777" w:rsidR="00D4061C" w:rsidRPr="00D336E0" w:rsidRDefault="00D4061C" w:rsidP="00475642">
            <w:pPr>
              <w:suppressAutoHyphens/>
              <w:spacing w:before="120" w:line="276" w:lineRule="auto"/>
              <w:rPr>
                <w:rFonts w:ascii="Calibri" w:eastAsia="Calibri" w:hAnsi="Calibri" w:cs="font481"/>
                <w:color w:val="00000A"/>
                <w:kern w:val="1"/>
                <w:sz w:val="22"/>
                <w:szCs w:val="22"/>
                <w:lang w:val="it-IT"/>
              </w:rPr>
            </w:pPr>
          </w:p>
        </w:tc>
      </w:tr>
    </w:tbl>
    <w:p w14:paraId="782E5B00" w14:textId="77777777" w:rsidR="00D4061C" w:rsidRPr="00D336E0" w:rsidRDefault="00D4061C" w:rsidP="00D4061C">
      <w:pPr>
        <w:tabs>
          <w:tab w:val="left" w:pos="7537"/>
        </w:tabs>
        <w:suppressAutoHyphens/>
        <w:spacing w:line="276" w:lineRule="auto"/>
        <w:jc w:val="center"/>
        <w:rPr>
          <w:rFonts w:ascii="Arial" w:eastAsia="Wingdings 2" w:hAnsi="Arial" w:cs="Wingdings 2"/>
          <w:iCs/>
          <w:color w:val="00000A"/>
          <w:kern w:val="1"/>
          <w:sz w:val="20"/>
          <w:szCs w:val="20"/>
          <w:lang w:val="it-IT" w:eastAsia="zh-CN"/>
        </w:rPr>
      </w:pPr>
    </w:p>
    <w:p w14:paraId="2566199F" w14:textId="77777777" w:rsidR="00D4061C" w:rsidRDefault="00D4061C" w:rsidP="00D4061C">
      <w:pPr>
        <w:suppressAutoHyphens/>
        <w:spacing w:line="276" w:lineRule="auto"/>
        <w:jc w:val="both"/>
        <w:rPr>
          <w:rFonts w:ascii="Arial" w:eastAsia="Wingdings 2" w:hAnsi="Arial" w:cs="Wingdings 2"/>
          <w:iCs/>
          <w:color w:val="00000A"/>
          <w:kern w:val="1"/>
          <w:sz w:val="20"/>
          <w:szCs w:val="20"/>
          <w:lang w:val="it-IT" w:eastAsia="zh-CN"/>
        </w:rPr>
      </w:pPr>
    </w:p>
    <w:p w14:paraId="58F19DBC" w14:textId="77777777" w:rsidR="00D4061C" w:rsidRPr="00D336E0" w:rsidRDefault="00D4061C" w:rsidP="00D4061C">
      <w:pPr>
        <w:suppressAutoHyphens/>
        <w:spacing w:line="276" w:lineRule="auto"/>
        <w:jc w:val="both"/>
        <w:rPr>
          <w:rFonts w:ascii="Liberation Mono" w:eastAsia="NSimSun" w:hAnsi="Liberation Mono" w:cs="Liberation Mono" w:hint="eastAsia"/>
          <w:color w:val="00000A"/>
          <w:kern w:val="1"/>
          <w:sz w:val="20"/>
          <w:szCs w:val="20"/>
          <w:lang w:val="it-IT"/>
        </w:rPr>
      </w:pPr>
      <w:r w:rsidRPr="00D336E0">
        <w:rPr>
          <w:rFonts w:ascii="Arial" w:eastAsia="Wingdings 2" w:hAnsi="Arial" w:cs="Wingdings 2"/>
          <w:iCs/>
          <w:color w:val="00000A"/>
          <w:kern w:val="1"/>
          <w:sz w:val="20"/>
          <w:szCs w:val="20"/>
          <w:lang w:val="it-IT" w:eastAsia="zh-CN"/>
        </w:rPr>
        <w:t>A conclusione dei lavori la riunione termina alle ore-------------------------------------</w:t>
      </w:r>
    </w:p>
    <w:p w14:paraId="483D1F3F" w14:textId="77777777" w:rsidR="00D4061C" w:rsidRPr="00D336E0" w:rsidRDefault="00D4061C" w:rsidP="00D4061C">
      <w:pPr>
        <w:tabs>
          <w:tab w:val="center" w:pos="4819"/>
          <w:tab w:val="right" w:pos="9638"/>
        </w:tabs>
        <w:suppressAutoHyphens/>
        <w:spacing w:line="360" w:lineRule="auto"/>
        <w:jc w:val="right"/>
        <w:rPr>
          <w:rFonts w:ascii="Calibri" w:eastAsia="Wingdings 2" w:hAnsi="Calibri" w:cs="Calibri"/>
          <w:color w:val="00000A"/>
          <w:kern w:val="1"/>
          <w:sz w:val="22"/>
          <w:szCs w:val="22"/>
          <w:lang w:val="it-IT"/>
        </w:rPr>
      </w:pPr>
    </w:p>
    <w:p w14:paraId="6BE48794" w14:textId="77777777" w:rsidR="00D4061C" w:rsidRPr="00D336E0" w:rsidRDefault="00D4061C" w:rsidP="00D4061C">
      <w:pPr>
        <w:tabs>
          <w:tab w:val="left" w:pos="8222"/>
        </w:tabs>
        <w:suppressAutoHyphens/>
        <w:spacing w:after="200" w:line="276" w:lineRule="auto"/>
        <w:rPr>
          <w:rFonts w:ascii="Calibri" w:eastAsia="Calibri" w:hAnsi="Calibri" w:cs="font481"/>
          <w:color w:val="00000A"/>
          <w:kern w:val="1"/>
          <w:sz w:val="22"/>
          <w:szCs w:val="22"/>
          <w:lang w:val="it-IT"/>
        </w:rPr>
      </w:pPr>
      <w:r>
        <w:rPr>
          <w:rFonts w:ascii="Calibri" w:eastAsia="Wingdings 2" w:hAnsi="Calibri" w:cs="font481"/>
          <w:color w:val="00000A"/>
          <w:kern w:val="1"/>
          <w:sz w:val="22"/>
          <w:szCs w:val="22"/>
          <w:lang w:val="it-IT"/>
        </w:rPr>
        <w:t>IL PRESIDENTE</w:t>
      </w:r>
      <w:r>
        <w:rPr>
          <w:rFonts w:ascii="Calibri" w:eastAsia="Wingdings 2" w:hAnsi="Calibri" w:cs="font481"/>
          <w:color w:val="00000A"/>
          <w:kern w:val="1"/>
          <w:sz w:val="22"/>
          <w:szCs w:val="22"/>
          <w:lang w:val="it-IT"/>
        </w:rPr>
        <w:tab/>
      </w:r>
      <w:r w:rsidRPr="00D336E0">
        <w:rPr>
          <w:rFonts w:ascii="Calibri" w:eastAsia="Wingdings 2" w:hAnsi="Calibri" w:cs="font481"/>
          <w:color w:val="00000A"/>
          <w:kern w:val="1"/>
          <w:sz w:val="22"/>
          <w:szCs w:val="22"/>
          <w:lang w:val="it-IT"/>
        </w:rPr>
        <w:t>IL SEGRETARIO</w:t>
      </w:r>
      <w:r>
        <w:rPr>
          <w:rFonts w:ascii="Calibri" w:eastAsia="Calibri" w:hAnsi="Calibri" w:cs="font481"/>
          <w:color w:val="00000A"/>
          <w:kern w:val="1"/>
          <w:sz w:val="22"/>
          <w:szCs w:val="22"/>
          <w:lang w:val="it-IT"/>
        </w:rPr>
        <w:t xml:space="preserve"> </w:t>
      </w:r>
    </w:p>
    <w:p w14:paraId="393234D9" w14:textId="77777777" w:rsidR="00D4061C" w:rsidRDefault="00D4061C" w:rsidP="00D4061C">
      <w:pPr>
        <w:rPr>
          <w:lang w:val="it-IT"/>
        </w:rPr>
      </w:pPr>
    </w:p>
    <w:p w14:paraId="5DEF1A6A" w14:textId="65CCEA2F" w:rsidR="008B6566" w:rsidRDefault="008B6566" w:rsidP="00D4061C">
      <w:pPr>
        <w:spacing w:line="360" w:lineRule="auto"/>
        <w:rPr>
          <w:rFonts w:ascii="Calibri" w:hAnsi="Calibri"/>
          <w:b/>
          <w:bCs/>
          <w:sz w:val="28"/>
          <w:szCs w:val="28"/>
          <w:lang w:val="it-IT"/>
        </w:rPr>
      </w:pPr>
    </w:p>
    <w:p w14:paraId="629F8B10" w14:textId="1DA6BDC1" w:rsidR="006A7C55" w:rsidRDefault="006A7C55" w:rsidP="00505308">
      <w:pPr>
        <w:spacing w:line="360" w:lineRule="auto"/>
        <w:rPr>
          <w:rFonts w:ascii="Calibri" w:hAnsi="Calibri"/>
          <w:b/>
          <w:bCs/>
          <w:sz w:val="28"/>
          <w:szCs w:val="28"/>
          <w:lang w:val="it-IT"/>
        </w:rPr>
      </w:pPr>
      <w:bookmarkStart w:id="0" w:name="_GoBack"/>
      <w:bookmarkEnd w:id="0"/>
    </w:p>
    <w:sectPr w:rsidR="006A7C55" w:rsidSect="009458ED">
      <w:headerReference w:type="default" r:id="rId9"/>
      <w:footerReference w:type="default" r:id="rId10"/>
      <w:headerReference w:type="first" r:id="rId11"/>
      <w:footerReference w:type="first" r:id="rId12"/>
      <w:pgSz w:w="11906" w:h="16838" w:code="9"/>
      <w:pgMar w:top="426" w:right="851" w:bottom="1418" w:left="1134"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F1AC8" w14:textId="77777777" w:rsidR="005718CE" w:rsidRDefault="005718CE" w:rsidP="00834C5E">
      <w:r>
        <w:separator/>
      </w:r>
    </w:p>
  </w:endnote>
  <w:endnote w:type="continuationSeparator" w:id="0">
    <w:p w14:paraId="1FC570C9" w14:textId="77777777" w:rsidR="005718CE" w:rsidRDefault="005718CE" w:rsidP="0083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Lucida Sans">
    <w:panose1 w:val="020B0602040502020204"/>
    <w:charset w:val="00"/>
    <w:family w:val="swiss"/>
    <w:pitch w:val="variable"/>
    <w:sig w:usb0="8100AAF7" w:usb1="0000807B" w:usb2="00000008" w:usb3="00000000" w:csb0="0000009F"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font481">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font451">
    <w:altName w:val="Times New Roman"/>
    <w:charset w:val="00"/>
    <w:family w:val="auto"/>
    <w:pitch w:val="variable"/>
  </w:font>
  <w:font w:name="Liberation Mono">
    <w:altName w:val="Courier New"/>
    <w:charset w:val="00"/>
    <w:family w:val="roman"/>
    <w:pitch w:val="variable"/>
  </w:font>
  <w:font w:name="NSimSun">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OLE_LINK1"/>
  <w:bookmarkStart w:id="2" w:name="OLE_LINK2"/>
  <w:bookmarkStart w:id="3" w:name="_Hlk508013011"/>
  <w:p w14:paraId="1E0B6ABF" w14:textId="77777777" w:rsidR="0095347F" w:rsidRDefault="0095347F" w:rsidP="00157F2B">
    <w:pPr>
      <w:pStyle w:val="Pidipagina"/>
      <w:tabs>
        <w:tab w:val="clear" w:pos="4819"/>
      </w:tabs>
      <w:jc w:val="right"/>
    </w:pPr>
    <w:r>
      <w:rPr>
        <w:noProof/>
        <w:lang w:eastAsia="it-IT"/>
      </w:rPr>
      <mc:AlternateContent>
        <mc:Choice Requires="wpc">
          <w:drawing>
            <wp:anchor distT="0" distB="0" distL="114300" distR="114300" simplePos="0" relativeHeight="251653632" behindDoc="0" locked="0" layoutInCell="1" allowOverlap="1" wp14:anchorId="5BC01390" wp14:editId="72BB57C5">
              <wp:simplePos x="0" y="0"/>
              <wp:positionH relativeFrom="column">
                <wp:posOffset>-3965</wp:posOffset>
              </wp:positionH>
              <wp:positionV relativeFrom="paragraph">
                <wp:posOffset>-330646</wp:posOffset>
              </wp:positionV>
              <wp:extent cx="2685535" cy="675503"/>
              <wp:effectExtent l="0" t="0" r="0" b="0"/>
              <wp:wrapNone/>
              <wp:docPr id="21" name="Area di disegno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0" name="Immagin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9428" y="101396"/>
                          <a:ext cx="1345151" cy="493534"/>
                        </a:xfrm>
                        <a:prstGeom prst="rect">
                          <a:avLst/>
                        </a:prstGeom>
                        <a:ln w="3175">
                          <a:solidFill>
                            <a:schemeClr val="tx1"/>
                          </a:solidFill>
                        </a:ln>
                      </pic:spPr>
                    </pic:pic>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16sdtdh="http://schemas.microsoft.com/office/word/2020/wordml/sdtdatahash">
          <w:pict>
            <v:group w14:anchorId="0E34C795" id="Area di disegno 21" o:spid="_x0000_s1026" editas="canvas" style="position:absolute;margin-left:-.3pt;margin-top:-26.05pt;width:211.45pt;height:53.2pt;z-index:251653632" coordsize="26854,6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854;height:6750;visibility:visible;mso-wrap-style:square">
                <v:fill o:detectmouseclick="t"/>
                <v:path o:connecttype="none"/>
              </v:shape>
              <v:shape id="Immagine 20" o:spid="_x0000_s1028" type="#_x0000_t75" style="position:absolute;left:494;top:1013;width:13451;height: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" stroked="t" strokecolor="black [3213]" strokeweight=".25pt">
                <v:imagedata r:id="rId2" o:title=""/>
                <v:path arrowok="t"/>
              </v:shape>
            </v:group>
          </w:pict>
        </mc:Fallback>
      </mc:AlternateContent>
    </w:r>
    <w:bookmarkEnd w:id="1"/>
    <w:bookmarkEnd w:id="2"/>
    <w:bookmarkEnd w:id="3"/>
    <w:r>
      <w:t xml:space="preserve">Pag. </w:t>
    </w:r>
    <w:r>
      <w:fldChar w:fldCharType="begin"/>
    </w:r>
    <w:r>
      <w:instrText>PAGE   \* MERGEFORMAT</w:instrText>
    </w:r>
    <w:r>
      <w:fldChar w:fldCharType="separate"/>
    </w:r>
    <w:r w:rsidR="00402D59">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C08C9" w14:textId="77777777" w:rsidR="00564786" w:rsidRDefault="00564786">
    <w:pPr>
      <w:pStyle w:val="Pidipagina"/>
    </w:pPr>
  </w:p>
  <w:p w14:paraId="53D3ED35" w14:textId="5F248054" w:rsidR="0095347F" w:rsidRDefault="0095347F">
    <w:pPr>
      <w:pStyle w:val="Pidipagina"/>
    </w:pPr>
    <w:r>
      <w:rPr>
        <w:noProof/>
        <w:lang w:eastAsia="it-IT"/>
      </w:rPr>
      <mc:AlternateContent>
        <mc:Choice Requires="wpc">
          <w:drawing>
            <wp:inline distT="0" distB="0" distL="0" distR="0" wp14:anchorId="64F33454" wp14:editId="612B6057">
              <wp:extent cx="6423470" cy="672575"/>
              <wp:effectExtent l="0" t="0" r="0" b="0"/>
              <wp:docPr id="295" name="Area di disegno 29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3" name="Casella di testo 2"/>
                      <wps:cNvSpPr txBox="1">
                        <a:spLocks noChangeArrowheads="1"/>
                      </wps:cNvSpPr>
                      <wps:spPr bwMode="auto">
                        <a:xfrm>
                          <a:off x="1420030" y="30093"/>
                          <a:ext cx="5003441" cy="642482"/>
                        </a:xfrm>
                        <a:prstGeom prst="rect">
                          <a:avLst/>
                        </a:prstGeom>
                        <a:solidFill>
                          <a:srgbClr val="FFFFFF"/>
                        </a:solidFill>
                        <a:ln w="9525">
                          <a:noFill/>
                          <a:miter lim="800000"/>
                          <a:headEnd/>
                          <a:tailEnd/>
                        </a:ln>
                      </wps:spPr>
                      <wps:txbx>
                        <w:txbxContent>
                          <w:p w14:paraId="46F5A43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Conduzione del mezzo navale</w:t>
                            </w:r>
                            <w:r>
                              <w:rPr>
                                <w:rFonts w:ascii="Calibri" w:eastAsia="Calibri" w:hAnsi="Calibri"/>
                                <w:spacing w:val="-4"/>
                                <w:sz w:val="18"/>
                                <w:szCs w:val="18"/>
                              </w:rPr>
                              <w:tab/>
                            </w:r>
                            <w:r>
                              <w:rPr>
                                <w:rFonts w:ascii="Calibri" w:eastAsia="Calibri" w:hAnsi="Calibri"/>
                                <w:spacing w:val="-4"/>
                                <w:sz w:val="18"/>
                                <w:szCs w:val="18"/>
                              </w:rPr>
                              <w:tab/>
                              <w:t>Viale Colombo, 60 - Cagliari</w:t>
                            </w:r>
                          </w:p>
                          <w:p w14:paraId="58A95AE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 xml:space="preserve">Trasporti e Logistica – Conduzione di apparati e impianti marittimi  </w:t>
                            </w:r>
                            <w:r>
                              <w:rPr>
                                <w:rFonts w:ascii="Calibri" w:eastAsia="Calibri" w:hAnsi="Calibri"/>
                                <w:spacing w:val="-4"/>
                                <w:sz w:val="18"/>
                                <w:szCs w:val="18"/>
                              </w:rPr>
                              <w:tab/>
                            </w:r>
                            <w:r>
                              <w:rPr>
                                <w:rFonts w:ascii="Calibri" w:eastAsia="Calibri" w:hAnsi="Calibri"/>
                                <w:spacing w:val="-4"/>
                                <w:sz w:val="18"/>
                                <w:szCs w:val="18"/>
                              </w:rPr>
                              <w:tab/>
                              <w:t>Viale Colombo, 60 - Cagliari</w:t>
                            </w:r>
                          </w:p>
                          <w:p w14:paraId="7410F4A1"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Logistica</w:t>
                            </w:r>
                            <w:r>
                              <w:rPr>
                                <w:rFonts w:ascii="Calibri" w:eastAsia="Calibri" w:hAnsi="Calibri"/>
                                <w:spacing w:val="-4"/>
                                <w:sz w:val="18"/>
                                <w:szCs w:val="18"/>
                              </w:rPr>
                              <w:tab/>
                            </w:r>
                            <w:r>
                              <w:rPr>
                                <w:rFonts w:ascii="Calibri" w:eastAsia="Calibri" w:hAnsi="Calibri"/>
                                <w:spacing w:val="-4"/>
                                <w:sz w:val="18"/>
                                <w:szCs w:val="18"/>
                              </w:rPr>
                              <w:tab/>
                              <w:t>Viale Colombo, 60 - Cagliari</w:t>
                            </w:r>
                          </w:p>
                          <w:p w14:paraId="4985C4D7" w14:textId="77777777" w:rsidR="0095347F" w:rsidRDefault="0095347F" w:rsidP="00FF5D3C">
                            <w:pPr>
                              <w:pStyle w:val="NormaleWeb"/>
                              <w:tabs>
                                <w:tab w:val="center" w:pos="4819"/>
                                <w:tab w:val="right" w:pos="7655"/>
                              </w:tabs>
                              <w:spacing w:before="0" w:beforeAutospacing="0" w:after="0" w:afterAutospacing="0" w:line="200" w:lineRule="exact"/>
                            </w:pPr>
                            <w:r>
                              <w:rPr>
                                <w:rFonts w:ascii="Calibri" w:eastAsia="Calibri" w:hAnsi="Calibri"/>
                                <w:spacing w:val="-4"/>
                                <w:sz w:val="18"/>
                                <w:szCs w:val="18"/>
                              </w:rPr>
                              <w:t>Elettronica ed Elettrotecnica - Informatica e Telecomunicazioni (Diurno e Serale)</w:t>
                            </w:r>
                            <w:r>
                              <w:rPr>
                                <w:rFonts w:ascii="Calibri" w:eastAsia="Calibri" w:hAnsi="Calibri"/>
                                <w:spacing w:val="-4"/>
                                <w:sz w:val="18"/>
                                <w:szCs w:val="18"/>
                              </w:rPr>
                              <w:tab/>
                              <w:t>Via Pisano, 7 - Cagliari</w:t>
                            </w:r>
                          </w:p>
                          <w:p w14:paraId="2BDD4BCA" w14:textId="77777777" w:rsidR="0095347F" w:rsidRDefault="0095347F" w:rsidP="00157F2B">
                            <w:pPr>
                              <w:pStyle w:val="NormaleWeb"/>
                              <w:spacing w:before="0" w:beforeAutospacing="0" w:after="200" w:afterAutospacing="0" w:line="276" w:lineRule="auto"/>
                            </w:pPr>
                            <w:r>
                              <w:rPr>
                                <w:rFonts w:ascii="Calibri" w:eastAsia="Calibri" w:hAnsi="Calibri"/>
                                <w:sz w:val="22"/>
                                <w:szCs w:val="22"/>
                              </w:rPr>
                              <w:t> </w:t>
                            </w:r>
                          </w:p>
                        </w:txbxContent>
                      </wps:txbx>
                      <wps:bodyPr rot="0" vert="horz" wrap="square" lIns="0" tIns="45720" rIns="91440" bIns="45720" anchor="t" anchorCtr="0">
                        <a:noAutofit/>
                      </wps:bodyPr>
                    </wps:wsp>
                    <pic:pic xmlns:pic="http://schemas.openxmlformats.org/drawingml/2006/picture">
                      <pic:nvPicPr>
                        <pic:cNvPr id="294" name="Immagine 29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6476" y="101396"/>
                          <a:ext cx="1345151" cy="493534"/>
                        </a:xfrm>
                        <a:prstGeom prst="rect">
                          <a:avLst/>
                        </a:prstGeom>
                        <a:ln w="3175">
                          <a:solidFill>
                            <a:schemeClr val="tx1"/>
                          </a:solidFill>
                        </a:ln>
                      </pic:spPr>
                    </pic:pic>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64F33454" id="Area di disegno 295" o:spid="_x0000_s1028" editas="canvas" style="width:505.8pt;height:52.95pt;mso-position-horizontal-relative:char;mso-position-vertical-relative:line" coordsize="64230,6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4230;height:6724;visibility:visible;mso-wrap-style:square">
                <v:fill o:detectmouseclick="t"/>
                <v:path o:connecttype="none"/>
              </v:shape>
              <v:shapetype id="_x0000_t202" coordsize="21600,21600" o:spt="202" path="m,l,21600r21600,l21600,xe">
                <v:stroke joinstyle="miter"/>
                <v:path gradientshapeok="t" o:connecttype="rect"/>
              </v:shapetype>
              <v:shape id="_x0000_s1030" type="#_x0000_t202" style="position:absolute;left:14200;top:300;width:50034;height:6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" stroked="f">
                <v:textbox inset="0">
                  <w:txbxContent>
                    <w:p w14:paraId="46F5A43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Conduzione del mezzo navale</w:t>
                      </w:r>
                      <w:r>
                        <w:rPr>
                          <w:rFonts w:ascii="Calibri" w:eastAsia="Calibri" w:hAnsi="Calibri"/>
                          <w:spacing w:val="-4"/>
                          <w:sz w:val="18"/>
                          <w:szCs w:val="18"/>
                        </w:rPr>
                        <w:tab/>
                      </w:r>
                      <w:r>
                        <w:rPr>
                          <w:rFonts w:ascii="Calibri" w:eastAsia="Calibri" w:hAnsi="Calibri"/>
                          <w:spacing w:val="-4"/>
                          <w:sz w:val="18"/>
                          <w:szCs w:val="18"/>
                        </w:rPr>
                        <w:tab/>
                        <w:t>Viale Colombo, 60 - Cagliari</w:t>
                      </w:r>
                    </w:p>
                    <w:p w14:paraId="58A95AE5"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 xml:space="preserve">Trasporti e Logistica – Conduzione di apparati e impianti </w:t>
                      </w:r>
                      <w:proofErr w:type="gramStart"/>
                      <w:r>
                        <w:rPr>
                          <w:rFonts w:ascii="Calibri" w:eastAsia="Calibri" w:hAnsi="Calibri"/>
                          <w:spacing w:val="-4"/>
                          <w:sz w:val="18"/>
                          <w:szCs w:val="18"/>
                        </w:rPr>
                        <w:t xml:space="preserve">marittimi  </w:t>
                      </w:r>
                      <w:r>
                        <w:rPr>
                          <w:rFonts w:ascii="Calibri" w:eastAsia="Calibri" w:hAnsi="Calibri"/>
                          <w:spacing w:val="-4"/>
                          <w:sz w:val="18"/>
                          <w:szCs w:val="18"/>
                        </w:rPr>
                        <w:tab/>
                      </w:r>
                      <w:proofErr w:type="gramEnd"/>
                      <w:r>
                        <w:rPr>
                          <w:rFonts w:ascii="Calibri" w:eastAsia="Calibri" w:hAnsi="Calibri"/>
                          <w:spacing w:val="-4"/>
                          <w:sz w:val="18"/>
                          <w:szCs w:val="18"/>
                        </w:rPr>
                        <w:tab/>
                        <w:t>Viale Colombo, 60 - Cagliari</w:t>
                      </w:r>
                    </w:p>
                    <w:p w14:paraId="7410F4A1" w14:textId="77777777" w:rsidR="0095347F" w:rsidRDefault="0095347F" w:rsidP="00FF5D3C">
                      <w:pPr>
                        <w:pStyle w:val="NormaleWeb"/>
                        <w:tabs>
                          <w:tab w:val="center" w:pos="4819"/>
                          <w:tab w:val="right" w:pos="7655"/>
                          <w:tab w:val="right" w:pos="9638"/>
                        </w:tabs>
                        <w:spacing w:before="0" w:beforeAutospacing="0" w:after="0" w:afterAutospacing="0" w:line="200" w:lineRule="exact"/>
                      </w:pPr>
                      <w:r>
                        <w:rPr>
                          <w:rFonts w:ascii="Calibri" w:eastAsia="Calibri" w:hAnsi="Calibri"/>
                          <w:spacing w:val="-4"/>
                          <w:sz w:val="18"/>
                          <w:szCs w:val="18"/>
                        </w:rPr>
                        <w:t>Trasporti e Logistica – Logistica</w:t>
                      </w:r>
                      <w:r>
                        <w:rPr>
                          <w:rFonts w:ascii="Calibri" w:eastAsia="Calibri" w:hAnsi="Calibri"/>
                          <w:spacing w:val="-4"/>
                          <w:sz w:val="18"/>
                          <w:szCs w:val="18"/>
                        </w:rPr>
                        <w:tab/>
                      </w:r>
                      <w:r>
                        <w:rPr>
                          <w:rFonts w:ascii="Calibri" w:eastAsia="Calibri" w:hAnsi="Calibri"/>
                          <w:spacing w:val="-4"/>
                          <w:sz w:val="18"/>
                          <w:szCs w:val="18"/>
                        </w:rPr>
                        <w:tab/>
                        <w:t>Viale Colombo, 60 - Cagliari</w:t>
                      </w:r>
                    </w:p>
                    <w:p w14:paraId="4985C4D7" w14:textId="77777777" w:rsidR="0095347F" w:rsidRDefault="0095347F" w:rsidP="00FF5D3C">
                      <w:pPr>
                        <w:pStyle w:val="NormaleWeb"/>
                        <w:tabs>
                          <w:tab w:val="center" w:pos="4819"/>
                          <w:tab w:val="right" w:pos="7655"/>
                        </w:tabs>
                        <w:spacing w:before="0" w:beforeAutospacing="0" w:after="0" w:afterAutospacing="0" w:line="200" w:lineRule="exact"/>
                      </w:pPr>
                      <w:r>
                        <w:rPr>
                          <w:rFonts w:ascii="Calibri" w:eastAsia="Calibri" w:hAnsi="Calibri"/>
                          <w:spacing w:val="-4"/>
                          <w:sz w:val="18"/>
                          <w:szCs w:val="18"/>
                        </w:rPr>
                        <w:t>Elettronica ed Elettrotecnica - Informatica e Telecomunicazioni (Diurno e Serale)</w:t>
                      </w:r>
                      <w:r>
                        <w:rPr>
                          <w:rFonts w:ascii="Calibri" w:eastAsia="Calibri" w:hAnsi="Calibri"/>
                          <w:spacing w:val="-4"/>
                          <w:sz w:val="18"/>
                          <w:szCs w:val="18"/>
                        </w:rPr>
                        <w:tab/>
                        <w:t>Via Pisano, 7 - Cagliari</w:t>
                      </w:r>
                    </w:p>
                    <w:p w14:paraId="2BDD4BCA" w14:textId="77777777" w:rsidR="0095347F" w:rsidRDefault="0095347F" w:rsidP="00157F2B">
                      <w:pPr>
                        <w:pStyle w:val="NormaleWeb"/>
                        <w:spacing w:before="0" w:beforeAutospacing="0" w:after="200" w:afterAutospacing="0" w:line="276" w:lineRule="auto"/>
                      </w:pPr>
                      <w:r>
                        <w:rPr>
                          <w:rFonts w:ascii="Calibri" w:eastAsia="Calibri" w:hAnsi="Calibri"/>
                          <w:sz w:val="22"/>
                          <w:szCs w:val="22"/>
                        </w:rPr>
                        <w:t> </w:t>
                      </w:r>
                    </w:p>
                  </w:txbxContent>
                </v:textbox>
              </v:shape>
              <v:shape id="Immagine 294" o:spid="_x0000_s1031" type="#_x0000_t75" style="position:absolute;left:164;top:1013;width:13452;height: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" stroked="t" strokecolor="black [3213]" strokeweight=".25pt">
                <v:imagedata r:id="rId2" o:title=""/>
                <v:path arrowok="t"/>
              </v:shap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4C1B5" w14:textId="77777777" w:rsidR="005718CE" w:rsidRDefault="005718CE" w:rsidP="00834C5E">
      <w:r>
        <w:separator/>
      </w:r>
    </w:p>
  </w:footnote>
  <w:footnote w:type="continuationSeparator" w:id="0">
    <w:p w14:paraId="2E83E39F" w14:textId="77777777" w:rsidR="005718CE" w:rsidRDefault="005718CE" w:rsidP="00834C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0E446" w14:textId="77777777" w:rsidR="0095347F" w:rsidRDefault="0095347F" w:rsidP="00834C5E">
    <w:pPr>
      <w:pStyle w:val="Intestazione"/>
    </w:pPr>
  </w:p>
  <w:p w14:paraId="42821B3D" w14:textId="77777777" w:rsidR="0095347F" w:rsidRDefault="0095347F" w:rsidP="00C5730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D33AE" w14:textId="44E01FCF" w:rsidR="00564786" w:rsidRDefault="00E06CCB" w:rsidP="00564786">
    <w:pPr>
      <w:widowControl w:val="0"/>
      <w:spacing w:before="20"/>
      <w:rPr>
        <w:rFonts w:ascii="Arial" w:eastAsiaTheme="minorHAnsi" w:hAnsi="Arial" w:cs="Arial"/>
        <w:b/>
        <w:spacing w:val="28"/>
        <w:w w:val="107"/>
        <w:kern w:val="32"/>
        <w:sz w:val="26"/>
        <w:szCs w:val="26"/>
      </w:rPr>
    </w:pPr>
    <w:r>
      <w:rPr>
        <w:noProof/>
        <w:lang w:val="it-IT" w:eastAsia="it-IT"/>
      </w:rPr>
      <mc:AlternateContent>
        <mc:Choice Requires="wps">
          <w:drawing>
            <wp:anchor distT="0" distB="0" distL="114300" distR="114300" simplePos="0" relativeHeight="251658752" behindDoc="0" locked="0" layoutInCell="1" allowOverlap="1" wp14:anchorId="5C4013EA" wp14:editId="677C8612">
              <wp:simplePos x="0" y="0"/>
              <wp:positionH relativeFrom="column">
                <wp:posOffset>4994030</wp:posOffset>
              </wp:positionH>
              <wp:positionV relativeFrom="paragraph">
                <wp:posOffset>749087</wp:posOffset>
              </wp:positionV>
              <wp:extent cx="1638300" cy="1403985"/>
              <wp:effectExtent l="0" t="0" r="0" b="0"/>
              <wp:wrapNone/>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3985"/>
                      </a:xfrm>
                      <a:prstGeom prst="rect">
                        <a:avLst/>
                      </a:prstGeom>
                      <a:solidFill>
                        <a:sysClr val="window" lastClr="FFFFFF">
                          <a:alpha val="0"/>
                        </a:sysClr>
                      </a:solidFill>
                      <a:ln w="9525">
                        <a:noFill/>
                        <a:miter lim="800000"/>
                        <a:headEnd/>
                        <a:tailEnd/>
                      </a:ln>
                    </wps:spPr>
                    <wps:txbx>
                      <w:txbxContent>
                        <w:p w14:paraId="07B4E659" w14:textId="77777777" w:rsidR="00E06CCB" w:rsidRDefault="00E06CCB" w:rsidP="00E06CCB">
                          <w:pPr>
                            <w:pStyle w:val="NormaleWeb"/>
                            <w:spacing w:before="0" w:beforeAutospacing="0" w:after="0" w:afterAutospacing="0" w:line="120" w:lineRule="exact"/>
                            <w:jc w:val="right"/>
                          </w:pPr>
                          <w:r>
                            <w:rPr>
                              <w:rFonts w:ascii="Calibri" w:eastAsia="Calibri" w:hAnsi="Calibri"/>
                              <w:b/>
                              <w:bCs/>
                              <w:spacing w:val="-2"/>
                              <w:sz w:val="12"/>
                              <w:szCs w:val="12"/>
                            </w:rPr>
                            <w:t xml:space="preserve">ISO 9001: 2015 </w:t>
                          </w:r>
                          <w:bookmarkStart w:id="4" w:name="OLE_LINK7"/>
                          <w:bookmarkStart w:id="5" w:name="OLE_LINK8"/>
                          <w:proofErr w:type="spellStart"/>
                          <w:r>
                            <w:rPr>
                              <w:rFonts w:ascii="Calibri" w:eastAsia="Calibri" w:hAnsi="Calibri"/>
                              <w:b/>
                              <w:bCs/>
                              <w:spacing w:val="-2"/>
                              <w:sz w:val="12"/>
                              <w:szCs w:val="12"/>
                            </w:rPr>
                            <w:t>Cert</w:t>
                          </w:r>
                          <w:proofErr w:type="spellEnd"/>
                          <w:r>
                            <w:rPr>
                              <w:rFonts w:ascii="Calibri" w:eastAsia="Calibri" w:hAnsi="Calibri"/>
                              <w:b/>
                              <w:bCs/>
                              <w:spacing w:val="-2"/>
                              <w:sz w:val="12"/>
                              <w:szCs w:val="12"/>
                            </w:rPr>
                            <w:t xml:space="preserve">. N° </w:t>
                          </w:r>
                          <w:r w:rsidRPr="000A37DC">
                            <w:rPr>
                              <w:rFonts w:ascii="Calibri" w:eastAsia="Calibri" w:hAnsi="Calibri"/>
                              <w:b/>
                              <w:bCs/>
                              <w:spacing w:val="-2"/>
                              <w:sz w:val="12"/>
                              <w:szCs w:val="12"/>
                            </w:rPr>
                            <w:t>50 100</w:t>
                          </w:r>
                          <w:r w:rsidRPr="000A37DC">
                            <w:rPr>
                              <w:rFonts w:ascii="Calibri" w:eastAsia="Calibri" w:hAnsi="Calibri"/>
                              <w:spacing w:val="-2"/>
                              <w:sz w:val="12"/>
                              <w:szCs w:val="12"/>
                            </w:rPr>
                            <w:t xml:space="preserve"> </w:t>
                          </w:r>
                          <w:r w:rsidRPr="000A37DC">
                            <w:rPr>
                              <w:rFonts w:ascii="Calibri" w:eastAsia="Calibri" w:hAnsi="Calibri"/>
                              <w:b/>
                              <w:bCs/>
                              <w:spacing w:val="-2"/>
                              <w:sz w:val="12"/>
                              <w:szCs w:val="12"/>
                            </w:rPr>
                            <w:t>14484</w:t>
                          </w:r>
                          <w:bookmarkEnd w:id="4"/>
                          <w:bookmarkEnd w:id="5"/>
                          <w:r>
                            <w:rPr>
                              <w:rFonts w:ascii="Calibri" w:eastAsia="Calibri" w:hAnsi="Calibri"/>
                              <w:b/>
                              <w:bCs/>
                              <w:spacing w:val="-2"/>
                              <w:sz w:val="12"/>
                              <w:szCs w:val="12"/>
                            </w:rPr>
                            <w:t xml:space="preserve"> – Rev.002</w:t>
                          </w:r>
                        </w:p>
                        <w:p w14:paraId="41F5897F" w14:textId="77777777" w:rsidR="00E06CCB" w:rsidRPr="00B46397" w:rsidRDefault="00E06CCB" w:rsidP="00E06CCB">
                          <w:pPr>
                            <w:pStyle w:val="NormaleWeb"/>
                            <w:spacing w:before="0" w:beforeAutospacing="0" w:after="0" w:afterAutospacing="0" w:line="120" w:lineRule="exact"/>
                            <w:jc w:val="right"/>
                            <w:rPr>
                              <w:sz w:val="12"/>
                              <w:szCs w:val="12"/>
                            </w:rPr>
                          </w:pPr>
                          <w:r w:rsidRPr="00B46397">
                            <w:rPr>
                              <w:rFonts w:ascii="Calibri" w:eastAsia="Calibri" w:hAnsi="Calibri"/>
                              <w:spacing w:val="-4"/>
                              <w:sz w:val="12"/>
                              <w:szCs w:val="12"/>
                            </w:rPr>
                            <w:t>Valid</w:t>
                          </w:r>
                          <w:r>
                            <w:rPr>
                              <w:rFonts w:ascii="Calibri" w:eastAsia="Calibri" w:hAnsi="Calibri"/>
                              <w:spacing w:val="-4"/>
                              <w:sz w:val="12"/>
                              <w:szCs w:val="12"/>
                            </w:rPr>
                            <w:t>ità</w:t>
                          </w:r>
                          <w:r w:rsidRPr="00B46397">
                            <w:rPr>
                              <w:rFonts w:ascii="Calibri" w:eastAsia="Calibri" w:hAnsi="Calibri"/>
                              <w:spacing w:val="-4"/>
                              <w:sz w:val="12"/>
                              <w:szCs w:val="12"/>
                            </w:rPr>
                            <w:t xml:space="preserve"> 14.09.2018</w:t>
                          </w:r>
                          <w:r>
                            <w:rPr>
                              <w:rFonts w:ascii="Calibri" w:eastAsia="Calibri" w:hAnsi="Calibri"/>
                              <w:spacing w:val="-4"/>
                              <w:sz w:val="12"/>
                              <w:szCs w:val="12"/>
                            </w:rPr>
                            <w:t xml:space="preserve"> – 11.03.2021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5C4013EA" id="_x0000_t202" coordsize="21600,21600" o:spt="202" path="m,l,21600r21600,l21600,xe">
              <v:stroke joinstyle="miter"/>
              <v:path gradientshapeok="t" o:connecttype="rect"/>
            </v:shapetype>
            <v:shape id="Casella di testo 2" o:spid="_x0000_s1026" type="#_x0000_t202" style="position:absolute;margin-left:393.25pt;margin-top:59pt;width:129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" fillcolor="window" stroked="f">
              <v:fill opacity="0"/>
              <v:textbox style="mso-fit-shape-to-text:t">
                <w:txbxContent>
                  <w:p w14:paraId="07B4E659" w14:textId="77777777" w:rsidR="00E06CCB" w:rsidRDefault="00E06CCB" w:rsidP="00E06CCB">
                    <w:pPr>
                      <w:pStyle w:val="NormaleWeb"/>
                      <w:spacing w:before="0" w:beforeAutospacing="0" w:after="0" w:afterAutospacing="0" w:line="120" w:lineRule="exact"/>
                      <w:jc w:val="right"/>
                    </w:pPr>
                    <w:r>
                      <w:rPr>
                        <w:rFonts w:ascii="Calibri" w:eastAsia="Calibri" w:hAnsi="Calibri"/>
                        <w:b/>
                        <w:bCs/>
                        <w:spacing w:val="-2"/>
                        <w:sz w:val="12"/>
                        <w:szCs w:val="12"/>
                      </w:rPr>
                      <w:t xml:space="preserve">ISO 9001: 2015 </w:t>
                    </w:r>
                    <w:bookmarkStart w:id="5" w:name="OLE_LINK7"/>
                    <w:bookmarkStart w:id="6" w:name="OLE_LINK8"/>
                    <w:proofErr w:type="spellStart"/>
                    <w:r>
                      <w:rPr>
                        <w:rFonts w:ascii="Calibri" w:eastAsia="Calibri" w:hAnsi="Calibri"/>
                        <w:b/>
                        <w:bCs/>
                        <w:spacing w:val="-2"/>
                        <w:sz w:val="12"/>
                        <w:szCs w:val="12"/>
                      </w:rPr>
                      <w:t>Cert</w:t>
                    </w:r>
                    <w:proofErr w:type="spellEnd"/>
                    <w:r>
                      <w:rPr>
                        <w:rFonts w:ascii="Calibri" w:eastAsia="Calibri" w:hAnsi="Calibri"/>
                        <w:b/>
                        <w:bCs/>
                        <w:spacing w:val="-2"/>
                        <w:sz w:val="12"/>
                        <w:szCs w:val="12"/>
                      </w:rPr>
                      <w:t xml:space="preserve">. N° </w:t>
                    </w:r>
                    <w:r w:rsidRPr="000A37DC">
                      <w:rPr>
                        <w:rFonts w:ascii="Calibri" w:eastAsia="Calibri" w:hAnsi="Calibri"/>
                        <w:b/>
                        <w:bCs/>
                        <w:spacing w:val="-2"/>
                        <w:sz w:val="12"/>
                        <w:szCs w:val="12"/>
                      </w:rPr>
                      <w:t>50 100</w:t>
                    </w:r>
                    <w:r w:rsidRPr="000A37DC">
                      <w:rPr>
                        <w:rFonts w:ascii="Calibri" w:eastAsia="Calibri" w:hAnsi="Calibri"/>
                        <w:spacing w:val="-2"/>
                        <w:sz w:val="12"/>
                        <w:szCs w:val="12"/>
                      </w:rPr>
                      <w:t xml:space="preserve"> </w:t>
                    </w:r>
                    <w:r w:rsidRPr="000A37DC">
                      <w:rPr>
                        <w:rFonts w:ascii="Calibri" w:eastAsia="Calibri" w:hAnsi="Calibri"/>
                        <w:b/>
                        <w:bCs/>
                        <w:spacing w:val="-2"/>
                        <w:sz w:val="12"/>
                        <w:szCs w:val="12"/>
                      </w:rPr>
                      <w:t>14484</w:t>
                    </w:r>
                    <w:bookmarkEnd w:id="5"/>
                    <w:bookmarkEnd w:id="6"/>
                    <w:r>
                      <w:rPr>
                        <w:rFonts w:ascii="Calibri" w:eastAsia="Calibri" w:hAnsi="Calibri"/>
                        <w:b/>
                        <w:bCs/>
                        <w:spacing w:val="-2"/>
                        <w:sz w:val="12"/>
                        <w:szCs w:val="12"/>
                      </w:rPr>
                      <w:t xml:space="preserve"> – Rev.002</w:t>
                    </w:r>
                  </w:p>
                  <w:p w14:paraId="41F5897F" w14:textId="77777777" w:rsidR="00E06CCB" w:rsidRPr="00B46397" w:rsidRDefault="00E06CCB" w:rsidP="00E06CCB">
                    <w:pPr>
                      <w:pStyle w:val="NormaleWeb"/>
                      <w:spacing w:before="0" w:beforeAutospacing="0" w:after="0" w:afterAutospacing="0" w:line="120" w:lineRule="exact"/>
                      <w:jc w:val="right"/>
                      <w:rPr>
                        <w:sz w:val="12"/>
                        <w:szCs w:val="12"/>
                      </w:rPr>
                    </w:pPr>
                    <w:r w:rsidRPr="00B46397">
                      <w:rPr>
                        <w:rFonts w:ascii="Calibri" w:eastAsia="Calibri" w:hAnsi="Calibri"/>
                        <w:spacing w:val="-4"/>
                        <w:sz w:val="12"/>
                        <w:szCs w:val="12"/>
                      </w:rPr>
                      <w:t>Valid</w:t>
                    </w:r>
                    <w:r>
                      <w:rPr>
                        <w:rFonts w:ascii="Calibri" w:eastAsia="Calibri" w:hAnsi="Calibri"/>
                        <w:spacing w:val="-4"/>
                        <w:sz w:val="12"/>
                        <w:szCs w:val="12"/>
                      </w:rPr>
                      <w:t>ità</w:t>
                    </w:r>
                    <w:r w:rsidRPr="00B46397">
                      <w:rPr>
                        <w:rFonts w:ascii="Calibri" w:eastAsia="Calibri" w:hAnsi="Calibri"/>
                        <w:spacing w:val="-4"/>
                        <w:sz w:val="12"/>
                        <w:szCs w:val="12"/>
                      </w:rPr>
                      <w:t xml:space="preserve"> 14.09.2018</w:t>
                    </w:r>
                    <w:r>
                      <w:rPr>
                        <w:rFonts w:ascii="Calibri" w:eastAsia="Calibri" w:hAnsi="Calibri"/>
                        <w:spacing w:val="-4"/>
                        <w:sz w:val="12"/>
                        <w:szCs w:val="12"/>
                      </w:rPr>
                      <w:t xml:space="preserve"> – 11.03.2021</w:t>
                    </w:r>
                  </w:p>
                </w:txbxContent>
              </v:textbox>
            </v:shape>
          </w:pict>
        </mc:Fallback>
      </mc:AlternateContent>
    </w:r>
    <w:r w:rsidR="002E17F3">
      <w:rPr>
        <w:noProof/>
        <w:lang w:val="it-IT" w:eastAsia="it-IT"/>
      </w:rPr>
      <w:drawing>
        <wp:inline distT="0" distB="0" distL="0" distR="0" wp14:anchorId="29CC6285" wp14:editId="5F8DC597">
          <wp:extent cx="6299835" cy="734693"/>
          <wp:effectExtent l="0" t="0" r="0" b="889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6299835" cy="734693"/>
                  </a:xfrm>
                  <a:prstGeom prst="rect">
                    <a:avLst/>
                  </a:prstGeom>
                </pic:spPr>
              </pic:pic>
            </a:graphicData>
          </a:graphic>
        </wp:inline>
      </w:drawing>
    </w:r>
  </w:p>
  <w:p w14:paraId="30D0CF7F" w14:textId="1376852F" w:rsidR="00E06CCB" w:rsidRDefault="00E06CCB" w:rsidP="00564786">
    <w:pPr>
      <w:widowControl w:val="0"/>
      <w:spacing w:before="20"/>
      <w:rPr>
        <w:rFonts w:ascii="Arial" w:eastAsiaTheme="minorHAnsi" w:hAnsi="Arial" w:cs="Arial"/>
        <w:b/>
        <w:spacing w:val="28"/>
        <w:w w:val="107"/>
        <w:kern w:val="32"/>
        <w:sz w:val="26"/>
        <w:szCs w:val="26"/>
        <w:lang w:val="it-IT"/>
      </w:rPr>
    </w:pPr>
  </w:p>
  <w:p w14:paraId="784986AB" w14:textId="74104FC3" w:rsidR="00564786" w:rsidRPr="00564786" w:rsidRDefault="00564786" w:rsidP="00564786">
    <w:pPr>
      <w:widowControl w:val="0"/>
      <w:spacing w:before="20"/>
      <w:rPr>
        <w:rFonts w:ascii="Arial" w:eastAsiaTheme="minorHAnsi" w:hAnsi="Arial" w:cs="Arial"/>
        <w:b/>
        <w:spacing w:val="28"/>
        <w:w w:val="107"/>
        <w:kern w:val="32"/>
        <w:sz w:val="26"/>
        <w:szCs w:val="26"/>
        <w:lang w:val="it-IT"/>
      </w:rPr>
    </w:pPr>
    <w:r w:rsidRPr="00564786">
      <w:rPr>
        <w:rFonts w:ascii="Arial" w:eastAsiaTheme="minorHAnsi" w:hAnsi="Arial" w:cs="Arial"/>
        <w:b/>
        <w:spacing w:val="28"/>
        <w:w w:val="107"/>
        <w:kern w:val="32"/>
        <w:sz w:val="26"/>
        <w:szCs w:val="26"/>
        <w:lang w:val="it-IT"/>
      </w:rPr>
      <w:t>ISTITUTO DI ISTRUZIONE SUPERIORE “BUCCARI – MARCONI”</w:t>
    </w:r>
  </w:p>
  <w:p w14:paraId="37C04628" w14:textId="77777777" w:rsidR="00564786" w:rsidRPr="00564786" w:rsidRDefault="00564786" w:rsidP="00564786">
    <w:pPr>
      <w:widowControl w:val="0"/>
      <w:spacing w:before="60"/>
      <w:jc w:val="center"/>
      <w:rPr>
        <w:rFonts w:asciiTheme="minorHAnsi" w:eastAsiaTheme="minorHAnsi" w:hAnsiTheme="minorHAnsi" w:cstheme="minorBidi"/>
        <w:bCs/>
        <w:sz w:val="18"/>
        <w:szCs w:val="18"/>
        <w:lang w:val="it-IT"/>
      </w:rPr>
    </w:pPr>
    <w:r w:rsidRPr="00564786">
      <w:rPr>
        <w:rFonts w:asciiTheme="minorHAnsi" w:eastAsiaTheme="minorHAnsi" w:hAnsiTheme="minorHAnsi" w:cstheme="minorBidi"/>
        <w:bCs/>
        <w:sz w:val="14"/>
        <w:szCs w:val="14"/>
        <w:lang w:val="it-IT"/>
      </w:rPr>
      <w:t xml:space="preserve"> </w:t>
    </w:r>
    <w:r w:rsidRPr="00564786">
      <w:rPr>
        <w:rFonts w:asciiTheme="minorHAnsi" w:eastAsiaTheme="minorHAnsi" w:hAnsiTheme="minorHAnsi" w:cstheme="minorBidi"/>
        <w:bCs/>
        <w:sz w:val="18"/>
        <w:szCs w:val="18"/>
        <w:lang w:val="it-IT"/>
      </w:rPr>
      <w:t xml:space="preserve">Sede Buccari: Viale Colombo 60 – 09125 Cagliari - Uff. Presidenza / Segreteria </w:t>
    </w:r>
    <w:r w:rsidRPr="00081A29">
      <w:rPr>
        <w:rFonts w:asciiTheme="minorHAnsi" w:eastAsiaTheme="minorHAnsi" w:hAnsiTheme="minorHAnsi" w:cstheme="minorBidi"/>
        <w:bCs/>
        <w:sz w:val="18"/>
        <w:szCs w:val="18"/>
      </w:rPr>
      <w:sym w:font="Wingdings 2" w:char="F027"/>
    </w:r>
    <w:r w:rsidRPr="00564786">
      <w:rPr>
        <w:rFonts w:asciiTheme="minorHAnsi" w:eastAsiaTheme="minorHAnsi" w:hAnsiTheme="minorHAnsi" w:cstheme="minorBidi"/>
        <w:bCs/>
        <w:sz w:val="18"/>
        <w:szCs w:val="18"/>
        <w:lang w:val="it-IT"/>
      </w:rPr>
      <w:t xml:space="preserve"> 070300303 – 070301793</w:t>
    </w:r>
  </w:p>
  <w:p w14:paraId="66504612" w14:textId="77777777" w:rsidR="00564786" w:rsidRPr="00564786" w:rsidRDefault="00564786" w:rsidP="00564786">
    <w:pPr>
      <w:jc w:val="center"/>
      <w:rPr>
        <w:rFonts w:asciiTheme="minorHAnsi" w:eastAsiaTheme="minorHAnsi" w:hAnsiTheme="minorHAnsi" w:cstheme="minorBidi"/>
        <w:bCs/>
        <w:sz w:val="18"/>
        <w:szCs w:val="18"/>
        <w:lang w:val="it-IT"/>
      </w:rPr>
    </w:pPr>
    <w:r w:rsidRPr="00564786">
      <w:rPr>
        <w:rFonts w:asciiTheme="minorHAnsi" w:eastAsiaTheme="minorHAnsi" w:hAnsiTheme="minorHAnsi" w:cstheme="minorBidi"/>
        <w:bCs/>
        <w:sz w:val="18"/>
        <w:szCs w:val="18"/>
        <w:lang w:val="it-IT"/>
      </w:rPr>
      <w:t xml:space="preserve">Sede Marconi: Via Pisano, 7 Cagliari  </w:t>
    </w:r>
    <w:r w:rsidRPr="00081A29">
      <w:rPr>
        <w:rFonts w:asciiTheme="minorHAnsi" w:eastAsiaTheme="minorHAnsi" w:hAnsiTheme="minorHAnsi" w:cstheme="minorBidi"/>
        <w:bCs/>
        <w:sz w:val="18"/>
        <w:szCs w:val="18"/>
      </w:rPr>
      <w:sym w:font="Wingdings 2" w:char="F027"/>
    </w:r>
    <w:r w:rsidRPr="00564786">
      <w:rPr>
        <w:rFonts w:asciiTheme="minorHAnsi" w:eastAsiaTheme="minorHAnsi" w:hAnsiTheme="minorHAnsi" w:cstheme="minorBidi"/>
        <w:bCs/>
        <w:sz w:val="18"/>
        <w:szCs w:val="18"/>
        <w:lang w:val="it-IT"/>
      </w:rPr>
      <w:t xml:space="preserve"> 070554758</w:t>
    </w:r>
  </w:p>
  <w:p w14:paraId="309CFCB4" w14:textId="77777777" w:rsidR="00564786" w:rsidRPr="00564786" w:rsidRDefault="00564786" w:rsidP="00564786">
    <w:pPr>
      <w:jc w:val="center"/>
      <w:rPr>
        <w:rFonts w:asciiTheme="minorHAnsi" w:eastAsiaTheme="minorHAnsi" w:hAnsiTheme="minorHAnsi" w:cstheme="minorBidi"/>
        <w:bCs/>
        <w:sz w:val="16"/>
        <w:szCs w:val="16"/>
        <w:lang w:val="it-IT"/>
      </w:rPr>
    </w:pPr>
    <w:r w:rsidRPr="00081A29">
      <w:rPr>
        <w:rFonts w:asciiTheme="minorHAnsi" w:eastAsiaTheme="minorHAnsi" w:hAnsiTheme="minorHAnsi" w:cstheme="minorBidi"/>
        <w:noProof/>
        <w:sz w:val="22"/>
        <w:szCs w:val="22"/>
        <w:lang w:val="it-IT" w:eastAsia="it-IT"/>
      </w:rPr>
      <mc:AlternateContent>
        <mc:Choice Requires="wps">
          <w:drawing>
            <wp:anchor distT="0" distB="0" distL="114300" distR="114300" simplePos="0" relativeHeight="251663872" behindDoc="0" locked="0" layoutInCell="1" allowOverlap="1" wp14:anchorId="119748E7" wp14:editId="73D492A4">
              <wp:simplePos x="0" y="0"/>
              <wp:positionH relativeFrom="column">
                <wp:posOffset>5190642</wp:posOffset>
              </wp:positionH>
              <wp:positionV relativeFrom="paragraph">
                <wp:posOffset>93522</wp:posOffset>
              </wp:positionV>
              <wp:extent cx="1417955" cy="232410"/>
              <wp:effectExtent l="0" t="0" r="0" b="0"/>
              <wp:wrapNone/>
              <wp:docPr id="4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955" cy="232410"/>
                      </a:xfrm>
                      <a:prstGeom prst="rect">
                        <a:avLst/>
                      </a:prstGeom>
                      <a:noFill/>
                      <a:ln w="9525">
                        <a:noFill/>
                        <a:miter lim="800000"/>
                        <a:headEnd/>
                        <a:tailEnd/>
                      </a:ln>
                    </wps:spPr>
                    <wps:txbx>
                      <w:txbxContent>
                        <w:p w14:paraId="742D8CAA" w14:textId="3EA262B7" w:rsidR="00564786" w:rsidRDefault="00564786" w:rsidP="00564786">
                          <w:pPr>
                            <w:pStyle w:val="NormaleWeb"/>
                            <w:spacing w:before="0" w:beforeAutospacing="0" w:after="200" w:afterAutospacing="0" w:line="276" w:lineRule="auto"/>
                            <w:jc w:val="right"/>
                          </w:pPr>
                          <w:r>
                            <w:rPr>
                              <w:rFonts w:ascii="Calibri" w:eastAsia="Calibri" w:hAnsi="Calibri"/>
                              <w:sz w:val="14"/>
                              <w:szCs w:val="14"/>
                            </w:rPr>
                            <w:t>Rev. N.0</w:t>
                          </w:r>
                          <w:r w:rsidR="002C5B01">
                            <w:rPr>
                              <w:rFonts w:ascii="Calibri" w:eastAsia="Calibri" w:hAnsi="Calibri"/>
                              <w:sz w:val="14"/>
                              <w:szCs w:val="14"/>
                            </w:rPr>
                            <w:t>2</w:t>
                          </w:r>
                          <w:r>
                            <w:rPr>
                              <w:rFonts w:ascii="Calibri" w:eastAsia="Calibri" w:hAnsi="Calibri"/>
                              <w:sz w:val="14"/>
                              <w:szCs w:val="14"/>
                            </w:rPr>
                            <w:t xml:space="preserve"> del  2</w:t>
                          </w:r>
                          <w:r w:rsidR="002C5B01">
                            <w:rPr>
                              <w:rFonts w:ascii="Calibri" w:eastAsia="Calibri" w:hAnsi="Calibri"/>
                              <w:sz w:val="14"/>
                              <w:szCs w:val="14"/>
                            </w:rPr>
                            <w:t>0</w:t>
                          </w:r>
                          <w:r>
                            <w:rPr>
                              <w:rFonts w:ascii="Calibri" w:eastAsia="Calibri" w:hAnsi="Calibri"/>
                              <w:sz w:val="14"/>
                              <w:szCs w:val="14"/>
                            </w:rPr>
                            <w:t>.</w:t>
                          </w:r>
                          <w:r w:rsidR="002C5B01">
                            <w:rPr>
                              <w:rFonts w:ascii="Calibri" w:eastAsia="Calibri" w:hAnsi="Calibri"/>
                              <w:sz w:val="14"/>
                              <w:szCs w:val="14"/>
                            </w:rPr>
                            <w:t>12</w:t>
                          </w:r>
                          <w:r>
                            <w:rPr>
                              <w:rFonts w:ascii="Calibri" w:eastAsia="Calibri" w:hAnsi="Calibri"/>
                              <w:sz w:val="14"/>
                              <w:szCs w:val="14"/>
                            </w:rPr>
                            <w:t>.20</w:t>
                          </w:r>
                          <w:r w:rsidR="002C5B01">
                            <w:rPr>
                              <w:rFonts w:ascii="Calibri" w:eastAsia="Calibri" w:hAnsi="Calibri"/>
                              <w:sz w:val="14"/>
                              <w:szCs w:val="14"/>
                            </w:rPr>
                            <w:t>18</w:t>
                          </w:r>
                        </w:p>
                      </w:txbxContent>
                    </wps:txbx>
                    <wps:bodyPr rot="0" vert="horz" wrap="square" lIns="91440" tIns="45720" rIns="91440" bIns="4572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19748E7" id="_x0000_s1027" type="#_x0000_t202" style="position:absolute;left:0;text-align:left;margin-left:408.7pt;margin-top:7.35pt;width:111.65pt;height:18.3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" filled="f" stroked="f">
              <v:textbox>
                <w:txbxContent>
                  <w:p w14:paraId="742D8CAA" w14:textId="3EA262B7" w:rsidR="00564786" w:rsidRDefault="00564786" w:rsidP="00564786">
                    <w:pPr>
                      <w:pStyle w:val="NormaleWeb"/>
                      <w:spacing w:before="0" w:beforeAutospacing="0" w:after="200" w:afterAutospacing="0" w:line="276" w:lineRule="auto"/>
                      <w:jc w:val="right"/>
                    </w:pPr>
                    <w:r>
                      <w:rPr>
                        <w:rFonts w:ascii="Calibri" w:eastAsia="Calibri" w:hAnsi="Calibri"/>
                        <w:sz w:val="14"/>
                        <w:szCs w:val="14"/>
                      </w:rPr>
                      <w:t>Rev. N.0</w:t>
                    </w:r>
                    <w:r w:rsidR="002C5B01">
                      <w:rPr>
                        <w:rFonts w:ascii="Calibri" w:eastAsia="Calibri" w:hAnsi="Calibri"/>
                        <w:sz w:val="14"/>
                        <w:szCs w:val="14"/>
                      </w:rPr>
                      <w:t>2</w:t>
                    </w:r>
                    <w:r>
                      <w:rPr>
                        <w:rFonts w:ascii="Calibri" w:eastAsia="Calibri" w:hAnsi="Calibri"/>
                        <w:sz w:val="14"/>
                        <w:szCs w:val="14"/>
                      </w:rPr>
                      <w:t xml:space="preserve"> </w:t>
                    </w:r>
                    <w:proofErr w:type="gramStart"/>
                    <w:r>
                      <w:rPr>
                        <w:rFonts w:ascii="Calibri" w:eastAsia="Calibri" w:hAnsi="Calibri"/>
                        <w:sz w:val="14"/>
                        <w:szCs w:val="14"/>
                      </w:rPr>
                      <w:t>del  2</w:t>
                    </w:r>
                    <w:r w:rsidR="002C5B01">
                      <w:rPr>
                        <w:rFonts w:ascii="Calibri" w:eastAsia="Calibri" w:hAnsi="Calibri"/>
                        <w:sz w:val="14"/>
                        <w:szCs w:val="14"/>
                      </w:rPr>
                      <w:t>0</w:t>
                    </w:r>
                    <w:r>
                      <w:rPr>
                        <w:rFonts w:ascii="Calibri" w:eastAsia="Calibri" w:hAnsi="Calibri"/>
                        <w:sz w:val="14"/>
                        <w:szCs w:val="14"/>
                      </w:rPr>
                      <w:t>.</w:t>
                    </w:r>
                    <w:r w:rsidR="002C5B01">
                      <w:rPr>
                        <w:rFonts w:ascii="Calibri" w:eastAsia="Calibri" w:hAnsi="Calibri"/>
                        <w:sz w:val="14"/>
                        <w:szCs w:val="14"/>
                      </w:rPr>
                      <w:t>12</w:t>
                    </w:r>
                    <w:r>
                      <w:rPr>
                        <w:rFonts w:ascii="Calibri" w:eastAsia="Calibri" w:hAnsi="Calibri"/>
                        <w:sz w:val="14"/>
                        <w:szCs w:val="14"/>
                      </w:rPr>
                      <w:t>.20</w:t>
                    </w:r>
                    <w:r w:rsidR="002C5B01">
                      <w:rPr>
                        <w:rFonts w:ascii="Calibri" w:eastAsia="Calibri" w:hAnsi="Calibri"/>
                        <w:sz w:val="14"/>
                        <w:szCs w:val="14"/>
                      </w:rPr>
                      <w:t>18</w:t>
                    </w:r>
                    <w:proofErr w:type="gramEnd"/>
                  </w:p>
                </w:txbxContent>
              </v:textbox>
            </v:shape>
          </w:pict>
        </mc:Fallback>
      </mc:AlternateContent>
    </w:r>
    <w:r w:rsidRPr="00564786">
      <w:rPr>
        <w:rFonts w:asciiTheme="minorHAnsi" w:eastAsiaTheme="minorHAnsi" w:hAnsiTheme="minorHAnsi" w:cstheme="minorBidi"/>
        <w:bCs/>
        <w:sz w:val="16"/>
        <w:szCs w:val="16"/>
        <w:lang w:val="it-IT"/>
      </w:rPr>
      <w:t>Codice Fiscale: 92200270921 – Codice Univoco: UFAXY4 - Codice Meccanografico: CAIS02300D</w:t>
    </w:r>
  </w:p>
  <w:p w14:paraId="7D53EC54" w14:textId="77777777" w:rsidR="00564786" w:rsidRPr="00564786" w:rsidRDefault="00564786" w:rsidP="0056478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5716"/>
    <w:multiLevelType w:val="multilevel"/>
    <w:tmpl w:val="7A1602AA"/>
    <w:lvl w:ilvl="0">
      <w:start w:val="1"/>
      <w:numFmt w:val="bullet"/>
      <w:lvlText w:val=""/>
      <w:lvlJc w:val="left"/>
      <w:pPr>
        <w:tabs>
          <w:tab w:val="num" w:pos="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0A3DCC"/>
    <w:multiLevelType w:val="hybridMultilevel"/>
    <w:tmpl w:val="D80E35D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B35104C"/>
    <w:multiLevelType w:val="hybridMultilevel"/>
    <w:tmpl w:val="24367754"/>
    <w:lvl w:ilvl="0" w:tplc="194CC0DA">
      <w:numFmt w:val="bullet"/>
      <w:lvlText w:val=""/>
      <w:lvlJc w:val="left"/>
      <w:pPr>
        <w:ind w:left="688" w:hanging="360"/>
      </w:pPr>
      <w:rPr>
        <w:rFonts w:ascii="Wingdings" w:eastAsia="Wingdings" w:hAnsi="Wingdings" w:cs="Wingdings" w:hint="default"/>
        <w:sz w:val="24"/>
      </w:rPr>
    </w:lvl>
    <w:lvl w:ilvl="1" w:tplc="04100003" w:tentative="1">
      <w:start w:val="1"/>
      <w:numFmt w:val="bullet"/>
      <w:lvlText w:val="o"/>
      <w:lvlJc w:val="left"/>
      <w:pPr>
        <w:ind w:left="1408" w:hanging="360"/>
      </w:pPr>
      <w:rPr>
        <w:rFonts w:ascii="Courier New" w:hAnsi="Courier New" w:cs="Courier New" w:hint="default"/>
      </w:rPr>
    </w:lvl>
    <w:lvl w:ilvl="2" w:tplc="04100005" w:tentative="1">
      <w:start w:val="1"/>
      <w:numFmt w:val="bullet"/>
      <w:lvlText w:val=""/>
      <w:lvlJc w:val="left"/>
      <w:pPr>
        <w:ind w:left="2128" w:hanging="360"/>
      </w:pPr>
      <w:rPr>
        <w:rFonts w:ascii="Wingdings" w:hAnsi="Wingdings" w:hint="default"/>
      </w:rPr>
    </w:lvl>
    <w:lvl w:ilvl="3" w:tplc="04100001" w:tentative="1">
      <w:start w:val="1"/>
      <w:numFmt w:val="bullet"/>
      <w:lvlText w:val=""/>
      <w:lvlJc w:val="left"/>
      <w:pPr>
        <w:ind w:left="2848" w:hanging="360"/>
      </w:pPr>
      <w:rPr>
        <w:rFonts w:ascii="Symbol" w:hAnsi="Symbol" w:hint="default"/>
      </w:rPr>
    </w:lvl>
    <w:lvl w:ilvl="4" w:tplc="04100003" w:tentative="1">
      <w:start w:val="1"/>
      <w:numFmt w:val="bullet"/>
      <w:lvlText w:val="o"/>
      <w:lvlJc w:val="left"/>
      <w:pPr>
        <w:ind w:left="3568" w:hanging="360"/>
      </w:pPr>
      <w:rPr>
        <w:rFonts w:ascii="Courier New" w:hAnsi="Courier New" w:cs="Courier New" w:hint="default"/>
      </w:rPr>
    </w:lvl>
    <w:lvl w:ilvl="5" w:tplc="04100005" w:tentative="1">
      <w:start w:val="1"/>
      <w:numFmt w:val="bullet"/>
      <w:lvlText w:val=""/>
      <w:lvlJc w:val="left"/>
      <w:pPr>
        <w:ind w:left="4288" w:hanging="360"/>
      </w:pPr>
      <w:rPr>
        <w:rFonts w:ascii="Wingdings" w:hAnsi="Wingdings" w:hint="default"/>
      </w:rPr>
    </w:lvl>
    <w:lvl w:ilvl="6" w:tplc="04100001" w:tentative="1">
      <w:start w:val="1"/>
      <w:numFmt w:val="bullet"/>
      <w:lvlText w:val=""/>
      <w:lvlJc w:val="left"/>
      <w:pPr>
        <w:ind w:left="5008" w:hanging="360"/>
      </w:pPr>
      <w:rPr>
        <w:rFonts w:ascii="Symbol" w:hAnsi="Symbol" w:hint="default"/>
      </w:rPr>
    </w:lvl>
    <w:lvl w:ilvl="7" w:tplc="04100003" w:tentative="1">
      <w:start w:val="1"/>
      <w:numFmt w:val="bullet"/>
      <w:lvlText w:val="o"/>
      <w:lvlJc w:val="left"/>
      <w:pPr>
        <w:ind w:left="5728" w:hanging="360"/>
      </w:pPr>
      <w:rPr>
        <w:rFonts w:ascii="Courier New" w:hAnsi="Courier New" w:cs="Courier New" w:hint="default"/>
      </w:rPr>
    </w:lvl>
    <w:lvl w:ilvl="8" w:tplc="04100005" w:tentative="1">
      <w:start w:val="1"/>
      <w:numFmt w:val="bullet"/>
      <w:lvlText w:val=""/>
      <w:lvlJc w:val="left"/>
      <w:pPr>
        <w:ind w:left="6448" w:hanging="360"/>
      </w:pPr>
      <w:rPr>
        <w:rFonts w:ascii="Wingdings" w:hAnsi="Wingdings" w:hint="default"/>
      </w:rPr>
    </w:lvl>
  </w:abstractNum>
  <w:abstractNum w:abstractNumId="3">
    <w:nsid w:val="13CE6C79"/>
    <w:multiLevelType w:val="hybridMultilevel"/>
    <w:tmpl w:val="E6F2990E"/>
    <w:lvl w:ilvl="0" w:tplc="0410000F">
      <w:start w:val="1"/>
      <w:numFmt w:val="decimal"/>
      <w:lvlText w:val="%1."/>
      <w:lvlJc w:val="left"/>
      <w:pPr>
        <w:ind w:left="360" w:hanging="360"/>
      </w:pPr>
      <w:rPr>
        <w:rFonts w:hint="default"/>
        <w:color w:val="00000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14302E17"/>
    <w:multiLevelType w:val="multilevel"/>
    <w:tmpl w:val="BBB224AC"/>
    <w:lvl w:ilvl="0">
      <w:start w:val="1"/>
      <w:numFmt w:val="bullet"/>
      <w:lvlText w:val=""/>
      <w:lvlJc w:val="left"/>
      <w:pPr>
        <w:tabs>
          <w:tab w:val="num" w:pos="0"/>
        </w:tabs>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E9005BC"/>
    <w:multiLevelType w:val="hybridMultilevel"/>
    <w:tmpl w:val="5B2C12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CEE3544"/>
    <w:multiLevelType w:val="hybridMultilevel"/>
    <w:tmpl w:val="467A21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41255A89"/>
    <w:multiLevelType w:val="hybridMultilevel"/>
    <w:tmpl w:val="FE5EE3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8396772"/>
    <w:multiLevelType w:val="hybridMultilevel"/>
    <w:tmpl w:val="8B3875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50AA571E"/>
    <w:multiLevelType w:val="multilevel"/>
    <w:tmpl w:val="B108F2EA"/>
    <w:styleLink w:val="WWNum29"/>
    <w:lvl w:ilvl="0">
      <w:numFmt w:val="bullet"/>
      <w:lvlText w:val=""/>
      <w:lvlJc w:val="left"/>
      <w:pPr>
        <w:ind w:left="822" w:hanging="360"/>
      </w:pPr>
      <w:rPr>
        <w:rFonts w:ascii="Symbol" w:hAnsi="Symbol"/>
      </w:rPr>
    </w:lvl>
    <w:lvl w:ilvl="1">
      <w:numFmt w:val="bullet"/>
      <w:lvlText w:val="o"/>
      <w:lvlJc w:val="left"/>
      <w:pPr>
        <w:ind w:left="1542" w:hanging="360"/>
      </w:pPr>
      <w:rPr>
        <w:rFonts w:ascii="Courier New" w:hAnsi="Courier New" w:cs="Courier New"/>
      </w:rPr>
    </w:lvl>
    <w:lvl w:ilvl="2">
      <w:numFmt w:val="bullet"/>
      <w:lvlText w:val=""/>
      <w:lvlJc w:val="left"/>
      <w:pPr>
        <w:ind w:left="2262" w:hanging="360"/>
      </w:pPr>
      <w:rPr>
        <w:rFonts w:ascii="Wingdings" w:hAnsi="Wingdings"/>
      </w:rPr>
    </w:lvl>
    <w:lvl w:ilvl="3">
      <w:numFmt w:val="bullet"/>
      <w:lvlText w:val=""/>
      <w:lvlJc w:val="left"/>
      <w:pPr>
        <w:ind w:left="2982" w:hanging="360"/>
      </w:pPr>
      <w:rPr>
        <w:rFonts w:ascii="Symbol" w:hAnsi="Symbol"/>
      </w:rPr>
    </w:lvl>
    <w:lvl w:ilvl="4">
      <w:numFmt w:val="bullet"/>
      <w:lvlText w:val="o"/>
      <w:lvlJc w:val="left"/>
      <w:pPr>
        <w:ind w:left="3702" w:hanging="360"/>
      </w:pPr>
      <w:rPr>
        <w:rFonts w:ascii="Courier New" w:hAnsi="Courier New" w:cs="Courier New"/>
      </w:rPr>
    </w:lvl>
    <w:lvl w:ilvl="5">
      <w:numFmt w:val="bullet"/>
      <w:lvlText w:val=""/>
      <w:lvlJc w:val="left"/>
      <w:pPr>
        <w:ind w:left="4422" w:hanging="360"/>
      </w:pPr>
      <w:rPr>
        <w:rFonts w:ascii="Wingdings" w:hAnsi="Wingdings"/>
      </w:rPr>
    </w:lvl>
    <w:lvl w:ilvl="6">
      <w:numFmt w:val="bullet"/>
      <w:lvlText w:val=""/>
      <w:lvlJc w:val="left"/>
      <w:pPr>
        <w:ind w:left="5142" w:hanging="360"/>
      </w:pPr>
      <w:rPr>
        <w:rFonts w:ascii="Symbol" w:hAnsi="Symbol"/>
      </w:rPr>
    </w:lvl>
    <w:lvl w:ilvl="7">
      <w:numFmt w:val="bullet"/>
      <w:lvlText w:val="o"/>
      <w:lvlJc w:val="left"/>
      <w:pPr>
        <w:ind w:left="5862" w:hanging="360"/>
      </w:pPr>
      <w:rPr>
        <w:rFonts w:ascii="Courier New" w:hAnsi="Courier New" w:cs="Courier New"/>
      </w:rPr>
    </w:lvl>
    <w:lvl w:ilvl="8">
      <w:numFmt w:val="bullet"/>
      <w:lvlText w:val=""/>
      <w:lvlJc w:val="left"/>
      <w:pPr>
        <w:ind w:left="6582" w:hanging="360"/>
      </w:pPr>
      <w:rPr>
        <w:rFonts w:ascii="Wingdings" w:hAnsi="Wingdings"/>
      </w:rPr>
    </w:lvl>
  </w:abstractNum>
  <w:abstractNum w:abstractNumId="10">
    <w:nsid w:val="510622AC"/>
    <w:multiLevelType w:val="hybridMultilevel"/>
    <w:tmpl w:val="D5666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5F7365C"/>
    <w:multiLevelType w:val="hybridMultilevel"/>
    <w:tmpl w:val="3E0A731C"/>
    <w:lvl w:ilvl="0" w:tplc="04100001">
      <w:start w:val="1"/>
      <w:numFmt w:val="bullet"/>
      <w:lvlText w:val=""/>
      <w:lvlJc w:val="left"/>
      <w:pPr>
        <w:ind w:left="460" w:hanging="360"/>
      </w:pPr>
      <w:rPr>
        <w:rFonts w:ascii="Symbol" w:hAnsi="Symbol"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12">
    <w:nsid w:val="56F255C1"/>
    <w:multiLevelType w:val="multilevel"/>
    <w:tmpl w:val="41C69EF0"/>
    <w:lvl w:ilvl="0">
      <w:start w:val="1"/>
      <w:numFmt w:val="bullet"/>
      <w:lvlText w:val=""/>
      <w:lvlJc w:val="left"/>
      <w:pPr>
        <w:tabs>
          <w:tab w:val="num" w:pos="0"/>
        </w:tabs>
        <w:ind w:left="720" w:hanging="360"/>
      </w:pPr>
      <w:rPr>
        <w:rFonts w:ascii="Wingdings" w:hAnsi="Wingdings" w:hint="default"/>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3">
    <w:nsid w:val="5F911B94"/>
    <w:multiLevelType w:val="hybridMultilevel"/>
    <w:tmpl w:val="DE142564"/>
    <w:lvl w:ilvl="0" w:tplc="CEF66266">
      <w:start w:val="1"/>
      <w:numFmt w:val="decimal"/>
      <w:lvlText w:val="%1)"/>
      <w:lvlJc w:val="left"/>
      <w:pPr>
        <w:ind w:left="460" w:hanging="360"/>
      </w:pPr>
      <w:rPr>
        <w:rFonts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14">
    <w:nsid w:val="657B5ACE"/>
    <w:multiLevelType w:val="hybridMultilevel"/>
    <w:tmpl w:val="BE0E8FE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nsid w:val="65F359E7"/>
    <w:multiLevelType w:val="hybridMultilevel"/>
    <w:tmpl w:val="42623D68"/>
    <w:lvl w:ilvl="0" w:tplc="0B08723A">
      <w:start w:val="1"/>
      <w:numFmt w:val="bullet"/>
      <w:lvlText w:val=""/>
      <w:lvlJc w:val="left"/>
      <w:pPr>
        <w:ind w:left="860" w:hanging="360"/>
      </w:pPr>
      <w:rPr>
        <w:rFonts w:ascii="Symbol" w:hAnsi="Symbol" w:hint="default"/>
        <w:color w:val="auto"/>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16">
    <w:nsid w:val="6D81420E"/>
    <w:multiLevelType w:val="hybridMultilevel"/>
    <w:tmpl w:val="8F1490C0"/>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7">
    <w:nsid w:val="6EC718E8"/>
    <w:multiLevelType w:val="hybridMultilevel"/>
    <w:tmpl w:val="57C0B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3F55777"/>
    <w:multiLevelType w:val="multilevel"/>
    <w:tmpl w:val="4B04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5D36740"/>
    <w:multiLevelType w:val="hybridMultilevel"/>
    <w:tmpl w:val="C1DC9386"/>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20">
    <w:nsid w:val="777E6198"/>
    <w:multiLevelType w:val="hybridMultilevel"/>
    <w:tmpl w:val="F268275A"/>
    <w:lvl w:ilvl="0" w:tplc="CC7C6E10">
      <w:start w:val="1"/>
      <w:numFmt w:val="decimal"/>
      <w:lvlText w:val="%1)"/>
      <w:lvlJc w:val="left"/>
      <w:pPr>
        <w:ind w:left="1133" w:hanging="360"/>
      </w:pPr>
      <w:rPr>
        <w:rFonts w:ascii="Calibri" w:eastAsia="Arial" w:hAnsi="Calibri" w:cs="Times New Roman" w:hint="default"/>
      </w:rPr>
    </w:lvl>
    <w:lvl w:ilvl="1" w:tplc="04100019" w:tentative="1">
      <w:start w:val="1"/>
      <w:numFmt w:val="lowerLetter"/>
      <w:lvlText w:val="%2."/>
      <w:lvlJc w:val="left"/>
      <w:pPr>
        <w:ind w:left="1853" w:hanging="360"/>
      </w:pPr>
    </w:lvl>
    <w:lvl w:ilvl="2" w:tplc="0410001B" w:tentative="1">
      <w:start w:val="1"/>
      <w:numFmt w:val="lowerRoman"/>
      <w:lvlText w:val="%3."/>
      <w:lvlJc w:val="right"/>
      <w:pPr>
        <w:ind w:left="2573" w:hanging="180"/>
      </w:pPr>
    </w:lvl>
    <w:lvl w:ilvl="3" w:tplc="0410000F" w:tentative="1">
      <w:start w:val="1"/>
      <w:numFmt w:val="decimal"/>
      <w:lvlText w:val="%4."/>
      <w:lvlJc w:val="left"/>
      <w:pPr>
        <w:ind w:left="3293" w:hanging="360"/>
      </w:pPr>
    </w:lvl>
    <w:lvl w:ilvl="4" w:tplc="04100019" w:tentative="1">
      <w:start w:val="1"/>
      <w:numFmt w:val="lowerLetter"/>
      <w:lvlText w:val="%5."/>
      <w:lvlJc w:val="left"/>
      <w:pPr>
        <w:ind w:left="4013" w:hanging="360"/>
      </w:pPr>
    </w:lvl>
    <w:lvl w:ilvl="5" w:tplc="0410001B" w:tentative="1">
      <w:start w:val="1"/>
      <w:numFmt w:val="lowerRoman"/>
      <w:lvlText w:val="%6."/>
      <w:lvlJc w:val="right"/>
      <w:pPr>
        <w:ind w:left="4733" w:hanging="180"/>
      </w:pPr>
    </w:lvl>
    <w:lvl w:ilvl="6" w:tplc="0410000F" w:tentative="1">
      <w:start w:val="1"/>
      <w:numFmt w:val="decimal"/>
      <w:lvlText w:val="%7."/>
      <w:lvlJc w:val="left"/>
      <w:pPr>
        <w:ind w:left="5453" w:hanging="360"/>
      </w:pPr>
    </w:lvl>
    <w:lvl w:ilvl="7" w:tplc="04100019" w:tentative="1">
      <w:start w:val="1"/>
      <w:numFmt w:val="lowerLetter"/>
      <w:lvlText w:val="%8."/>
      <w:lvlJc w:val="left"/>
      <w:pPr>
        <w:ind w:left="6173" w:hanging="360"/>
      </w:pPr>
    </w:lvl>
    <w:lvl w:ilvl="8" w:tplc="0410001B" w:tentative="1">
      <w:start w:val="1"/>
      <w:numFmt w:val="lowerRoman"/>
      <w:lvlText w:val="%9."/>
      <w:lvlJc w:val="right"/>
      <w:pPr>
        <w:ind w:left="6893" w:hanging="180"/>
      </w:pPr>
    </w:lvl>
  </w:abstractNum>
  <w:abstractNum w:abstractNumId="21">
    <w:nsid w:val="7C272D41"/>
    <w:multiLevelType w:val="hybridMultilevel"/>
    <w:tmpl w:val="E6F2990E"/>
    <w:lvl w:ilvl="0" w:tplc="0410000F">
      <w:start w:val="1"/>
      <w:numFmt w:val="decimal"/>
      <w:lvlText w:val="%1."/>
      <w:lvlJc w:val="left"/>
      <w:pPr>
        <w:ind w:left="360" w:hanging="360"/>
      </w:pPr>
      <w:rPr>
        <w:rFonts w:hint="default"/>
        <w:color w:val="00000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9"/>
  </w:num>
  <w:num w:numId="2">
    <w:abstractNumId w:val="16"/>
  </w:num>
  <w:num w:numId="3">
    <w:abstractNumId w:val="9"/>
  </w:num>
  <w:num w:numId="4">
    <w:abstractNumId w:val="15"/>
  </w:num>
  <w:num w:numId="5">
    <w:abstractNumId w:val="1"/>
  </w:num>
  <w:num w:numId="6">
    <w:abstractNumId w:val="11"/>
  </w:num>
  <w:num w:numId="7">
    <w:abstractNumId w:val="13"/>
  </w:num>
  <w:num w:numId="8">
    <w:abstractNumId w:val="17"/>
  </w:num>
  <w:num w:numId="9">
    <w:abstractNumId w:val="10"/>
  </w:num>
  <w:num w:numId="10">
    <w:abstractNumId w:val="7"/>
  </w:num>
  <w:num w:numId="11">
    <w:abstractNumId w:val="5"/>
  </w:num>
  <w:num w:numId="12">
    <w:abstractNumId w:val="6"/>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8"/>
  </w:num>
  <w:num w:numId="16">
    <w:abstractNumId w:val="12"/>
  </w:num>
  <w:num w:numId="17">
    <w:abstractNumId w:val="2"/>
  </w:num>
  <w:num w:numId="18">
    <w:abstractNumId w:val="8"/>
  </w:num>
  <w:num w:numId="19">
    <w:abstractNumId w:val="4"/>
  </w:num>
  <w:num w:numId="20">
    <w:abstractNumId w:val="0"/>
  </w:num>
  <w:num w:numId="21">
    <w:abstractNumId w:val="3"/>
  </w:num>
  <w:num w:numId="22">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3"/>
  <w:proofState w:spelling="clean"/>
  <w:defaultTabStop w:val="708"/>
  <w:hyphenationZone w:val="283"/>
  <w:drawingGridHorizontalSpacing w:val="181"/>
  <w:drawingGridVerticalSpacing w:val="181"/>
  <w:doNotUseMarginsForDrawingGridOrigin/>
  <w:drawingGridHorizontalOrigin w:val="1134"/>
  <w:drawingGridVerticalOrigin w:val="170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C5E"/>
    <w:rsid w:val="00005A58"/>
    <w:rsid w:val="000079F2"/>
    <w:rsid w:val="000131CB"/>
    <w:rsid w:val="00014795"/>
    <w:rsid w:val="000158D6"/>
    <w:rsid w:val="00015B52"/>
    <w:rsid w:val="00017C11"/>
    <w:rsid w:val="00024BE2"/>
    <w:rsid w:val="00025F97"/>
    <w:rsid w:val="00055C56"/>
    <w:rsid w:val="000641DF"/>
    <w:rsid w:val="00074005"/>
    <w:rsid w:val="0007605B"/>
    <w:rsid w:val="00086EE5"/>
    <w:rsid w:val="000943B7"/>
    <w:rsid w:val="000A2B33"/>
    <w:rsid w:val="000A3C55"/>
    <w:rsid w:val="000B7555"/>
    <w:rsid w:val="000C0B1F"/>
    <w:rsid w:val="000D079B"/>
    <w:rsid w:val="000D77AE"/>
    <w:rsid w:val="000E4E2D"/>
    <w:rsid w:val="000E5826"/>
    <w:rsid w:val="000E76E2"/>
    <w:rsid w:val="000F0C08"/>
    <w:rsid w:val="00112946"/>
    <w:rsid w:val="00141AEB"/>
    <w:rsid w:val="0014271A"/>
    <w:rsid w:val="001477A8"/>
    <w:rsid w:val="00157F2B"/>
    <w:rsid w:val="00161E73"/>
    <w:rsid w:val="00170816"/>
    <w:rsid w:val="00192F1A"/>
    <w:rsid w:val="00193D17"/>
    <w:rsid w:val="00197AFC"/>
    <w:rsid w:val="001A200C"/>
    <w:rsid w:val="001B0AE3"/>
    <w:rsid w:val="001B2508"/>
    <w:rsid w:val="001B5623"/>
    <w:rsid w:val="001C6A70"/>
    <w:rsid w:val="001D1DD2"/>
    <w:rsid w:val="001E0231"/>
    <w:rsid w:val="0020217B"/>
    <w:rsid w:val="00213F8B"/>
    <w:rsid w:val="002203CB"/>
    <w:rsid w:val="002216C0"/>
    <w:rsid w:val="00222C7C"/>
    <w:rsid w:val="0022489C"/>
    <w:rsid w:val="00224C8B"/>
    <w:rsid w:val="00230178"/>
    <w:rsid w:val="002308DC"/>
    <w:rsid w:val="00247810"/>
    <w:rsid w:val="0025546F"/>
    <w:rsid w:val="002636E7"/>
    <w:rsid w:val="00264B89"/>
    <w:rsid w:val="0026792D"/>
    <w:rsid w:val="00274EF4"/>
    <w:rsid w:val="00276299"/>
    <w:rsid w:val="00292FBF"/>
    <w:rsid w:val="002B1E37"/>
    <w:rsid w:val="002B1EC0"/>
    <w:rsid w:val="002B232C"/>
    <w:rsid w:val="002C5B01"/>
    <w:rsid w:val="002E17F3"/>
    <w:rsid w:val="002E2F03"/>
    <w:rsid w:val="00305EA3"/>
    <w:rsid w:val="00306805"/>
    <w:rsid w:val="00312A88"/>
    <w:rsid w:val="00331BF5"/>
    <w:rsid w:val="00331DE9"/>
    <w:rsid w:val="00346BAD"/>
    <w:rsid w:val="0035515E"/>
    <w:rsid w:val="00363615"/>
    <w:rsid w:val="00365A6D"/>
    <w:rsid w:val="00372527"/>
    <w:rsid w:val="003758AC"/>
    <w:rsid w:val="00377B0A"/>
    <w:rsid w:val="0038067F"/>
    <w:rsid w:val="00381040"/>
    <w:rsid w:val="003822C8"/>
    <w:rsid w:val="00397016"/>
    <w:rsid w:val="003A218B"/>
    <w:rsid w:val="003A5500"/>
    <w:rsid w:val="003A5980"/>
    <w:rsid w:val="003B0CB0"/>
    <w:rsid w:val="003D4368"/>
    <w:rsid w:val="003E180C"/>
    <w:rsid w:val="003F12BF"/>
    <w:rsid w:val="003F215D"/>
    <w:rsid w:val="003F53DF"/>
    <w:rsid w:val="003F6CF6"/>
    <w:rsid w:val="00402D59"/>
    <w:rsid w:val="004057A1"/>
    <w:rsid w:val="0040604A"/>
    <w:rsid w:val="00441EA8"/>
    <w:rsid w:val="004447B8"/>
    <w:rsid w:val="004518B5"/>
    <w:rsid w:val="00452729"/>
    <w:rsid w:val="00465A84"/>
    <w:rsid w:val="00480146"/>
    <w:rsid w:val="00490FE4"/>
    <w:rsid w:val="0049385F"/>
    <w:rsid w:val="004C25B6"/>
    <w:rsid w:val="004C41F2"/>
    <w:rsid w:val="004D4A05"/>
    <w:rsid w:val="004E037E"/>
    <w:rsid w:val="005026BA"/>
    <w:rsid w:val="00505308"/>
    <w:rsid w:val="00515CA5"/>
    <w:rsid w:val="00520638"/>
    <w:rsid w:val="00546EFF"/>
    <w:rsid w:val="005558AA"/>
    <w:rsid w:val="00561B0E"/>
    <w:rsid w:val="00564786"/>
    <w:rsid w:val="005718CE"/>
    <w:rsid w:val="0057229D"/>
    <w:rsid w:val="00575375"/>
    <w:rsid w:val="0058500A"/>
    <w:rsid w:val="005866F5"/>
    <w:rsid w:val="00597367"/>
    <w:rsid w:val="005A4971"/>
    <w:rsid w:val="005B2260"/>
    <w:rsid w:val="005B43D7"/>
    <w:rsid w:val="005C1B30"/>
    <w:rsid w:val="005C43E4"/>
    <w:rsid w:val="005D0833"/>
    <w:rsid w:val="005D54B5"/>
    <w:rsid w:val="005D60E0"/>
    <w:rsid w:val="005E4E31"/>
    <w:rsid w:val="00626E1F"/>
    <w:rsid w:val="0063112C"/>
    <w:rsid w:val="0063519C"/>
    <w:rsid w:val="0063683D"/>
    <w:rsid w:val="006469CE"/>
    <w:rsid w:val="00647F4C"/>
    <w:rsid w:val="00655AE9"/>
    <w:rsid w:val="006561FC"/>
    <w:rsid w:val="006567FA"/>
    <w:rsid w:val="00661011"/>
    <w:rsid w:val="00663CA7"/>
    <w:rsid w:val="006674F7"/>
    <w:rsid w:val="00677FEF"/>
    <w:rsid w:val="00681943"/>
    <w:rsid w:val="00683E78"/>
    <w:rsid w:val="00695F7E"/>
    <w:rsid w:val="006A1EF7"/>
    <w:rsid w:val="006A7C55"/>
    <w:rsid w:val="006C1B5B"/>
    <w:rsid w:val="006D60D7"/>
    <w:rsid w:val="006F22A6"/>
    <w:rsid w:val="007107C9"/>
    <w:rsid w:val="007157C7"/>
    <w:rsid w:val="00745B1A"/>
    <w:rsid w:val="0075059D"/>
    <w:rsid w:val="007508B5"/>
    <w:rsid w:val="00750C71"/>
    <w:rsid w:val="007534B6"/>
    <w:rsid w:val="007538C1"/>
    <w:rsid w:val="007663DF"/>
    <w:rsid w:val="00773B81"/>
    <w:rsid w:val="00774DD7"/>
    <w:rsid w:val="007810E3"/>
    <w:rsid w:val="00791C90"/>
    <w:rsid w:val="00793F3F"/>
    <w:rsid w:val="007B0B0E"/>
    <w:rsid w:val="007B4228"/>
    <w:rsid w:val="007C3032"/>
    <w:rsid w:val="007D4469"/>
    <w:rsid w:val="007D7D3B"/>
    <w:rsid w:val="007E5B82"/>
    <w:rsid w:val="007F4ADA"/>
    <w:rsid w:val="00804EFF"/>
    <w:rsid w:val="00805AB8"/>
    <w:rsid w:val="0080763B"/>
    <w:rsid w:val="00820771"/>
    <w:rsid w:val="00824D1F"/>
    <w:rsid w:val="0083088D"/>
    <w:rsid w:val="00834C5E"/>
    <w:rsid w:val="00840955"/>
    <w:rsid w:val="00842314"/>
    <w:rsid w:val="00844C5F"/>
    <w:rsid w:val="008530F0"/>
    <w:rsid w:val="00862A04"/>
    <w:rsid w:val="008673D1"/>
    <w:rsid w:val="00875FC4"/>
    <w:rsid w:val="00876D4C"/>
    <w:rsid w:val="008850F4"/>
    <w:rsid w:val="008B6566"/>
    <w:rsid w:val="008C6349"/>
    <w:rsid w:val="008E3512"/>
    <w:rsid w:val="008E65C8"/>
    <w:rsid w:val="008F3D45"/>
    <w:rsid w:val="008F6A52"/>
    <w:rsid w:val="008F7B49"/>
    <w:rsid w:val="0091395D"/>
    <w:rsid w:val="0092446B"/>
    <w:rsid w:val="00925F0A"/>
    <w:rsid w:val="0092667D"/>
    <w:rsid w:val="00930ECD"/>
    <w:rsid w:val="0093408C"/>
    <w:rsid w:val="00935A6E"/>
    <w:rsid w:val="009458ED"/>
    <w:rsid w:val="009504CD"/>
    <w:rsid w:val="0095347F"/>
    <w:rsid w:val="00953639"/>
    <w:rsid w:val="00976070"/>
    <w:rsid w:val="00995850"/>
    <w:rsid w:val="00996365"/>
    <w:rsid w:val="009A0F9E"/>
    <w:rsid w:val="009A1805"/>
    <w:rsid w:val="009A1F83"/>
    <w:rsid w:val="009B1E4A"/>
    <w:rsid w:val="009B1F59"/>
    <w:rsid w:val="009E34E8"/>
    <w:rsid w:val="009F342E"/>
    <w:rsid w:val="00A016A3"/>
    <w:rsid w:val="00A0547C"/>
    <w:rsid w:val="00A108FC"/>
    <w:rsid w:val="00A20657"/>
    <w:rsid w:val="00A23EAC"/>
    <w:rsid w:val="00A36D6A"/>
    <w:rsid w:val="00A460B4"/>
    <w:rsid w:val="00A547D0"/>
    <w:rsid w:val="00A57CD0"/>
    <w:rsid w:val="00A63C46"/>
    <w:rsid w:val="00A64241"/>
    <w:rsid w:val="00A8085F"/>
    <w:rsid w:val="00A90C0F"/>
    <w:rsid w:val="00AA4A8A"/>
    <w:rsid w:val="00AB58DF"/>
    <w:rsid w:val="00AC000C"/>
    <w:rsid w:val="00AC1FC5"/>
    <w:rsid w:val="00AD0CAC"/>
    <w:rsid w:val="00B05F6E"/>
    <w:rsid w:val="00B10618"/>
    <w:rsid w:val="00B2086B"/>
    <w:rsid w:val="00B42BD7"/>
    <w:rsid w:val="00B654B4"/>
    <w:rsid w:val="00B6696E"/>
    <w:rsid w:val="00B70770"/>
    <w:rsid w:val="00B70DEF"/>
    <w:rsid w:val="00B7432C"/>
    <w:rsid w:val="00B8339A"/>
    <w:rsid w:val="00B90537"/>
    <w:rsid w:val="00B9372E"/>
    <w:rsid w:val="00B9654F"/>
    <w:rsid w:val="00BA0C4F"/>
    <w:rsid w:val="00BA55D1"/>
    <w:rsid w:val="00BA7209"/>
    <w:rsid w:val="00BB605F"/>
    <w:rsid w:val="00BB6E1D"/>
    <w:rsid w:val="00BD7475"/>
    <w:rsid w:val="00BE1118"/>
    <w:rsid w:val="00BE134F"/>
    <w:rsid w:val="00BE7D1F"/>
    <w:rsid w:val="00BF0285"/>
    <w:rsid w:val="00BF747B"/>
    <w:rsid w:val="00C147C0"/>
    <w:rsid w:val="00C212AB"/>
    <w:rsid w:val="00C33338"/>
    <w:rsid w:val="00C5388B"/>
    <w:rsid w:val="00C5730A"/>
    <w:rsid w:val="00C61648"/>
    <w:rsid w:val="00C8732A"/>
    <w:rsid w:val="00C90081"/>
    <w:rsid w:val="00C90F52"/>
    <w:rsid w:val="00C91741"/>
    <w:rsid w:val="00CA174D"/>
    <w:rsid w:val="00CA1B8D"/>
    <w:rsid w:val="00CB256A"/>
    <w:rsid w:val="00CB59FD"/>
    <w:rsid w:val="00CC46CE"/>
    <w:rsid w:val="00CC5D93"/>
    <w:rsid w:val="00CD2D39"/>
    <w:rsid w:val="00CE7A5B"/>
    <w:rsid w:val="00CF27B1"/>
    <w:rsid w:val="00D00CA8"/>
    <w:rsid w:val="00D121C3"/>
    <w:rsid w:val="00D274B8"/>
    <w:rsid w:val="00D304C2"/>
    <w:rsid w:val="00D31D10"/>
    <w:rsid w:val="00D36EB5"/>
    <w:rsid w:val="00D4061C"/>
    <w:rsid w:val="00D42B6B"/>
    <w:rsid w:val="00D43DE8"/>
    <w:rsid w:val="00D51FA7"/>
    <w:rsid w:val="00D6118B"/>
    <w:rsid w:val="00D6287B"/>
    <w:rsid w:val="00D63B6A"/>
    <w:rsid w:val="00D64425"/>
    <w:rsid w:val="00D66EF4"/>
    <w:rsid w:val="00D73C59"/>
    <w:rsid w:val="00D7467E"/>
    <w:rsid w:val="00D87491"/>
    <w:rsid w:val="00DA1C9C"/>
    <w:rsid w:val="00DA4AFA"/>
    <w:rsid w:val="00DA521E"/>
    <w:rsid w:val="00DB4FDA"/>
    <w:rsid w:val="00DB6F14"/>
    <w:rsid w:val="00DE47F8"/>
    <w:rsid w:val="00E02B86"/>
    <w:rsid w:val="00E02EDD"/>
    <w:rsid w:val="00E04818"/>
    <w:rsid w:val="00E06BA3"/>
    <w:rsid w:val="00E06CCB"/>
    <w:rsid w:val="00E205C6"/>
    <w:rsid w:val="00E23A07"/>
    <w:rsid w:val="00E30B3E"/>
    <w:rsid w:val="00E3638F"/>
    <w:rsid w:val="00E370E9"/>
    <w:rsid w:val="00E3779F"/>
    <w:rsid w:val="00E43F82"/>
    <w:rsid w:val="00E73F24"/>
    <w:rsid w:val="00E76262"/>
    <w:rsid w:val="00E82BFD"/>
    <w:rsid w:val="00E92277"/>
    <w:rsid w:val="00EB46DC"/>
    <w:rsid w:val="00EC1123"/>
    <w:rsid w:val="00EC6EE9"/>
    <w:rsid w:val="00EF093B"/>
    <w:rsid w:val="00EF1398"/>
    <w:rsid w:val="00F00959"/>
    <w:rsid w:val="00F04396"/>
    <w:rsid w:val="00F04BB6"/>
    <w:rsid w:val="00F1083B"/>
    <w:rsid w:val="00F10915"/>
    <w:rsid w:val="00F13E90"/>
    <w:rsid w:val="00F26524"/>
    <w:rsid w:val="00F41AE0"/>
    <w:rsid w:val="00F43544"/>
    <w:rsid w:val="00F46CEF"/>
    <w:rsid w:val="00F57785"/>
    <w:rsid w:val="00F753EC"/>
    <w:rsid w:val="00F75417"/>
    <w:rsid w:val="00F846EC"/>
    <w:rsid w:val="00F94B2B"/>
    <w:rsid w:val="00F97746"/>
    <w:rsid w:val="00FA14C9"/>
    <w:rsid w:val="00FB3B9A"/>
    <w:rsid w:val="00FB62F1"/>
    <w:rsid w:val="00FD3293"/>
    <w:rsid w:val="00FE0971"/>
    <w:rsid w:val="00FF1C63"/>
    <w:rsid w:val="00FF2AD3"/>
    <w:rsid w:val="00FF5D3C"/>
    <w:rsid w:val="00FF637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60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2FBF"/>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uiPriority w:val="9"/>
    <w:qFormat/>
    <w:rsid w:val="00820771"/>
    <w:pPr>
      <w:keepNext/>
      <w:jc w:val="center"/>
      <w:outlineLvl w:val="0"/>
    </w:pPr>
    <w:rPr>
      <w:sz w:val="32"/>
      <w:lang w:val="it-IT" w:eastAsia="it-IT"/>
    </w:rPr>
  </w:style>
  <w:style w:type="paragraph" w:styleId="Titolo2">
    <w:name w:val="heading 2"/>
    <w:basedOn w:val="Normale"/>
    <w:next w:val="Normale"/>
    <w:link w:val="Titolo2Carattere"/>
    <w:qFormat/>
    <w:rsid w:val="00820771"/>
    <w:pPr>
      <w:keepNext/>
      <w:spacing w:line="480" w:lineRule="auto"/>
      <w:jc w:val="center"/>
      <w:outlineLvl w:val="1"/>
    </w:pPr>
    <w:rPr>
      <w:rFonts w:ascii="Arial" w:hAnsi="Arial" w:cs="Arial"/>
      <w:b/>
      <w:bCs/>
      <w:sz w:val="22"/>
      <w:lang w:val="it-IT" w:eastAsia="it-IT"/>
    </w:rPr>
  </w:style>
  <w:style w:type="paragraph" w:styleId="Titolo3">
    <w:name w:val="heading 3"/>
    <w:basedOn w:val="Normale"/>
    <w:next w:val="Normale"/>
    <w:link w:val="Titolo3Carattere"/>
    <w:uiPriority w:val="9"/>
    <w:semiHidden/>
    <w:unhideWhenUsed/>
    <w:qFormat/>
    <w:rsid w:val="00B90537"/>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IntestazioneCarattere">
    <w:name w:val="Intestazione Carattere"/>
    <w:basedOn w:val="Carpredefinitoparagrafo"/>
    <w:link w:val="Intestazione"/>
    <w:uiPriority w:val="99"/>
    <w:rsid w:val="00834C5E"/>
  </w:style>
  <w:style w:type="paragraph" w:styleId="Pidipagina">
    <w:name w:val="footer"/>
    <w:basedOn w:val="Normale"/>
    <w:link w:val="Pidipagina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PidipaginaCarattere">
    <w:name w:val="Piè di pagina Carattere"/>
    <w:basedOn w:val="Carpredefinitoparagrafo"/>
    <w:link w:val="Pidipagina"/>
    <w:uiPriority w:val="99"/>
    <w:rsid w:val="00834C5E"/>
  </w:style>
  <w:style w:type="paragraph" w:styleId="Testofumetto">
    <w:name w:val="Balloon Text"/>
    <w:basedOn w:val="Normale"/>
    <w:link w:val="TestofumettoCarattere"/>
    <w:uiPriority w:val="99"/>
    <w:semiHidden/>
    <w:unhideWhenUsed/>
    <w:rsid w:val="00834C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4C5E"/>
    <w:rPr>
      <w:rFonts w:ascii="Tahoma" w:hAnsi="Tahoma" w:cs="Tahoma"/>
      <w:sz w:val="16"/>
      <w:szCs w:val="16"/>
    </w:rPr>
  </w:style>
  <w:style w:type="character" w:styleId="Collegamentoipertestuale">
    <w:name w:val="Hyperlink"/>
    <w:rsid w:val="00BA0C4F"/>
    <w:rPr>
      <w:color w:val="0000FF"/>
      <w:u w:val="single"/>
    </w:rPr>
  </w:style>
  <w:style w:type="paragraph" w:styleId="NormaleWeb">
    <w:name w:val="Normal (Web)"/>
    <w:basedOn w:val="Normale"/>
    <w:uiPriority w:val="99"/>
    <w:unhideWhenUsed/>
    <w:rsid w:val="00D66EF4"/>
    <w:pPr>
      <w:spacing w:before="100" w:beforeAutospacing="1" w:after="100" w:afterAutospacing="1"/>
    </w:pPr>
    <w:rPr>
      <w:rFonts w:eastAsiaTheme="minorEastAsia"/>
      <w:lang w:val="it-IT" w:eastAsia="it-IT"/>
    </w:rPr>
  </w:style>
  <w:style w:type="paragraph" w:styleId="Paragrafoelenco">
    <w:name w:val="List Paragraph"/>
    <w:basedOn w:val="Normale"/>
    <w:uiPriority w:val="34"/>
    <w:qFormat/>
    <w:rsid w:val="007534B6"/>
    <w:pPr>
      <w:spacing w:before="100" w:beforeAutospacing="1" w:after="100" w:afterAutospacing="1"/>
    </w:pPr>
    <w:rPr>
      <w:lang w:val="it-IT" w:eastAsia="it-IT"/>
    </w:rPr>
  </w:style>
  <w:style w:type="character" w:customStyle="1" w:styleId="Titolo1Carattere">
    <w:name w:val="Titolo 1 Carattere"/>
    <w:basedOn w:val="Carpredefinitoparagrafo"/>
    <w:link w:val="Titolo1"/>
    <w:uiPriority w:val="9"/>
    <w:rsid w:val="00820771"/>
    <w:rPr>
      <w:rFonts w:ascii="Times New Roman" w:eastAsia="Times New Roman" w:hAnsi="Times New Roman" w:cs="Times New Roman"/>
      <w:sz w:val="32"/>
      <w:szCs w:val="24"/>
      <w:lang w:eastAsia="it-IT"/>
    </w:rPr>
  </w:style>
  <w:style w:type="character" w:customStyle="1" w:styleId="Titolo2Carattere">
    <w:name w:val="Titolo 2 Carattere"/>
    <w:basedOn w:val="Carpredefinitoparagrafo"/>
    <w:link w:val="Titolo2"/>
    <w:rsid w:val="00820771"/>
    <w:rPr>
      <w:rFonts w:ascii="Arial" w:eastAsia="Times New Roman" w:hAnsi="Arial" w:cs="Arial"/>
      <w:b/>
      <w:bCs/>
      <w:szCs w:val="24"/>
      <w:lang w:eastAsia="it-IT"/>
    </w:rPr>
  </w:style>
  <w:style w:type="paragraph" w:styleId="Corpotesto">
    <w:name w:val="Body Text"/>
    <w:basedOn w:val="Normale"/>
    <w:link w:val="CorpotestoCarattere"/>
    <w:uiPriority w:val="99"/>
    <w:semiHidden/>
    <w:rsid w:val="00820771"/>
    <w:pPr>
      <w:jc w:val="both"/>
    </w:pPr>
    <w:rPr>
      <w:lang w:val="it-IT" w:eastAsia="it-IT"/>
    </w:rPr>
  </w:style>
  <w:style w:type="character" w:customStyle="1" w:styleId="CorpotestoCarattere">
    <w:name w:val="Corpo testo Carattere"/>
    <w:basedOn w:val="Carpredefinitoparagrafo"/>
    <w:link w:val="Corpotesto"/>
    <w:uiPriority w:val="99"/>
    <w:semiHidden/>
    <w:rsid w:val="00820771"/>
    <w:rPr>
      <w:rFonts w:ascii="Times New Roman" w:eastAsia="Times New Roman" w:hAnsi="Times New Roman" w:cs="Times New Roman"/>
      <w:sz w:val="24"/>
      <w:szCs w:val="24"/>
      <w:lang w:eastAsia="it-IT"/>
    </w:rPr>
  </w:style>
  <w:style w:type="paragraph" w:customStyle="1" w:styleId="Normale1">
    <w:name w:val="Normale1"/>
    <w:rsid w:val="00086EE5"/>
    <w:rPr>
      <w:rFonts w:ascii="Calibri" w:eastAsia="ヒラギノ角ゴ Pro W3" w:hAnsi="Calibri" w:cs="Times New Roman"/>
      <w:color w:val="000000"/>
      <w:szCs w:val="20"/>
      <w:lang w:eastAsia="it-IT"/>
    </w:rPr>
  </w:style>
  <w:style w:type="character" w:styleId="Enfasicorsivo">
    <w:name w:val="Emphasis"/>
    <w:basedOn w:val="Carpredefinitoparagrafo"/>
    <w:uiPriority w:val="20"/>
    <w:qFormat/>
    <w:rsid w:val="00086EE5"/>
    <w:rPr>
      <w:i/>
      <w:iCs/>
    </w:rPr>
  </w:style>
  <w:style w:type="paragraph" w:customStyle="1" w:styleId="Contenutotabella">
    <w:name w:val="Contenuto tabella"/>
    <w:basedOn w:val="Normale"/>
    <w:rsid w:val="00B90537"/>
    <w:pPr>
      <w:widowControl w:val="0"/>
      <w:suppressLineNumbers/>
      <w:suppressAutoHyphens/>
    </w:pPr>
    <w:rPr>
      <w:rFonts w:eastAsia="SimSun" w:cs="Mangal"/>
      <w:kern w:val="1"/>
      <w:lang w:val="it-IT" w:eastAsia="hi-IN" w:bidi="hi-IN"/>
    </w:rPr>
  </w:style>
  <w:style w:type="character" w:styleId="Enfasigrassetto">
    <w:name w:val="Strong"/>
    <w:uiPriority w:val="22"/>
    <w:qFormat/>
    <w:rsid w:val="00B90537"/>
    <w:rPr>
      <w:b/>
      <w:bCs/>
    </w:rPr>
  </w:style>
  <w:style w:type="character" w:customStyle="1" w:styleId="Titolo3Carattere">
    <w:name w:val="Titolo 3 Carattere"/>
    <w:basedOn w:val="Carpredefinitoparagrafo"/>
    <w:link w:val="Titolo3"/>
    <w:uiPriority w:val="9"/>
    <w:semiHidden/>
    <w:rsid w:val="00B90537"/>
    <w:rPr>
      <w:rFonts w:asciiTheme="majorHAnsi" w:eastAsiaTheme="majorEastAsia" w:hAnsiTheme="majorHAnsi" w:cstheme="majorBidi"/>
      <w:b/>
      <w:bCs/>
      <w:color w:val="4F81BD" w:themeColor="accent1"/>
      <w:sz w:val="24"/>
      <w:szCs w:val="24"/>
      <w:lang w:val="en-US"/>
    </w:rPr>
  </w:style>
  <w:style w:type="character" w:customStyle="1" w:styleId="mw-headline">
    <w:name w:val="mw-headline"/>
    <w:basedOn w:val="Carpredefinitoparagrafo"/>
    <w:rsid w:val="00B90537"/>
  </w:style>
  <w:style w:type="character" w:customStyle="1" w:styleId="ya-q-full-text">
    <w:name w:val="ya-q-full-text"/>
    <w:basedOn w:val="Carpredefinitoparagrafo"/>
    <w:rsid w:val="00B90537"/>
  </w:style>
  <w:style w:type="paragraph" w:customStyle="1" w:styleId="Default">
    <w:name w:val="Default"/>
    <w:rsid w:val="00B90537"/>
    <w:pPr>
      <w:autoSpaceDE w:val="0"/>
      <w:autoSpaceDN w:val="0"/>
      <w:adjustRightInd w:val="0"/>
      <w:spacing w:after="0" w:line="240" w:lineRule="auto"/>
    </w:pPr>
    <w:rPr>
      <w:rFonts w:ascii="Bookman Old Style" w:eastAsia="Times New Roman" w:hAnsi="Bookman Old Style" w:cs="Bookman Old Style"/>
      <w:color w:val="000000"/>
      <w:sz w:val="24"/>
      <w:szCs w:val="24"/>
      <w:lang w:eastAsia="it-IT"/>
    </w:rPr>
  </w:style>
  <w:style w:type="table" w:styleId="Grigliatabella">
    <w:name w:val="Table Grid"/>
    <w:basedOn w:val="Tabellanormale"/>
    <w:uiPriority w:val="39"/>
    <w:rsid w:val="00015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D42B6B"/>
  </w:style>
  <w:style w:type="table" w:customStyle="1" w:styleId="Grigliatabella1">
    <w:name w:val="Griglia tabella1"/>
    <w:basedOn w:val="Tabellanormale"/>
    <w:next w:val="Grigliatabella"/>
    <w:uiPriority w:val="39"/>
    <w:rsid w:val="00D42B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05F6E"/>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numbering" w:customStyle="1" w:styleId="WWNum29">
    <w:name w:val="WWNum29"/>
    <w:basedOn w:val="Nessunelenco"/>
    <w:rsid w:val="00976070"/>
    <w:pPr>
      <w:numPr>
        <w:numId w:val="3"/>
      </w:numPr>
    </w:pPr>
  </w:style>
  <w:style w:type="character" w:customStyle="1" w:styleId="st">
    <w:name w:val="st"/>
    <w:basedOn w:val="Carpredefinitoparagrafo"/>
    <w:rsid w:val="004C41F2"/>
  </w:style>
  <w:style w:type="numbering" w:customStyle="1" w:styleId="Nessunelenco2">
    <w:name w:val="Nessun elenco2"/>
    <w:next w:val="Nessunelenco"/>
    <w:uiPriority w:val="99"/>
    <w:semiHidden/>
    <w:unhideWhenUsed/>
    <w:rsid w:val="008B6566"/>
  </w:style>
  <w:style w:type="paragraph" w:customStyle="1" w:styleId="Normale0">
    <w:name w:val="[Normale]"/>
    <w:rsid w:val="008B6566"/>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nomeFirma">
    <w:name w:val="nomeFirma"/>
    <w:basedOn w:val="Corpotesto"/>
    <w:autoRedefine/>
    <w:rsid w:val="008B6566"/>
    <w:pPr>
      <w:shd w:val="clear" w:color="auto" w:fill="FFFFFF"/>
      <w:tabs>
        <w:tab w:val="center" w:pos="6804"/>
      </w:tabs>
      <w:autoSpaceDE w:val="0"/>
      <w:autoSpaceDN w:val="0"/>
      <w:ind w:left="-284"/>
      <w:jc w:val="center"/>
    </w:pPr>
    <w:rPr>
      <w:b/>
      <w:bCs/>
      <w:iCs/>
      <w:color w:val="0033CC"/>
      <w:sz w:val="40"/>
      <w:szCs w:val="40"/>
      <w:lang w:val="es-ES"/>
    </w:rPr>
  </w:style>
  <w:style w:type="character" w:customStyle="1" w:styleId="hps">
    <w:name w:val="hps"/>
    <w:rsid w:val="008B6566"/>
  </w:style>
  <w:style w:type="character" w:customStyle="1" w:styleId="longtext">
    <w:name w:val="long_text"/>
    <w:rsid w:val="008B6566"/>
  </w:style>
  <w:style w:type="paragraph" w:styleId="Rientrocorpodeltesto">
    <w:name w:val="Body Text Indent"/>
    <w:basedOn w:val="Normale"/>
    <w:link w:val="RientrocorpodeltestoCarattere"/>
    <w:uiPriority w:val="99"/>
    <w:semiHidden/>
    <w:unhideWhenUsed/>
    <w:rsid w:val="008B6566"/>
    <w:pPr>
      <w:spacing w:after="120"/>
      <w:ind w:left="283"/>
    </w:pPr>
    <w:rPr>
      <w:rFonts w:ascii="Arial" w:hAnsi="Arial" w:cs="Arial"/>
      <w:iCs/>
      <w:lang w:val="it-IT" w:eastAsia="it-IT"/>
    </w:rPr>
  </w:style>
  <w:style w:type="character" w:customStyle="1" w:styleId="RientrocorpodeltestoCarattere">
    <w:name w:val="Rientro corpo del testo Carattere"/>
    <w:basedOn w:val="Carpredefinitoparagrafo"/>
    <w:link w:val="Rientrocorpodeltesto"/>
    <w:uiPriority w:val="99"/>
    <w:semiHidden/>
    <w:rsid w:val="008B6566"/>
    <w:rPr>
      <w:rFonts w:ascii="Arial" w:eastAsia="Times New Roman" w:hAnsi="Arial" w:cs="Arial"/>
      <w:iCs/>
      <w:sz w:val="24"/>
      <w:szCs w:val="24"/>
      <w:lang w:eastAsia="it-IT"/>
    </w:rPr>
  </w:style>
  <w:style w:type="paragraph" w:styleId="Sottotitolo">
    <w:name w:val="Subtitle"/>
    <w:basedOn w:val="Normale"/>
    <w:next w:val="Normale"/>
    <w:link w:val="SottotitoloCarattere"/>
    <w:uiPriority w:val="11"/>
    <w:qFormat/>
    <w:rsid w:val="008B6566"/>
    <w:pPr>
      <w:spacing w:after="60"/>
      <w:jc w:val="center"/>
      <w:outlineLvl w:val="1"/>
    </w:pPr>
    <w:rPr>
      <w:rFonts w:ascii="Calibri Light" w:hAnsi="Calibri Light"/>
      <w:iCs/>
      <w:lang w:val="it-IT" w:eastAsia="it-IT"/>
    </w:rPr>
  </w:style>
  <w:style w:type="character" w:customStyle="1" w:styleId="SottotitoloCarattere">
    <w:name w:val="Sottotitolo Carattere"/>
    <w:basedOn w:val="Carpredefinitoparagrafo"/>
    <w:link w:val="Sottotitolo"/>
    <w:uiPriority w:val="11"/>
    <w:rsid w:val="008B6566"/>
    <w:rPr>
      <w:rFonts w:ascii="Calibri Light" w:eastAsia="Times New Roman" w:hAnsi="Calibri Light" w:cs="Times New Roman"/>
      <w:iCs/>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2FBF"/>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uiPriority w:val="9"/>
    <w:qFormat/>
    <w:rsid w:val="00820771"/>
    <w:pPr>
      <w:keepNext/>
      <w:jc w:val="center"/>
      <w:outlineLvl w:val="0"/>
    </w:pPr>
    <w:rPr>
      <w:sz w:val="32"/>
      <w:lang w:val="it-IT" w:eastAsia="it-IT"/>
    </w:rPr>
  </w:style>
  <w:style w:type="paragraph" w:styleId="Titolo2">
    <w:name w:val="heading 2"/>
    <w:basedOn w:val="Normale"/>
    <w:next w:val="Normale"/>
    <w:link w:val="Titolo2Carattere"/>
    <w:qFormat/>
    <w:rsid w:val="00820771"/>
    <w:pPr>
      <w:keepNext/>
      <w:spacing w:line="480" w:lineRule="auto"/>
      <w:jc w:val="center"/>
      <w:outlineLvl w:val="1"/>
    </w:pPr>
    <w:rPr>
      <w:rFonts w:ascii="Arial" w:hAnsi="Arial" w:cs="Arial"/>
      <w:b/>
      <w:bCs/>
      <w:sz w:val="22"/>
      <w:lang w:val="it-IT" w:eastAsia="it-IT"/>
    </w:rPr>
  </w:style>
  <w:style w:type="paragraph" w:styleId="Titolo3">
    <w:name w:val="heading 3"/>
    <w:basedOn w:val="Normale"/>
    <w:next w:val="Normale"/>
    <w:link w:val="Titolo3Carattere"/>
    <w:uiPriority w:val="9"/>
    <w:semiHidden/>
    <w:unhideWhenUsed/>
    <w:qFormat/>
    <w:rsid w:val="00B90537"/>
    <w:pPr>
      <w:keepNext/>
      <w:keepLines/>
      <w:spacing w:before="20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IntestazioneCarattere">
    <w:name w:val="Intestazione Carattere"/>
    <w:basedOn w:val="Carpredefinitoparagrafo"/>
    <w:link w:val="Intestazione"/>
    <w:uiPriority w:val="99"/>
    <w:rsid w:val="00834C5E"/>
  </w:style>
  <w:style w:type="paragraph" w:styleId="Pidipagina">
    <w:name w:val="footer"/>
    <w:basedOn w:val="Normale"/>
    <w:link w:val="Pidipagina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PidipaginaCarattere">
    <w:name w:val="Piè di pagina Carattere"/>
    <w:basedOn w:val="Carpredefinitoparagrafo"/>
    <w:link w:val="Pidipagina"/>
    <w:uiPriority w:val="99"/>
    <w:rsid w:val="00834C5E"/>
  </w:style>
  <w:style w:type="paragraph" w:styleId="Testofumetto">
    <w:name w:val="Balloon Text"/>
    <w:basedOn w:val="Normale"/>
    <w:link w:val="TestofumettoCarattere"/>
    <w:uiPriority w:val="99"/>
    <w:semiHidden/>
    <w:unhideWhenUsed/>
    <w:rsid w:val="00834C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4C5E"/>
    <w:rPr>
      <w:rFonts w:ascii="Tahoma" w:hAnsi="Tahoma" w:cs="Tahoma"/>
      <w:sz w:val="16"/>
      <w:szCs w:val="16"/>
    </w:rPr>
  </w:style>
  <w:style w:type="character" w:styleId="Collegamentoipertestuale">
    <w:name w:val="Hyperlink"/>
    <w:rsid w:val="00BA0C4F"/>
    <w:rPr>
      <w:color w:val="0000FF"/>
      <w:u w:val="single"/>
    </w:rPr>
  </w:style>
  <w:style w:type="paragraph" w:styleId="NormaleWeb">
    <w:name w:val="Normal (Web)"/>
    <w:basedOn w:val="Normale"/>
    <w:uiPriority w:val="99"/>
    <w:unhideWhenUsed/>
    <w:rsid w:val="00D66EF4"/>
    <w:pPr>
      <w:spacing w:before="100" w:beforeAutospacing="1" w:after="100" w:afterAutospacing="1"/>
    </w:pPr>
    <w:rPr>
      <w:rFonts w:eastAsiaTheme="minorEastAsia"/>
      <w:lang w:val="it-IT" w:eastAsia="it-IT"/>
    </w:rPr>
  </w:style>
  <w:style w:type="paragraph" w:styleId="Paragrafoelenco">
    <w:name w:val="List Paragraph"/>
    <w:basedOn w:val="Normale"/>
    <w:uiPriority w:val="34"/>
    <w:qFormat/>
    <w:rsid w:val="007534B6"/>
    <w:pPr>
      <w:spacing w:before="100" w:beforeAutospacing="1" w:after="100" w:afterAutospacing="1"/>
    </w:pPr>
    <w:rPr>
      <w:lang w:val="it-IT" w:eastAsia="it-IT"/>
    </w:rPr>
  </w:style>
  <w:style w:type="character" w:customStyle="1" w:styleId="Titolo1Carattere">
    <w:name w:val="Titolo 1 Carattere"/>
    <w:basedOn w:val="Carpredefinitoparagrafo"/>
    <w:link w:val="Titolo1"/>
    <w:uiPriority w:val="9"/>
    <w:rsid w:val="00820771"/>
    <w:rPr>
      <w:rFonts w:ascii="Times New Roman" w:eastAsia="Times New Roman" w:hAnsi="Times New Roman" w:cs="Times New Roman"/>
      <w:sz w:val="32"/>
      <w:szCs w:val="24"/>
      <w:lang w:eastAsia="it-IT"/>
    </w:rPr>
  </w:style>
  <w:style w:type="character" w:customStyle="1" w:styleId="Titolo2Carattere">
    <w:name w:val="Titolo 2 Carattere"/>
    <w:basedOn w:val="Carpredefinitoparagrafo"/>
    <w:link w:val="Titolo2"/>
    <w:rsid w:val="00820771"/>
    <w:rPr>
      <w:rFonts w:ascii="Arial" w:eastAsia="Times New Roman" w:hAnsi="Arial" w:cs="Arial"/>
      <w:b/>
      <w:bCs/>
      <w:szCs w:val="24"/>
      <w:lang w:eastAsia="it-IT"/>
    </w:rPr>
  </w:style>
  <w:style w:type="paragraph" w:styleId="Corpotesto">
    <w:name w:val="Body Text"/>
    <w:basedOn w:val="Normale"/>
    <w:link w:val="CorpotestoCarattere"/>
    <w:uiPriority w:val="99"/>
    <w:semiHidden/>
    <w:rsid w:val="00820771"/>
    <w:pPr>
      <w:jc w:val="both"/>
    </w:pPr>
    <w:rPr>
      <w:lang w:val="it-IT" w:eastAsia="it-IT"/>
    </w:rPr>
  </w:style>
  <w:style w:type="character" w:customStyle="1" w:styleId="CorpotestoCarattere">
    <w:name w:val="Corpo testo Carattere"/>
    <w:basedOn w:val="Carpredefinitoparagrafo"/>
    <w:link w:val="Corpotesto"/>
    <w:uiPriority w:val="99"/>
    <w:semiHidden/>
    <w:rsid w:val="00820771"/>
    <w:rPr>
      <w:rFonts w:ascii="Times New Roman" w:eastAsia="Times New Roman" w:hAnsi="Times New Roman" w:cs="Times New Roman"/>
      <w:sz w:val="24"/>
      <w:szCs w:val="24"/>
      <w:lang w:eastAsia="it-IT"/>
    </w:rPr>
  </w:style>
  <w:style w:type="paragraph" w:customStyle="1" w:styleId="Normale1">
    <w:name w:val="Normale1"/>
    <w:rsid w:val="00086EE5"/>
    <w:rPr>
      <w:rFonts w:ascii="Calibri" w:eastAsia="ヒラギノ角ゴ Pro W3" w:hAnsi="Calibri" w:cs="Times New Roman"/>
      <w:color w:val="000000"/>
      <w:szCs w:val="20"/>
      <w:lang w:eastAsia="it-IT"/>
    </w:rPr>
  </w:style>
  <w:style w:type="character" w:styleId="Enfasicorsivo">
    <w:name w:val="Emphasis"/>
    <w:basedOn w:val="Carpredefinitoparagrafo"/>
    <w:uiPriority w:val="20"/>
    <w:qFormat/>
    <w:rsid w:val="00086EE5"/>
    <w:rPr>
      <w:i/>
      <w:iCs/>
    </w:rPr>
  </w:style>
  <w:style w:type="paragraph" w:customStyle="1" w:styleId="Contenutotabella">
    <w:name w:val="Contenuto tabella"/>
    <w:basedOn w:val="Normale"/>
    <w:rsid w:val="00B90537"/>
    <w:pPr>
      <w:widowControl w:val="0"/>
      <w:suppressLineNumbers/>
      <w:suppressAutoHyphens/>
    </w:pPr>
    <w:rPr>
      <w:rFonts w:eastAsia="SimSun" w:cs="Mangal"/>
      <w:kern w:val="1"/>
      <w:lang w:val="it-IT" w:eastAsia="hi-IN" w:bidi="hi-IN"/>
    </w:rPr>
  </w:style>
  <w:style w:type="character" w:styleId="Enfasigrassetto">
    <w:name w:val="Strong"/>
    <w:uiPriority w:val="22"/>
    <w:qFormat/>
    <w:rsid w:val="00B90537"/>
    <w:rPr>
      <w:b/>
      <w:bCs/>
    </w:rPr>
  </w:style>
  <w:style w:type="character" w:customStyle="1" w:styleId="Titolo3Carattere">
    <w:name w:val="Titolo 3 Carattere"/>
    <w:basedOn w:val="Carpredefinitoparagrafo"/>
    <w:link w:val="Titolo3"/>
    <w:uiPriority w:val="9"/>
    <w:semiHidden/>
    <w:rsid w:val="00B90537"/>
    <w:rPr>
      <w:rFonts w:asciiTheme="majorHAnsi" w:eastAsiaTheme="majorEastAsia" w:hAnsiTheme="majorHAnsi" w:cstheme="majorBidi"/>
      <w:b/>
      <w:bCs/>
      <w:color w:val="4F81BD" w:themeColor="accent1"/>
      <w:sz w:val="24"/>
      <w:szCs w:val="24"/>
      <w:lang w:val="en-US"/>
    </w:rPr>
  </w:style>
  <w:style w:type="character" w:customStyle="1" w:styleId="mw-headline">
    <w:name w:val="mw-headline"/>
    <w:basedOn w:val="Carpredefinitoparagrafo"/>
    <w:rsid w:val="00B90537"/>
  </w:style>
  <w:style w:type="character" w:customStyle="1" w:styleId="ya-q-full-text">
    <w:name w:val="ya-q-full-text"/>
    <w:basedOn w:val="Carpredefinitoparagrafo"/>
    <w:rsid w:val="00B90537"/>
  </w:style>
  <w:style w:type="paragraph" w:customStyle="1" w:styleId="Default">
    <w:name w:val="Default"/>
    <w:rsid w:val="00B90537"/>
    <w:pPr>
      <w:autoSpaceDE w:val="0"/>
      <w:autoSpaceDN w:val="0"/>
      <w:adjustRightInd w:val="0"/>
      <w:spacing w:after="0" w:line="240" w:lineRule="auto"/>
    </w:pPr>
    <w:rPr>
      <w:rFonts w:ascii="Bookman Old Style" w:eastAsia="Times New Roman" w:hAnsi="Bookman Old Style" w:cs="Bookman Old Style"/>
      <w:color w:val="000000"/>
      <w:sz w:val="24"/>
      <w:szCs w:val="24"/>
      <w:lang w:eastAsia="it-IT"/>
    </w:rPr>
  </w:style>
  <w:style w:type="table" w:styleId="Grigliatabella">
    <w:name w:val="Table Grid"/>
    <w:basedOn w:val="Tabellanormale"/>
    <w:uiPriority w:val="39"/>
    <w:rsid w:val="00015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D42B6B"/>
  </w:style>
  <w:style w:type="table" w:customStyle="1" w:styleId="Grigliatabella1">
    <w:name w:val="Griglia tabella1"/>
    <w:basedOn w:val="Tabellanormale"/>
    <w:next w:val="Grigliatabella"/>
    <w:uiPriority w:val="39"/>
    <w:rsid w:val="00D42B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05F6E"/>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numbering" w:customStyle="1" w:styleId="WWNum29">
    <w:name w:val="WWNum29"/>
    <w:basedOn w:val="Nessunelenco"/>
    <w:rsid w:val="00976070"/>
    <w:pPr>
      <w:numPr>
        <w:numId w:val="3"/>
      </w:numPr>
    </w:pPr>
  </w:style>
  <w:style w:type="character" w:customStyle="1" w:styleId="st">
    <w:name w:val="st"/>
    <w:basedOn w:val="Carpredefinitoparagrafo"/>
    <w:rsid w:val="004C41F2"/>
  </w:style>
  <w:style w:type="numbering" w:customStyle="1" w:styleId="Nessunelenco2">
    <w:name w:val="Nessun elenco2"/>
    <w:next w:val="Nessunelenco"/>
    <w:uiPriority w:val="99"/>
    <w:semiHidden/>
    <w:unhideWhenUsed/>
    <w:rsid w:val="008B6566"/>
  </w:style>
  <w:style w:type="paragraph" w:customStyle="1" w:styleId="Normale0">
    <w:name w:val="[Normale]"/>
    <w:rsid w:val="008B6566"/>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nomeFirma">
    <w:name w:val="nomeFirma"/>
    <w:basedOn w:val="Corpotesto"/>
    <w:autoRedefine/>
    <w:rsid w:val="008B6566"/>
    <w:pPr>
      <w:shd w:val="clear" w:color="auto" w:fill="FFFFFF"/>
      <w:tabs>
        <w:tab w:val="center" w:pos="6804"/>
      </w:tabs>
      <w:autoSpaceDE w:val="0"/>
      <w:autoSpaceDN w:val="0"/>
      <w:ind w:left="-284"/>
      <w:jc w:val="center"/>
    </w:pPr>
    <w:rPr>
      <w:b/>
      <w:bCs/>
      <w:iCs/>
      <w:color w:val="0033CC"/>
      <w:sz w:val="40"/>
      <w:szCs w:val="40"/>
      <w:lang w:val="es-ES"/>
    </w:rPr>
  </w:style>
  <w:style w:type="character" w:customStyle="1" w:styleId="hps">
    <w:name w:val="hps"/>
    <w:rsid w:val="008B6566"/>
  </w:style>
  <w:style w:type="character" w:customStyle="1" w:styleId="longtext">
    <w:name w:val="long_text"/>
    <w:rsid w:val="008B6566"/>
  </w:style>
  <w:style w:type="paragraph" w:styleId="Rientrocorpodeltesto">
    <w:name w:val="Body Text Indent"/>
    <w:basedOn w:val="Normale"/>
    <w:link w:val="RientrocorpodeltestoCarattere"/>
    <w:uiPriority w:val="99"/>
    <w:semiHidden/>
    <w:unhideWhenUsed/>
    <w:rsid w:val="008B6566"/>
    <w:pPr>
      <w:spacing w:after="120"/>
      <w:ind w:left="283"/>
    </w:pPr>
    <w:rPr>
      <w:rFonts w:ascii="Arial" w:hAnsi="Arial" w:cs="Arial"/>
      <w:iCs/>
      <w:lang w:val="it-IT" w:eastAsia="it-IT"/>
    </w:rPr>
  </w:style>
  <w:style w:type="character" w:customStyle="1" w:styleId="RientrocorpodeltestoCarattere">
    <w:name w:val="Rientro corpo del testo Carattere"/>
    <w:basedOn w:val="Carpredefinitoparagrafo"/>
    <w:link w:val="Rientrocorpodeltesto"/>
    <w:uiPriority w:val="99"/>
    <w:semiHidden/>
    <w:rsid w:val="008B6566"/>
    <w:rPr>
      <w:rFonts w:ascii="Arial" w:eastAsia="Times New Roman" w:hAnsi="Arial" w:cs="Arial"/>
      <w:iCs/>
      <w:sz w:val="24"/>
      <w:szCs w:val="24"/>
      <w:lang w:eastAsia="it-IT"/>
    </w:rPr>
  </w:style>
  <w:style w:type="paragraph" w:styleId="Sottotitolo">
    <w:name w:val="Subtitle"/>
    <w:basedOn w:val="Normale"/>
    <w:next w:val="Normale"/>
    <w:link w:val="SottotitoloCarattere"/>
    <w:uiPriority w:val="11"/>
    <w:qFormat/>
    <w:rsid w:val="008B6566"/>
    <w:pPr>
      <w:spacing w:after="60"/>
      <w:jc w:val="center"/>
      <w:outlineLvl w:val="1"/>
    </w:pPr>
    <w:rPr>
      <w:rFonts w:ascii="Calibri Light" w:hAnsi="Calibri Light"/>
      <w:iCs/>
      <w:lang w:val="it-IT" w:eastAsia="it-IT"/>
    </w:rPr>
  </w:style>
  <w:style w:type="character" w:customStyle="1" w:styleId="SottotitoloCarattere">
    <w:name w:val="Sottotitolo Carattere"/>
    <w:basedOn w:val="Carpredefinitoparagrafo"/>
    <w:link w:val="Sottotitolo"/>
    <w:uiPriority w:val="11"/>
    <w:rsid w:val="008B6566"/>
    <w:rPr>
      <w:rFonts w:ascii="Calibri Light" w:eastAsia="Times New Roman" w:hAnsi="Calibri Light" w:cs="Times New Roman"/>
      <w:iC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4031">
      <w:bodyDiv w:val="1"/>
      <w:marLeft w:val="0"/>
      <w:marRight w:val="0"/>
      <w:marTop w:val="0"/>
      <w:marBottom w:val="0"/>
      <w:divBdr>
        <w:top w:val="none" w:sz="0" w:space="0" w:color="auto"/>
        <w:left w:val="none" w:sz="0" w:space="0" w:color="auto"/>
        <w:bottom w:val="none" w:sz="0" w:space="0" w:color="auto"/>
        <w:right w:val="none" w:sz="0" w:space="0" w:color="auto"/>
      </w:divBdr>
      <w:divsChild>
        <w:div w:id="1637759389">
          <w:marLeft w:val="0"/>
          <w:marRight w:val="0"/>
          <w:marTop w:val="0"/>
          <w:marBottom w:val="0"/>
          <w:divBdr>
            <w:top w:val="none" w:sz="0" w:space="0" w:color="auto"/>
            <w:left w:val="none" w:sz="0" w:space="0" w:color="auto"/>
            <w:bottom w:val="none" w:sz="0" w:space="0" w:color="auto"/>
            <w:right w:val="none" w:sz="0" w:space="0" w:color="auto"/>
          </w:divBdr>
        </w:div>
        <w:div w:id="1715424837">
          <w:marLeft w:val="0"/>
          <w:marRight w:val="0"/>
          <w:marTop w:val="0"/>
          <w:marBottom w:val="0"/>
          <w:divBdr>
            <w:top w:val="none" w:sz="0" w:space="0" w:color="auto"/>
            <w:left w:val="none" w:sz="0" w:space="0" w:color="auto"/>
            <w:bottom w:val="none" w:sz="0" w:space="0" w:color="auto"/>
            <w:right w:val="none" w:sz="0" w:space="0" w:color="auto"/>
          </w:divBdr>
        </w:div>
        <w:div w:id="1319653209">
          <w:marLeft w:val="0"/>
          <w:marRight w:val="0"/>
          <w:marTop w:val="0"/>
          <w:marBottom w:val="0"/>
          <w:divBdr>
            <w:top w:val="none" w:sz="0" w:space="0" w:color="auto"/>
            <w:left w:val="none" w:sz="0" w:space="0" w:color="auto"/>
            <w:bottom w:val="none" w:sz="0" w:space="0" w:color="auto"/>
            <w:right w:val="none" w:sz="0" w:space="0" w:color="auto"/>
          </w:divBdr>
        </w:div>
        <w:div w:id="1852406472">
          <w:marLeft w:val="0"/>
          <w:marRight w:val="0"/>
          <w:marTop w:val="0"/>
          <w:marBottom w:val="0"/>
          <w:divBdr>
            <w:top w:val="none" w:sz="0" w:space="0" w:color="auto"/>
            <w:left w:val="none" w:sz="0" w:space="0" w:color="auto"/>
            <w:bottom w:val="none" w:sz="0" w:space="0" w:color="auto"/>
            <w:right w:val="none" w:sz="0" w:space="0" w:color="auto"/>
          </w:divBdr>
          <w:divsChild>
            <w:div w:id="822889965">
              <w:marLeft w:val="0"/>
              <w:marRight w:val="0"/>
              <w:marTop w:val="0"/>
              <w:marBottom w:val="0"/>
              <w:divBdr>
                <w:top w:val="none" w:sz="0" w:space="0" w:color="auto"/>
                <w:left w:val="none" w:sz="0" w:space="0" w:color="auto"/>
                <w:bottom w:val="none" w:sz="0" w:space="0" w:color="auto"/>
                <w:right w:val="none" w:sz="0" w:space="0" w:color="auto"/>
              </w:divBdr>
            </w:div>
            <w:div w:id="268778060">
              <w:marLeft w:val="0"/>
              <w:marRight w:val="0"/>
              <w:marTop w:val="0"/>
              <w:marBottom w:val="0"/>
              <w:divBdr>
                <w:top w:val="none" w:sz="0" w:space="0" w:color="auto"/>
                <w:left w:val="none" w:sz="0" w:space="0" w:color="auto"/>
                <w:bottom w:val="none" w:sz="0" w:space="0" w:color="auto"/>
                <w:right w:val="none" w:sz="0" w:space="0" w:color="auto"/>
              </w:divBdr>
            </w:div>
            <w:div w:id="2082631316">
              <w:marLeft w:val="0"/>
              <w:marRight w:val="0"/>
              <w:marTop w:val="0"/>
              <w:marBottom w:val="0"/>
              <w:divBdr>
                <w:top w:val="none" w:sz="0" w:space="0" w:color="auto"/>
                <w:left w:val="none" w:sz="0" w:space="0" w:color="auto"/>
                <w:bottom w:val="none" w:sz="0" w:space="0" w:color="auto"/>
                <w:right w:val="none" w:sz="0" w:space="0" w:color="auto"/>
              </w:divBdr>
            </w:div>
            <w:div w:id="1115516001">
              <w:marLeft w:val="0"/>
              <w:marRight w:val="0"/>
              <w:marTop w:val="0"/>
              <w:marBottom w:val="0"/>
              <w:divBdr>
                <w:top w:val="none" w:sz="0" w:space="0" w:color="auto"/>
                <w:left w:val="none" w:sz="0" w:space="0" w:color="auto"/>
                <w:bottom w:val="none" w:sz="0" w:space="0" w:color="auto"/>
                <w:right w:val="none" w:sz="0" w:space="0" w:color="auto"/>
              </w:divBdr>
            </w:div>
            <w:div w:id="1564876114">
              <w:marLeft w:val="0"/>
              <w:marRight w:val="0"/>
              <w:marTop w:val="0"/>
              <w:marBottom w:val="0"/>
              <w:divBdr>
                <w:top w:val="none" w:sz="0" w:space="0" w:color="auto"/>
                <w:left w:val="none" w:sz="0" w:space="0" w:color="auto"/>
                <w:bottom w:val="none" w:sz="0" w:space="0" w:color="auto"/>
                <w:right w:val="none" w:sz="0" w:space="0" w:color="auto"/>
              </w:divBdr>
            </w:div>
            <w:div w:id="1530409474">
              <w:marLeft w:val="0"/>
              <w:marRight w:val="0"/>
              <w:marTop w:val="0"/>
              <w:marBottom w:val="0"/>
              <w:divBdr>
                <w:top w:val="none" w:sz="0" w:space="0" w:color="auto"/>
                <w:left w:val="none" w:sz="0" w:space="0" w:color="auto"/>
                <w:bottom w:val="none" w:sz="0" w:space="0" w:color="auto"/>
                <w:right w:val="none" w:sz="0" w:space="0" w:color="auto"/>
              </w:divBdr>
            </w:div>
            <w:div w:id="2095125667">
              <w:marLeft w:val="0"/>
              <w:marRight w:val="0"/>
              <w:marTop w:val="0"/>
              <w:marBottom w:val="0"/>
              <w:divBdr>
                <w:top w:val="none" w:sz="0" w:space="0" w:color="auto"/>
                <w:left w:val="none" w:sz="0" w:space="0" w:color="auto"/>
                <w:bottom w:val="none" w:sz="0" w:space="0" w:color="auto"/>
                <w:right w:val="none" w:sz="0" w:space="0" w:color="auto"/>
              </w:divBdr>
            </w:div>
            <w:div w:id="104794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0523">
      <w:bodyDiv w:val="1"/>
      <w:marLeft w:val="0"/>
      <w:marRight w:val="0"/>
      <w:marTop w:val="0"/>
      <w:marBottom w:val="0"/>
      <w:divBdr>
        <w:top w:val="none" w:sz="0" w:space="0" w:color="auto"/>
        <w:left w:val="none" w:sz="0" w:space="0" w:color="auto"/>
        <w:bottom w:val="none" w:sz="0" w:space="0" w:color="auto"/>
        <w:right w:val="none" w:sz="0" w:space="0" w:color="auto"/>
      </w:divBdr>
    </w:div>
    <w:div w:id="333847805">
      <w:bodyDiv w:val="1"/>
      <w:marLeft w:val="0"/>
      <w:marRight w:val="0"/>
      <w:marTop w:val="0"/>
      <w:marBottom w:val="0"/>
      <w:divBdr>
        <w:top w:val="none" w:sz="0" w:space="0" w:color="auto"/>
        <w:left w:val="none" w:sz="0" w:space="0" w:color="auto"/>
        <w:bottom w:val="none" w:sz="0" w:space="0" w:color="auto"/>
        <w:right w:val="none" w:sz="0" w:space="0" w:color="auto"/>
      </w:divBdr>
      <w:divsChild>
        <w:div w:id="718700166">
          <w:marLeft w:val="0"/>
          <w:marRight w:val="0"/>
          <w:marTop w:val="0"/>
          <w:marBottom w:val="0"/>
          <w:divBdr>
            <w:top w:val="none" w:sz="0" w:space="0" w:color="auto"/>
            <w:left w:val="none" w:sz="0" w:space="0" w:color="auto"/>
            <w:bottom w:val="none" w:sz="0" w:space="0" w:color="auto"/>
            <w:right w:val="none" w:sz="0" w:space="0" w:color="auto"/>
          </w:divBdr>
          <w:divsChild>
            <w:div w:id="1748767088">
              <w:marLeft w:val="0"/>
              <w:marRight w:val="0"/>
              <w:marTop w:val="0"/>
              <w:marBottom w:val="0"/>
              <w:divBdr>
                <w:top w:val="none" w:sz="0" w:space="0" w:color="auto"/>
                <w:left w:val="none" w:sz="0" w:space="0" w:color="auto"/>
                <w:bottom w:val="none" w:sz="0" w:space="0" w:color="auto"/>
                <w:right w:val="none" w:sz="0" w:space="0" w:color="auto"/>
              </w:divBdr>
            </w:div>
            <w:div w:id="225383017">
              <w:marLeft w:val="0"/>
              <w:marRight w:val="0"/>
              <w:marTop w:val="0"/>
              <w:marBottom w:val="0"/>
              <w:divBdr>
                <w:top w:val="none" w:sz="0" w:space="0" w:color="auto"/>
                <w:left w:val="none" w:sz="0" w:space="0" w:color="auto"/>
                <w:bottom w:val="none" w:sz="0" w:space="0" w:color="auto"/>
                <w:right w:val="none" w:sz="0" w:space="0" w:color="auto"/>
              </w:divBdr>
            </w:div>
            <w:div w:id="1176069239">
              <w:marLeft w:val="0"/>
              <w:marRight w:val="0"/>
              <w:marTop w:val="0"/>
              <w:marBottom w:val="0"/>
              <w:divBdr>
                <w:top w:val="none" w:sz="0" w:space="0" w:color="auto"/>
                <w:left w:val="none" w:sz="0" w:space="0" w:color="auto"/>
                <w:bottom w:val="none" w:sz="0" w:space="0" w:color="auto"/>
                <w:right w:val="none" w:sz="0" w:space="0" w:color="auto"/>
              </w:divBdr>
            </w:div>
            <w:div w:id="1189101544">
              <w:marLeft w:val="0"/>
              <w:marRight w:val="0"/>
              <w:marTop w:val="0"/>
              <w:marBottom w:val="0"/>
              <w:divBdr>
                <w:top w:val="none" w:sz="0" w:space="0" w:color="auto"/>
                <w:left w:val="none" w:sz="0" w:space="0" w:color="auto"/>
                <w:bottom w:val="none" w:sz="0" w:space="0" w:color="auto"/>
                <w:right w:val="none" w:sz="0" w:space="0" w:color="auto"/>
              </w:divBdr>
            </w:div>
            <w:div w:id="1187257485">
              <w:marLeft w:val="0"/>
              <w:marRight w:val="0"/>
              <w:marTop w:val="0"/>
              <w:marBottom w:val="0"/>
              <w:divBdr>
                <w:top w:val="none" w:sz="0" w:space="0" w:color="auto"/>
                <w:left w:val="none" w:sz="0" w:space="0" w:color="auto"/>
                <w:bottom w:val="none" w:sz="0" w:space="0" w:color="auto"/>
                <w:right w:val="none" w:sz="0" w:space="0" w:color="auto"/>
              </w:divBdr>
            </w:div>
            <w:div w:id="1270160446">
              <w:marLeft w:val="0"/>
              <w:marRight w:val="0"/>
              <w:marTop w:val="0"/>
              <w:marBottom w:val="0"/>
              <w:divBdr>
                <w:top w:val="none" w:sz="0" w:space="0" w:color="auto"/>
                <w:left w:val="none" w:sz="0" w:space="0" w:color="auto"/>
                <w:bottom w:val="none" w:sz="0" w:space="0" w:color="auto"/>
                <w:right w:val="none" w:sz="0" w:space="0" w:color="auto"/>
              </w:divBdr>
            </w:div>
            <w:div w:id="305936698">
              <w:marLeft w:val="0"/>
              <w:marRight w:val="0"/>
              <w:marTop w:val="0"/>
              <w:marBottom w:val="0"/>
              <w:divBdr>
                <w:top w:val="none" w:sz="0" w:space="0" w:color="auto"/>
                <w:left w:val="none" w:sz="0" w:space="0" w:color="auto"/>
                <w:bottom w:val="none" w:sz="0" w:space="0" w:color="auto"/>
                <w:right w:val="none" w:sz="0" w:space="0" w:color="auto"/>
              </w:divBdr>
            </w:div>
            <w:div w:id="284432977">
              <w:marLeft w:val="0"/>
              <w:marRight w:val="0"/>
              <w:marTop w:val="0"/>
              <w:marBottom w:val="0"/>
              <w:divBdr>
                <w:top w:val="none" w:sz="0" w:space="0" w:color="auto"/>
                <w:left w:val="none" w:sz="0" w:space="0" w:color="auto"/>
                <w:bottom w:val="none" w:sz="0" w:space="0" w:color="auto"/>
                <w:right w:val="none" w:sz="0" w:space="0" w:color="auto"/>
              </w:divBdr>
            </w:div>
            <w:div w:id="830022285">
              <w:marLeft w:val="0"/>
              <w:marRight w:val="0"/>
              <w:marTop w:val="0"/>
              <w:marBottom w:val="0"/>
              <w:divBdr>
                <w:top w:val="none" w:sz="0" w:space="0" w:color="auto"/>
                <w:left w:val="none" w:sz="0" w:space="0" w:color="auto"/>
                <w:bottom w:val="none" w:sz="0" w:space="0" w:color="auto"/>
                <w:right w:val="none" w:sz="0" w:space="0" w:color="auto"/>
              </w:divBdr>
            </w:div>
            <w:div w:id="2121996246">
              <w:marLeft w:val="0"/>
              <w:marRight w:val="0"/>
              <w:marTop w:val="0"/>
              <w:marBottom w:val="0"/>
              <w:divBdr>
                <w:top w:val="none" w:sz="0" w:space="0" w:color="auto"/>
                <w:left w:val="none" w:sz="0" w:space="0" w:color="auto"/>
                <w:bottom w:val="none" w:sz="0" w:space="0" w:color="auto"/>
                <w:right w:val="none" w:sz="0" w:space="0" w:color="auto"/>
              </w:divBdr>
            </w:div>
            <w:div w:id="231426858">
              <w:marLeft w:val="0"/>
              <w:marRight w:val="0"/>
              <w:marTop w:val="0"/>
              <w:marBottom w:val="0"/>
              <w:divBdr>
                <w:top w:val="none" w:sz="0" w:space="0" w:color="auto"/>
                <w:left w:val="none" w:sz="0" w:space="0" w:color="auto"/>
                <w:bottom w:val="none" w:sz="0" w:space="0" w:color="auto"/>
                <w:right w:val="none" w:sz="0" w:space="0" w:color="auto"/>
              </w:divBdr>
            </w:div>
            <w:div w:id="930048338">
              <w:marLeft w:val="0"/>
              <w:marRight w:val="0"/>
              <w:marTop w:val="0"/>
              <w:marBottom w:val="0"/>
              <w:divBdr>
                <w:top w:val="none" w:sz="0" w:space="0" w:color="auto"/>
                <w:left w:val="none" w:sz="0" w:space="0" w:color="auto"/>
                <w:bottom w:val="none" w:sz="0" w:space="0" w:color="auto"/>
                <w:right w:val="none" w:sz="0" w:space="0" w:color="auto"/>
              </w:divBdr>
            </w:div>
            <w:div w:id="192426045">
              <w:marLeft w:val="0"/>
              <w:marRight w:val="0"/>
              <w:marTop w:val="0"/>
              <w:marBottom w:val="0"/>
              <w:divBdr>
                <w:top w:val="none" w:sz="0" w:space="0" w:color="auto"/>
                <w:left w:val="none" w:sz="0" w:space="0" w:color="auto"/>
                <w:bottom w:val="none" w:sz="0" w:space="0" w:color="auto"/>
                <w:right w:val="none" w:sz="0" w:space="0" w:color="auto"/>
              </w:divBdr>
            </w:div>
            <w:div w:id="583733149">
              <w:marLeft w:val="0"/>
              <w:marRight w:val="0"/>
              <w:marTop w:val="0"/>
              <w:marBottom w:val="0"/>
              <w:divBdr>
                <w:top w:val="none" w:sz="0" w:space="0" w:color="auto"/>
                <w:left w:val="none" w:sz="0" w:space="0" w:color="auto"/>
                <w:bottom w:val="none" w:sz="0" w:space="0" w:color="auto"/>
                <w:right w:val="none" w:sz="0" w:space="0" w:color="auto"/>
              </w:divBdr>
            </w:div>
            <w:div w:id="1983578932">
              <w:marLeft w:val="0"/>
              <w:marRight w:val="0"/>
              <w:marTop w:val="0"/>
              <w:marBottom w:val="0"/>
              <w:divBdr>
                <w:top w:val="none" w:sz="0" w:space="0" w:color="auto"/>
                <w:left w:val="none" w:sz="0" w:space="0" w:color="auto"/>
                <w:bottom w:val="none" w:sz="0" w:space="0" w:color="auto"/>
                <w:right w:val="none" w:sz="0" w:space="0" w:color="auto"/>
              </w:divBdr>
            </w:div>
            <w:div w:id="1753773979">
              <w:marLeft w:val="0"/>
              <w:marRight w:val="0"/>
              <w:marTop w:val="0"/>
              <w:marBottom w:val="0"/>
              <w:divBdr>
                <w:top w:val="none" w:sz="0" w:space="0" w:color="auto"/>
                <w:left w:val="none" w:sz="0" w:space="0" w:color="auto"/>
                <w:bottom w:val="none" w:sz="0" w:space="0" w:color="auto"/>
                <w:right w:val="none" w:sz="0" w:space="0" w:color="auto"/>
              </w:divBdr>
            </w:div>
            <w:div w:id="684481860">
              <w:marLeft w:val="0"/>
              <w:marRight w:val="0"/>
              <w:marTop w:val="0"/>
              <w:marBottom w:val="0"/>
              <w:divBdr>
                <w:top w:val="none" w:sz="0" w:space="0" w:color="auto"/>
                <w:left w:val="none" w:sz="0" w:space="0" w:color="auto"/>
                <w:bottom w:val="none" w:sz="0" w:space="0" w:color="auto"/>
                <w:right w:val="none" w:sz="0" w:space="0" w:color="auto"/>
              </w:divBdr>
            </w:div>
            <w:div w:id="577788087">
              <w:marLeft w:val="0"/>
              <w:marRight w:val="0"/>
              <w:marTop w:val="0"/>
              <w:marBottom w:val="0"/>
              <w:divBdr>
                <w:top w:val="none" w:sz="0" w:space="0" w:color="auto"/>
                <w:left w:val="none" w:sz="0" w:space="0" w:color="auto"/>
                <w:bottom w:val="none" w:sz="0" w:space="0" w:color="auto"/>
                <w:right w:val="none" w:sz="0" w:space="0" w:color="auto"/>
              </w:divBdr>
            </w:div>
            <w:div w:id="225456240">
              <w:marLeft w:val="0"/>
              <w:marRight w:val="0"/>
              <w:marTop w:val="0"/>
              <w:marBottom w:val="0"/>
              <w:divBdr>
                <w:top w:val="none" w:sz="0" w:space="0" w:color="auto"/>
                <w:left w:val="none" w:sz="0" w:space="0" w:color="auto"/>
                <w:bottom w:val="none" w:sz="0" w:space="0" w:color="auto"/>
                <w:right w:val="none" w:sz="0" w:space="0" w:color="auto"/>
              </w:divBdr>
            </w:div>
            <w:div w:id="1442338996">
              <w:marLeft w:val="0"/>
              <w:marRight w:val="0"/>
              <w:marTop w:val="0"/>
              <w:marBottom w:val="0"/>
              <w:divBdr>
                <w:top w:val="none" w:sz="0" w:space="0" w:color="auto"/>
                <w:left w:val="none" w:sz="0" w:space="0" w:color="auto"/>
                <w:bottom w:val="none" w:sz="0" w:space="0" w:color="auto"/>
                <w:right w:val="none" w:sz="0" w:space="0" w:color="auto"/>
              </w:divBdr>
            </w:div>
            <w:div w:id="478889220">
              <w:marLeft w:val="0"/>
              <w:marRight w:val="0"/>
              <w:marTop w:val="0"/>
              <w:marBottom w:val="0"/>
              <w:divBdr>
                <w:top w:val="none" w:sz="0" w:space="0" w:color="auto"/>
                <w:left w:val="none" w:sz="0" w:space="0" w:color="auto"/>
                <w:bottom w:val="none" w:sz="0" w:space="0" w:color="auto"/>
                <w:right w:val="none" w:sz="0" w:space="0" w:color="auto"/>
              </w:divBdr>
            </w:div>
            <w:div w:id="888996715">
              <w:marLeft w:val="0"/>
              <w:marRight w:val="0"/>
              <w:marTop w:val="0"/>
              <w:marBottom w:val="0"/>
              <w:divBdr>
                <w:top w:val="none" w:sz="0" w:space="0" w:color="auto"/>
                <w:left w:val="none" w:sz="0" w:space="0" w:color="auto"/>
                <w:bottom w:val="none" w:sz="0" w:space="0" w:color="auto"/>
                <w:right w:val="none" w:sz="0" w:space="0" w:color="auto"/>
              </w:divBdr>
            </w:div>
            <w:div w:id="380903156">
              <w:marLeft w:val="0"/>
              <w:marRight w:val="0"/>
              <w:marTop w:val="0"/>
              <w:marBottom w:val="0"/>
              <w:divBdr>
                <w:top w:val="none" w:sz="0" w:space="0" w:color="auto"/>
                <w:left w:val="none" w:sz="0" w:space="0" w:color="auto"/>
                <w:bottom w:val="none" w:sz="0" w:space="0" w:color="auto"/>
                <w:right w:val="none" w:sz="0" w:space="0" w:color="auto"/>
              </w:divBdr>
            </w:div>
            <w:div w:id="2028212804">
              <w:marLeft w:val="0"/>
              <w:marRight w:val="0"/>
              <w:marTop w:val="0"/>
              <w:marBottom w:val="0"/>
              <w:divBdr>
                <w:top w:val="none" w:sz="0" w:space="0" w:color="auto"/>
                <w:left w:val="none" w:sz="0" w:space="0" w:color="auto"/>
                <w:bottom w:val="none" w:sz="0" w:space="0" w:color="auto"/>
                <w:right w:val="none" w:sz="0" w:space="0" w:color="auto"/>
              </w:divBdr>
            </w:div>
            <w:div w:id="940071624">
              <w:marLeft w:val="0"/>
              <w:marRight w:val="0"/>
              <w:marTop w:val="0"/>
              <w:marBottom w:val="0"/>
              <w:divBdr>
                <w:top w:val="none" w:sz="0" w:space="0" w:color="auto"/>
                <w:left w:val="none" w:sz="0" w:space="0" w:color="auto"/>
                <w:bottom w:val="none" w:sz="0" w:space="0" w:color="auto"/>
                <w:right w:val="none" w:sz="0" w:space="0" w:color="auto"/>
              </w:divBdr>
            </w:div>
            <w:div w:id="1545673070">
              <w:marLeft w:val="0"/>
              <w:marRight w:val="0"/>
              <w:marTop w:val="0"/>
              <w:marBottom w:val="0"/>
              <w:divBdr>
                <w:top w:val="none" w:sz="0" w:space="0" w:color="auto"/>
                <w:left w:val="none" w:sz="0" w:space="0" w:color="auto"/>
                <w:bottom w:val="none" w:sz="0" w:space="0" w:color="auto"/>
                <w:right w:val="none" w:sz="0" w:space="0" w:color="auto"/>
              </w:divBdr>
            </w:div>
            <w:div w:id="701394334">
              <w:marLeft w:val="0"/>
              <w:marRight w:val="0"/>
              <w:marTop w:val="0"/>
              <w:marBottom w:val="0"/>
              <w:divBdr>
                <w:top w:val="none" w:sz="0" w:space="0" w:color="auto"/>
                <w:left w:val="none" w:sz="0" w:space="0" w:color="auto"/>
                <w:bottom w:val="none" w:sz="0" w:space="0" w:color="auto"/>
                <w:right w:val="none" w:sz="0" w:space="0" w:color="auto"/>
              </w:divBdr>
            </w:div>
            <w:div w:id="1562447311">
              <w:marLeft w:val="0"/>
              <w:marRight w:val="0"/>
              <w:marTop w:val="0"/>
              <w:marBottom w:val="0"/>
              <w:divBdr>
                <w:top w:val="none" w:sz="0" w:space="0" w:color="auto"/>
                <w:left w:val="none" w:sz="0" w:space="0" w:color="auto"/>
                <w:bottom w:val="none" w:sz="0" w:space="0" w:color="auto"/>
                <w:right w:val="none" w:sz="0" w:space="0" w:color="auto"/>
              </w:divBdr>
            </w:div>
            <w:div w:id="1210846891">
              <w:marLeft w:val="0"/>
              <w:marRight w:val="0"/>
              <w:marTop w:val="0"/>
              <w:marBottom w:val="0"/>
              <w:divBdr>
                <w:top w:val="none" w:sz="0" w:space="0" w:color="auto"/>
                <w:left w:val="none" w:sz="0" w:space="0" w:color="auto"/>
                <w:bottom w:val="none" w:sz="0" w:space="0" w:color="auto"/>
                <w:right w:val="none" w:sz="0" w:space="0" w:color="auto"/>
              </w:divBdr>
            </w:div>
            <w:div w:id="1340159076">
              <w:marLeft w:val="0"/>
              <w:marRight w:val="0"/>
              <w:marTop w:val="0"/>
              <w:marBottom w:val="0"/>
              <w:divBdr>
                <w:top w:val="none" w:sz="0" w:space="0" w:color="auto"/>
                <w:left w:val="none" w:sz="0" w:space="0" w:color="auto"/>
                <w:bottom w:val="none" w:sz="0" w:space="0" w:color="auto"/>
                <w:right w:val="none" w:sz="0" w:space="0" w:color="auto"/>
              </w:divBdr>
            </w:div>
            <w:div w:id="48385057">
              <w:marLeft w:val="0"/>
              <w:marRight w:val="0"/>
              <w:marTop w:val="0"/>
              <w:marBottom w:val="0"/>
              <w:divBdr>
                <w:top w:val="none" w:sz="0" w:space="0" w:color="auto"/>
                <w:left w:val="none" w:sz="0" w:space="0" w:color="auto"/>
                <w:bottom w:val="none" w:sz="0" w:space="0" w:color="auto"/>
                <w:right w:val="none" w:sz="0" w:space="0" w:color="auto"/>
              </w:divBdr>
            </w:div>
            <w:div w:id="673802757">
              <w:marLeft w:val="0"/>
              <w:marRight w:val="0"/>
              <w:marTop w:val="0"/>
              <w:marBottom w:val="0"/>
              <w:divBdr>
                <w:top w:val="none" w:sz="0" w:space="0" w:color="auto"/>
                <w:left w:val="none" w:sz="0" w:space="0" w:color="auto"/>
                <w:bottom w:val="none" w:sz="0" w:space="0" w:color="auto"/>
                <w:right w:val="none" w:sz="0" w:space="0" w:color="auto"/>
              </w:divBdr>
            </w:div>
            <w:div w:id="1811290288">
              <w:marLeft w:val="0"/>
              <w:marRight w:val="0"/>
              <w:marTop w:val="0"/>
              <w:marBottom w:val="0"/>
              <w:divBdr>
                <w:top w:val="none" w:sz="0" w:space="0" w:color="auto"/>
                <w:left w:val="none" w:sz="0" w:space="0" w:color="auto"/>
                <w:bottom w:val="none" w:sz="0" w:space="0" w:color="auto"/>
                <w:right w:val="none" w:sz="0" w:space="0" w:color="auto"/>
              </w:divBdr>
            </w:div>
            <w:div w:id="971520894">
              <w:marLeft w:val="0"/>
              <w:marRight w:val="0"/>
              <w:marTop w:val="0"/>
              <w:marBottom w:val="0"/>
              <w:divBdr>
                <w:top w:val="none" w:sz="0" w:space="0" w:color="auto"/>
                <w:left w:val="none" w:sz="0" w:space="0" w:color="auto"/>
                <w:bottom w:val="none" w:sz="0" w:space="0" w:color="auto"/>
                <w:right w:val="none" w:sz="0" w:space="0" w:color="auto"/>
              </w:divBdr>
            </w:div>
            <w:div w:id="1560093418">
              <w:marLeft w:val="0"/>
              <w:marRight w:val="0"/>
              <w:marTop w:val="0"/>
              <w:marBottom w:val="0"/>
              <w:divBdr>
                <w:top w:val="none" w:sz="0" w:space="0" w:color="auto"/>
                <w:left w:val="none" w:sz="0" w:space="0" w:color="auto"/>
                <w:bottom w:val="none" w:sz="0" w:space="0" w:color="auto"/>
                <w:right w:val="none" w:sz="0" w:space="0" w:color="auto"/>
              </w:divBdr>
            </w:div>
            <w:div w:id="66656191">
              <w:marLeft w:val="0"/>
              <w:marRight w:val="0"/>
              <w:marTop w:val="0"/>
              <w:marBottom w:val="0"/>
              <w:divBdr>
                <w:top w:val="none" w:sz="0" w:space="0" w:color="auto"/>
                <w:left w:val="none" w:sz="0" w:space="0" w:color="auto"/>
                <w:bottom w:val="none" w:sz="0" w:space="0" w:color="auto"/>
                <w:right w:val="none" w:sz="0" w:space="0" w:color="auto"/>
              </w:divBdr>
            </w:div>
            <w:div w:id="2081631174">
              <w:marLeft w:val="0"/>
              <w:marRight w:val="0"/>
              <w:marTop w:val="0"/>
              <w:marBottom w:val="0"/>
              <w:divBdr>
                <w:top w:val="none" w:sz="0" w:space="0" w:color="auto"/>
                <w:left w:val="none" w:sz="0" w:space="0" w:color="auto"/>
                <w:bottom w:val="none" w:sz="0" w:space="0" w:color="auto"/>
                <w:right w:val="none" w:sz="0" w:space="0" w:color="auto"/>
              </w:divBdr>
            </w:div>
            <w:div w:id="1890412909">
              <w:marLeft w:val="0"/>
              <w:marRight w:val="0"/>
              <w:marTop w:val="0"/>
              <w:marBottom w:val="0"/>
              <w:divBdr>
                <w:top w:val="none" w:sz="0" w:space="0" w:color="auto"/>
                <w:left w:val="none" w:sz="0" w:space="0" w:color="auto"/>
                <w:bottom w:val="none" w:sz="0" w:space="0" w:color="auto"/>
                <w:right w:val="none" w:sz="0" w:space="0" w:color="auto"/>
              </w:divBdr>
            </w:div>
            <w:div w:id="433596326">
              <w:marLeft w:val="0"/>
              <w:marRight w:val="0"/>
              <w:marTop w:val="0"/>
              <w:marBottom w:val="0"/>
              <w:divBdr>
                <w:top w:val="none" w:sz="0" w:space="0" w:color="auto"/>
                <w:left w:val="none" w:sz="0" w:space="0" w:color="auto"/>
                <w:bottom w:val="none" w:sz="0" w:space="0" w:color="auto"/>
                <w:right w:val="none" w:sz="0" w:space="0" w:color="auto"/>
              </w:divBdr>
            </w:div>
            <w:div w:id="491213839">
              <w:marLeft w:val="0"/>
              <w:marRight w:val="0"/>
              <w:marTop w:val="0"/>
              <w:marBottom w:val="0"/>
              <w:divBdr>
                <w:top w:val="none" w:sz="0" w:space="0" w:color="auto"/>
                <w:left w:val="none" w:sz="0" w:space="0" w:color="auto"/>
                <w:bottom w:val="none" w:sz="0" w:space="0" w:color="auto"/>
                <w:right w:val="none" w:sz="0" w:space="0" w:color="auto"/>
              </w:divBdr>
            </w:div>
            <w:div w:id="1602444442">
              <w:marLeft w:val="0"/>
              <w:marRight w:val="0"/>
              <w:marTop w:val="0"/>
              <w:marBottom w:val="0"/>
              <w:divBdr>
                <w:top w:val="none" w:sz="0" w:space="0" w:color="auto"/>
                <w:left w:val="none" w:sz="0" w:space="0" w:color="auto"/>
                <w:bottom w:val="none" w:sz="0" w:space="0" w:color="auto"/>
                <w:right w:val="none" w:sz="0" w:space="0" w:color="auto"/>
              </w:divBdr>
            </w:div>
            <w:div w:id="309481785">
              <w:marLeft w:val="0"/>
              <w:marRight w:val="0"/>
              <w:marTop w:val="0"/>
              <w:marBottom w:val="0"/>
              <w:divBdr>
                <w:top w:val="none" w:sz="0" w:space="0" w:color="auto"/>
                <w:left w:val="none" w:sz="0" w:space="0" w:color="auto"/>
                <w:bottom w:val="none" w:sz="0" w:space="0" w:color="auto"/>
                <w:right w:val="none" w:sz="0" w:space="0" w:color="auto"/>
              </w:divBdr>
            </w:div>
            <w:div w:id="342171419">
              <w:marLeft w:val="0"/>
              <w:marRight w:val="0"/>
              <w:marTop w:val="0"/>
              <w:marBottom w:val="0"/>
              <w:divBdr>
                <w:top w:val="none" w:sz="0" w:space="0" w:color="auto"/>
                <w:left w:val="none" w:sz="0" w:space="0" w:color="auto"/>
                <w:bottom w:val="none" w:sz="0" w:space="0" w:color="auto"/>
                <w:right w:val="none" w:sz="0" w:space="0" w:color="auto"/>
              </w:divBdr>
            </w:div>
            <w:div w:id="1840122558">
              <w:marLeft w:val="0"/>
              <w:marRight w:val="0"/>
              <w:marTop w:val="0"/>
              <w:marBottom w:val="0"/>
              <w:divBdr>
                <w:top w:val="none" w:sz="0" w:space="0" w:color="auto"/>
                <w:left w:val="none" w:sz="0" w:space="0" w:color="auto"/>
                <w:bottom w:val="none" w:sz="0" w:space="0" w:color="auto"/>
                <w:right w:val="none" w:sz="0" w:space="0" w:color="auto"/>
              </w:divBdr>
            </w:div>
            <w:div w:id="458958061">
              <w:marLeft w:val="0"/>
              <w:marRight w:val="0"/>
              <w:marTop w:val="0"/>
              <w:marBottom w:val="0"/>
              <w:divBdr>
                <w:top w:val="none" w:sz="0" w:space="0" w:color="auto"/>
                <w:left w:val="none" w:sz="0" w:space="0" w:color="auto"/>
                <w:bottom w:val="none" w:sz="0" w:space="0" w:color="auto"/>
                <w:right w:val="none" w:sz="0" w:space="0" w:color="auto"/>
              </w:divBdr>
            </w:div>
            <w:div w:id="761143652">
              <w:marLeft w:val="0"/>
              <w:marRight w:val="0"/>
              <w:marTop w:val="0"/>
              <w:marBottom w:val="0"/>
              <w:divBdr>
                <w:top w:val="none" w:sz="0" w:space="0" w:color="auto"/>
                <w:left w:val="none" w:sz="0" w:space="0" w:color="auto"/>
                <w:bottom w:val="none" w:sz="0" w:space="0" w:color="auto"/>
                <w:right w:val="none" w:sz="0" w:space="0" w:color="auto"/>
              </w:divBdr>
            </w:div>
            <w:div w:id="2034068679">
              <w:marLeft w:val="0"/>
              <w:marRight w:val="0"/>
              <w:marTop w:val="0"/>
              <w:marBottom w:val="0"/>
              <w:divBdr>
                <w:top w:val="none" w:sz="0" w:space="0" w:color="auto"/>
                <w:left w:val="none" w:sz="0" w:space="0" w:color="auto"/>
                <w:bottom w:val="none" w:sz="0" w:space="0" w:color="auto"/>
                <w:right w:val="none" w:sz="0" w:space="0" w:color="auto"/>
              </w:divBdr>
            </w:div>
            <w:div w:id="875965982">
              <w:marLeft w:val="0"/>
              <w:marRight w:val="0"/>
              <w:marTop w:val="0"/>
              <w:marBottom w:val="0"/>
              <w:divBdr>
                <w:top w:val="none" w:sz="0" w:space="0" w:color="auto"/>
                <w:left w:val="none" w:sz="0" w:space="0" w:color="auto"/>
                <w:bottom w:val="none" w:sz="0" w:space="0" w:color="auto"/>
                <w:right w:val="none" w:sz="0" w:space="0" w:color="auto"/>
              </w:divBdr>
            </w:div>
            <w:div w:id="1559584697">
              <w:marLeft w:val="0"/>
              <w:marRight w:val="0"/>
              <w:marTop w:val="0"/>
              <w:marBottom w:val="0"/>
              <w:divBdr>
                <w:top w:val="none" w:sz="0" w:space="0" w:color="auto"/>
                <w:left w:val="none" w:sz="0" w:space="0" w:color="auto"/>
                <w:bottom w:val="none" w:sz="0" w:space="0" w:color="auto"/>
                <w:right w:val="none" w:sz="0" w:space="0" w:color="auto"/>
              </w:divBdr>
            </w:div>
            <w:div w:id="1566060603">
              <w:marLeft w:val="0"/>
              <w:marRight w:val="0"/>
              <w:marTop w:val="0"/>
              <w:marBottom w:val="0"/>
              <w:divBdr>
                <w:top w:val="none" w:sz="0" w:space="0" w:color="auto"/>
                <w:left w:val="none" w:sz="0" w:space="0" w:color="auto"/>
                <w:bottom w:val="none" w:sz="0" w:space="0" w:color="auto"/>
                <w:right w:val="none" w:sz="0" w:space="0" w:color="auto"/>
              </w:divBdr>
            </w:div>
            <w:div w:id="1406345060">
              <w:marLeft w:val="0"/>
              <w:marRight w:val="0"/>
              <w:marTop w:val="0"/>
              <w:marBottom w:val="0"/>
              <w:divBdr>
                <w:top w:val="none" w:sz="0" w:space="0" w:color="auto"/>
                <w:left w:val="none" w:sz="0" w:space="0" w:color="auto"/>
                <w:bottom w:val="none" w:sz="0" w:space="0" w:color="auto"/>
                <w:right w:val="none" w:sz="0" w:space="0" w:color="auto"/>
              </w:divBdr>
            </w:div>
            <w:div w:id="1244679650">
              <w:marLeft w:val="0"/>
              <w:marRight w:val="0"/>
              <w:marTop w:val="0"/>
              <w:marBottom w:val="0"/>
              <w:divBdr>
                <w:top w:val="none" w:sz="0" w:space="0" w:color="auto"/>
                <w:left w:val="none" w:sz="0" w:space="0" w:color="auto"/>
                <w:bottom w:val="none" w:sz="0" w:space="0" w:color="auto"/>
                <w:right w:val="none" w:sz="0" w:space="0" w:color="auto"/>
              </w:divBdr>
            </w:div>
            <w:div w:id="2124879552">
              <w:marLeft w:val="0"/>
              <w:marRight w:val="0"/>
              <w:marTop w:val="0"/>
              <w:marBottom w:val="0"/>
              <w:divBdr>
                <w:top w:val="none" w:sz="0" w:space="0" w:color="auto"/>
                <w:left w:val="none" w:sz="0" w:space="0" w:color="auto"/>
                <w:bottom w:val="none" w:sz="0" w:space="0" w:color="auto"/>
                <w:right w:val="none" w:sz="0" w:space="0" w:color="auto"/>
              </w:divBdr>
            </w:div>
            <w:div w:id="1549804295">
              <w:marLeft w:val="0"/>
              <w:marRight w:val="0"/>
              <w:marTop w:val="0"/>
              <w:marBottom w:val="0"/>
              <w:divBdr>
                <w:top w:val="none" w:sz="0" w:space="0" w:color="auto"/>
                <w:left w:val="none" w:sz="0" w:space="0" w:color="auto"/>
                <w:bottom w:val="none" w:sz="0" w:space="0" w:color="auto"/>
                <w:right w:val="none" w:sz="0" w:space="0" w:color="auto"/>
              </w:divBdr>
            </w:div>
            <w:div w:id="1675037065">
              <w:marLeft w:val="0"/>
              <w:marRight w:val="0"/>
              <w:marTop w:val="0"/>
              <w:marBottom w:val="0"/>
              <w:divBdr>
                <w:top w:val="none" w:sz="0" w:space="0" w:color="auto"/>
                <w:left w:val="none" w:sz="0" w:space="0" w:color="auto"/>
                <w:bottom w:val="none" w:sz="0" w:space="0" w:color="auto"/>
                <w:right w:val="none" w:sz="0" w:space="0" w:color="auto"/>
              </w:divBdr>
            </w:div>
            <w:div w:id="1580676244">
              <w:marLeft w:val="0"/>
              <w:marRight w:val="0"/>
              <w:marTop w:val="0"/>
              <w:marBottom w:val="0"/>
              <w:divBdr>
                <w:top w:val="none" w:sz="0" w:space="0" w:color="auto"/>
                <w:left w:val="none" w:sz="0" w:space="0" w:color="auto"/>
                <w:bottom w:val="none" w:sz="0" w:space="0" w:color="auto"/>
                <w:right w:val="none" w:sz="0" w:space="0" w:color="auto"/>
              </w:divBdr>
            </w:div>
            <w:div w:id="865289687">
              <w:marLeft w:val="0"/>
              <w:marRight w:val="0"/>
              <w:marTop w:val="0"/>
              <w:marBottom w:val="0"/>
              <w:divBdr>
                <w:top w:val="none" w:sz="0" w:space="0" w:color="auto"/>
                <w:left w:val="none" w:sz="0" w:space="0" w:color="auto"/>
                <w:bottom w:val="none" w:sz="0" w:space="0" w:color="auto"/>
                <w:right w:val="none" w:sz="0" w:space="0" w:color="auto"/>
              </w:divBdr>
            </w:div>
            <w:div w:id="1592662068">
              <w:marLeft w:val="0"/>
              <w:marRight w:val="0"/>
              <w:marTop w:val="0"/>
              <w:marBottom w:val="0"/>
              <w:divBdr>
                <w:top w:val="none" w:sz="0" w:space="0" w:color="auto"/>
                <w:left w:val="none" w:sz="0" w:space="0" w:color="auto"/>
                <w:bottom w:val="none" w:sz="0" w:space="0" w:color="auto"/>
                <w:right w:val="none" w:sz="0" w:space="0" w:color="auto"/>
              </w:divBdr>
            </w:div>
            <w:div w:id="9338213">
              <w:marLeft w:val="0"/>
              <w:marRight w:val="0"/>
              <w:marTop w:val="0"/>
              <w:marBottom w:val="0"/>
              <w:divBdr>
                <w:top w:val="none" w:sz="0" w:space="0" w:color="auto"/>
                <w:left w:val="none" w:sz="0" w:space="0" w:color="auto"/>
                <w:bottom w:val="none" w:sz="0" w:space="0" w:color="auto"/>
                <w:right w:val="none" w:sz="0" w:space="0" w:color="auto"/>
              </w:divBdr>
            </w:div>
            <w:div w:id="696125941">
              <w:marLeft w:val="0"/>
              <w:marRight w:val="0"/>
              <w:marTop w:val="0"/>
              <w:marBottom w:val="0"/>
              <w:divBdr>
                <w:top w:val="none" w:sz="0" w:space="0" w:color="auto"/>
                <w:left w:val="none" w:sz="0" w:space="0" w:color="auto"/>
                <w:bottom w:val="none" w:sz="0" w:space="0" w:color="auto"/>
                <w:right w:val="none" w:sz="0" w:space="0" w:color="auto"/>
              </w:divBdr>
            </w:div>
            <w:div w:id="66270006">
              <w:marLeft w:val="0"/>
              <w:marRight w:val="0"/>
              <w:marTop w:val="0"/>
              <w:marBottom w:val="0"/>
              <w:divBdr>
                <w:top w:val="none" w:sz="0" w:space="0" w:color="auto"/>
                <w:left w:val="none" w:sz="0" w:space="0" w:color="auto"/>
                <w:bottom w:val="none" w:sz="0" w:space="0" w:color="auto"/>
                <w:right w:val="none" w:sz="0" w:space="0" w:color="auto"/>
              </w:divBdr>
            </w:div>
            <w:div w:id="1000549562">
              <w:marLeft w:val="0"/>
              <w:marRight w:val="0"/>
              <w:marTop w:val="0"/>
              <w:marBottom w:val="0"/>
              <w:divBdr>
                <w:top w:val="none" w:sz="0" w:space="0" w:color="auto"/>
                <w:left w:val="none" w:sz="0" w:space="0" w:color="auto"/>
                <w:bottom w:val="none" w:sz="0" w:space="0" w:color="auto"/>
                <w:right w:val="none" w:sz="0" w:space="0" w:color="auto"/>
              </w:divBdr>
            </w:div>
            <w:div w:id="1784768302">
              <w:marLeft w:val="0"/>
              <w:marRight w:val="0"/>
              <w:marTop w:val="0"/>
              <w:marBottom w:val="0"/>
              <w:divBdr>
                <w:top w:val="none" w:sz="0" w:space="0" w:color="auto"/>
                <w:left w:val="none" w:sz="0" w:space="0" w:color="auto"/>
                <w:bottom w:val="none" w:sz="0" w:space="0" w:color="auto"/>
                <w:right w:val="none" w:sz="0" w:space="0" w:color="auto"/>
              </w:divBdr>
            </w:div>
            <w:div w:id="1847553788">
              <w:marLeft w:val="0"/>
              <w:marRight w:val="0"/>
              <w:marTop w:val="0"/>
              <w:marBottom w:val="0"/>
              <w:divBdr>
                <w:top w:val="none" w:sz="0" w:space="0" w:color="auto"/>
                <w:left w:val="none" w:sz="0" w:space="0" w:color="auto"/>
                <w:bottom w:val="none" w:sz="0" w:space="0" w:color="auto"/>
                <w:right w:val="none" w:sz="0" w:space="0" w:color="auto"/>
              </w:divBdr>
            </w:div>
            <w:div w:id="1793933943">
              <w:marLeft w:val="0"/>
              <w:marRight w:val="0"/>
              <w:marTop w:val="0"/>
              <w:marBottom w:val="0"/>
              <w:divBdr>
                <w:top w:val="none" w:sz="0" w:space="0" w:color="auto"/>
                <w:left w:val="none" w:sz="0" w:space="0" w:color="auto"/>
                <w:bottom w:val="none" w:sz="0" w:space="0" w:color="auto"/>
                <w:right w:val="none" w:sz="0" w:space="0" w:color="auto"/>
              </w:divBdr>
            </w:div>
            <w:div w:id="1670475595">
              <w:marLeft w:val="0"/>
              <w:marRight w:val="0"/>
              <w:marTop w:val="0"/>
              <w:marBottom w:val="0"/>
              <w:divBdr>
                <w:top w:val="none" w:sz="0" w:space="0" w:color="auto"/>
                <w:left w:val="none" w:sz="0" w:space="0" w:color="auto"/>
                <w:bottom w:val="none" w:sz="0" w:space="0" w:color="auto"/>
                <w:right w:val="none" w:sz="0" w:space="0" w:color="auto"/>
              </w:divBdr>
            </w:div>
            <w:div w:id="1076174535">
              <w:marLeft w:val="0"/>
              <w:marRight w:val="0"/>
              <w:marTop w:val="0"/>
              <w:marBottom w:val="0"/>
              <w:divBdr>
                <w:top w:val="none" w:sz="0" w:space="0" w:color="auto"/>
                <w:left w:val="none" w:sz="0" w:space="0" w:color="auto"/>
                <w:bottom w:val="none" w:sz="0" w:space="0" w:color="auto"/>
                <w:right w:val="none" w:sz="0" w:space="0" w:color="auto"/>
              </w:divBdr>
            </w:div>
            <w:div w:id="1201240817">
              <w:marLeft w:val="0"/>
              <w:marRight w:val="0"/>
              <w:marTop w:val="0"/>
              <w:marBottom w:val="0"/>
              <w:divBdr>
                <w:top w:val="none" w:sz="0" w:space="0" w:color="auto"/>
                <w:left w:val="none" w:sz="0" w:space="0" w:color="auto"/>
                <w:bottom w:val="none" w:sz="0" w:space="0" w:color="auto"/>
                <w:right w:val="none" w:sz="0" w:space="0" w:color="auto"/>
              </w:divBdr>
            </w:div>
            <w:div w:id="362679548">
              <w:marLeft w:val="0"/>
              <w:marRight w:val="0"/>
              <w:marTop w:val="0"/>
              <w:marBottom w:val="0"/>
              <w:divBdr>
                <w:top w:val="none" w:sz="0" w:space="0" w:color="auto"/>
                <w:left w:val="none" w:sz="0" w:space="0" w:color="auto"/>
                <w:bottom w:val="none" w:sz="0" w:space="0" w:color="auto"/>
                <w:right w:val="none" w:sz="0" w:space="0" w:color="auto"/>
              </w:divBdr>
            </w:div>
            <w:div w:id="875578498">
              <w:marLeft w:val="0"/>
              <w:marRight w:val="0"/>
              <w:marTop w:val="0"/>
              <w:marBottom w:val="0"/>
              <w:divBdr>
                <w:top w:val="none" w:sz="0" w:space="0" w:color="auto"/>
                <w:left w:val="none" w:sz="0" w:space="0" w:color="auto"/>
                <w:bottom w:val="none" w:sz="0" w:space="0" w:color="auto"/>
                <w:right w:val="none" w:sz="0" w:space="0" w:color="auto"/>
              </w:divBdr>
            </w:div>
            <w:div w:id="1050154205">
              <w:marLeft w:val="0"/>
              <w:marRight w:val="0"/>
              <w:marTop w:val="0"/>
              <w:marBottom w:val="0"/>
              <w:divBdr>
                <w:top w:val="none" w:sz="0" w:space="0" w:color="auto"/>
                <w:left w:val="none" w:sz="0" w:space="0" w:color="auto"/>
                <w:bottom w:val="none" w:sz="0" w:space="0" w:color="auto"/>
                <w:right w:val="none" w:sz="0" w:space="0" w:color="auto"/>
              </w:divBdr>
            </w:div>
            <w:div w:id="1738238880">
              <w:marLeft w:val="0"/>
              <w:marRight w:val="0"/>
              <w:marTop w:val="0"/>
              <w:marBottom w:val="0"/>
              <w:divBdr>
                <w:top w:val="none" w:sz="0" w:space="0" w:color="auto"/>
                <w:left w:val="none" w:sz="0" w:space="0" w:color="auto"/>
                <w:bottom w:val="none" w:sz="0" w:space="0" w:color="auto"/>
                <w:right w:val="none" w:sz="0" w:space="0" w:color="auto"/>
              </w:divBdr>
            </w:div>
            <w:div w:id="125439938">
              <w:marLeft w:val="0"/>
              <w:marRight w:val="0"/>
              <w:marTop w:val="0"/>
              <w:marBottom w:val="0"/>
              <w:divBdr>
                <w:top w:val="none" w:sz="0" w:space="0" w:color="auto"/>
                <w:left w:val="none" w:sz="0" w:space="0" w:color="auto"/>
                <w:bottom w:val="none" w:sz="0" w:space="0" w:color="auto"/>
                <w:right w:val="none" w:sz="0" w:space="0" w:color="auto"/>
              </w:divBdr>
            </w:div>
            <w:div w:id="444619345">
              <w:marLeft w:val="0"/>
              <w:marRight w:val="0"/>
              <w:marTop w:val="0"/>
              <w:marBottom w:val="0"/>
              <w:divBdr>
                <w:top w:val="none" w:sz="0" w:space="0" w:color="auto"/>
                <w:left w:val="none" w:sz="0" w:space="0" w:color="auto"/>
                <w:bottom w:val="none" w:sz="0" w:space="0" w:color="auto"/>
                <w:right w:val="none" w:sz="0" w:space="0" w:color="auto"/>
              </w:divBdr>
            </w:div>
            <w:div w:id="1928493904">
              <w:marLeft w:val="0"/>
              <w:marRight w:val="0"/>
              <w:marTop w:val="0"/>
              <w:marBottom w:val="0"/>
              <w:divBdr>
                <w:top w:val="none" w:sz="0" w:space="0" w:color="auto"/>
                <w:left w:val="none" w:sz="0" w:space="0" w:color="auto"/>
                <w:bottom w:val="none" w:sz="0" w:space="0" w:color="auto"/>
                <w:right w:val="none" w:sz="0" w:space="0" w:color="auto"/>
              </w:divBdr>
            </w:div>
            <w:div w:id="1768113336">
              <w:marLeft w:val="0"/>
              <w:marRight w:val="0"/>
              <w:marTop w:val="0"/>
              <w:marBottom w:val="0"/>
              <w:divBdr>
                <w:top w:val="none" w:sz="0" w:space="0" w:color="auto"/>
                <w:left w:val="none" w:sz="0" w:space="0" w:color="auto"/>
                <w:bottom w:val="none" w:sz="0" w:space="0" w:color="auto"/>
                <w:right w:val="none" w:sz="0" w:space="0" w:color="auto"/>
              </w:divBdr>
            </w:div>
            <w:div w:id="1403672754">
              <w:marLeft w:val="0"/>
              <w:marRight w:val="0"/>
              <w:marTop w:val="0"/>
              <w:marBottom w:val="0"/>
              <w:divBdr>
                <w:top w:val="none" w:sz="0" w:space="0" w:color="auto"/>
                <w:left w:val="none" w:sz="0" w:space="0" w:color="auto"/>
                <w:bottom w:val="none" w:sz="0" w:space="0" w:color="auto"/>
                <w:right w:val="none" w:sz="0" w:space="0" w:color="auto"/>
              </w:divBdr>
            </w:div>
            <w:div w:id="1222861551">
              <w:marLeft w:val="0"/>
              <w:marRight w:val="0"/>
              <w:marTop w:val="0"/>
              <w:marBottom w:val="0"/>
              <w:divBdr>
                <w:top w:val="none" w:sz="0" w:space="0" w:color="auto"/>
                <w:left w:val="none" w:sz="0" w:space="0" w:color="auto"/>
                <w:bottom w:val="none" w:sz="0" w:space="0" w:color="auto"/>
                <w:right w:val="none" w:sz="0" w:space="0" w:color="auto"/>
              </w:divBdr>
            </w:div>
            <w:div w:id="495805297">
              <w:marLeft w:val="0"/>
              <w:marRight w:val="0"/>
              <w:marTop w:val="0"/>
              <w:marBottom w:val="0"/>
              <w:divBdr>
                <w:top w:val="none" w:sz="0" w:space="0" w:color="auto"/>
                <w:left w:val="none" w:sz="0" w:space="0" w:color="auto"/>
                <w:bottom w:val="none" w:sz="0" w:space="0" w:color="auto"/>
                <w:right w:val="none" w:sz="0" w:space="0" w:color="auto"/>
              </w:divBdr>
            </w:div>
            <w:div w:id="419371528">
              <w:marLeft w:val="0"/>
              <w:marRight w:val="0"/>
              <w:marTop w:val="0"/>
              <w:marBottom w:val="0"/>
              <w:divBdr>
                <w:top w:val="none" w:sz="0" w:space="0" w:color="auto"/>
                <w:left w:val="none" w:sz="0" w:space="0" w:color="auto"/>
                <w:bottom w:val="none" w:sz="0" w:space="0" w:color="auto"/>
                <w:right w:val="none" w:sz="0" w:space="0" w:color="auto"/>
              </w:divBdr>
            </w:div>
            <w:div w:id="647783461">
              <w:marLeft w:val="0"/>
              <w:marRight w:val="0"/>
              <w:marTop w:val="0"/>
              <w:marBottom w:val="0"/>
              <w:divBdr>
                <w:top w:val="none" w:sz="0" w:space="0" w:color="auto"/>
                <w:left w:val="none" w:sz="0" w:space="0" w:color="auto"/>
                <w:bottom w:val="none" w:sz="0" w:space="0" w:color="auto"/>
                <w:right w:val="none" w:sz="0" w:space="0" w:color="auto"/>
              </w:divBdr>
            </w:div>
            <w:div w:id="250429718">
              <w:marLeft w:val="0"/>
              <w:marRight w:val="0"/>
              <w:marTop w:val="0"/>
              <w:marBottom w:val="0"/>
              <w:divBdr>
                <w:top w:val="none" w:sz="0" w:space="0" w:color="auto"/>
                <w:left w:val="none" w:sz="0" w:space="0" w:color="auto"/>
                <w:bottom w:val="none" w:sz="0" w:space="0" w:color="auto"/>
                <w:right w:val="none" w:sz="0" w:space="0" w:color="auto"/>
              </w:divBdr>
            </w:div>
            <w:div w:id="241107198">
              <w:marLeft w:val="0"/>
              <w:marRight w:val="0"/>
              <w:marTop w:val="0"/>
              <w:marBottom w:val="0"/>
              <w:divBdr>
                <w:top w:val="none" w:sz="0" w:space="0" w:color="auto"/>
                <w:left w:val="none" w:sz="0" w:space="0" w:color="auto"/>
                <w:bottom w:val="none" w:sz="0" w:space="0" w:color="auto"/>
                <w:right w:val="none" w:sz="0" w:space="0" w:color="auto"/>
              </w:divBdr>
            </w:div>
            <w:div w:id="618799699">
              <w:marLeft w:val="0"/>
              <w:marRight w:val="0"/>
              <w:marTop w:val="0"/>
              <w:marBottom w:val="0"/>
              <w:divBdr>
                <w:top w:val="none" w:sz="0" w:space="0" w:color="auto"/>
                <w:left w:val="none" w:sz="0" w:space="0" w:color="auto"/>
                <w:bottom w:val="none" w:sz="0" w:space="0" w:color="auto"/>
                <w:right w:val="none" w:sz="0" w:space="0" w:color="auto"/>
              </w:divBdr>
            </w:div>
            <w:div w:id="1827621629">
              <w:marLeft w:val="0"/>
              <w:marRight w:val="0"/>
              <w:marTop w:val="0"/>
              <w:marBottom w:val="0"/>
              <w:divBdr>
                <w:top w:val="none" w:sz="0" w:space="0" w:color="auto"/>
                <w:left w:val="none" w:sz="0" w:space="0" w:color="auto"/>
                <w:bottom w:val="none" w:sz="0" w:space="0" w:color="auto"/>
                <w:right w:val="none" w:sz="0" w:space="0" w:color="auto"/>
              </w:divBdr>
            </w:div>
            <w:div w:id="1550920920">
              <w:marLeft w:val="0"/>
              <w:marRight w:val="0"/>
              <w:marTop w:val="0"/>
              <w:marBottom w:val="0"/>
              <w:divBdr>
                <w:top w:val="none" w:sz="0" w:space="0" w:color="auto"/>
                <w:left w:val="none" w:sz="0" w:space="0" w:color="auto"/>
                <w:bottom w:val="none" w:sz="0" w:space="0" w:color="auto"/>
                <w:right w:val="none" w:sz="0" w:space="0" w:color="auto"/>
              </w:divBdr>
            </w:div>
            <w:div w:id="2135905772">
              <w:marLeft w:val="0"/>
              <w:marRight w:val="0"/>
              <w:marTop w:val="0"/>
              <w:marBottom w:val="0"/>
              <w:divBdr>
                <w:top w:val="none" w:sz="0" w:space="0" w:color="auto"/>
                <w:left w:val="none" w:sz="0" w:space="0" w:color="auto"/>
                <w:bottom w:val="none" w:sz="0" w:space="0" w:color="auto"/>
                <w:right w:val="none" w:sz="0" w:space="0" w:color="auto"/>
              </w:divBdr>
            </w:div>
            <w:div w:id="1561941571">
              <w:marLeft w:val="0"/>
              <w:marRight w:val="0"/>
              <w:marTop w:val="0"/>
              <w:marBottom w:val="0"/>
              <w:divBdr>
                <w:top w:val="none" w:sz="0" w:space="0" w:color="auto"/>
                <w:left w:val="none" w:sz="0" w:space="0" w:color="auto"/>
                <w:bottom w:val="none" w:sz="0" w:space="0" w:color="auto"/>
                <w:right w:val="none" w:sz="0" w:space="0" w:color="auto"/>
              </w:divBdr>
            </w:div>
            <w:div w:id="1775897999">
              <w:marLeft w:val="0"/>
              <w:marRight w:val="0"/>
              <w:marTop w:val="0"/>
              <w:marBottom w:val="0"/>
              <w:divBdr>
                <w:top w:val="none" w:sz="0" w:space="0" w:color="auto"/>
                <w:left w:val="none" w:sz="0" w:space="0" w:color="auto"/>
                <w:bottom w:val="none" w:sz="0" w:space="0" w:color="auto"/>
                <w:right w:val="none" w:sz="0" w:space="0" w:color="auto"/>
              </w:divBdr>
            </w:div>
            <w:div w:id="800196490">
              <w:marLeft w:val="0"/>
              <w:marRight w:val="0"/>
              <w:marTop w:val="0"/>
              <w:marBottom w:val="0"/>
              <w:divBdr>
                <w:top w:val="none" w:sz="0" w:space="0" w:color="auto"/>
                <w:left w:val="none" w:sz="0" w:space="0" w:color="auto"/>
                <w:bottom w:val="none" w:sz="0" w:space="0" w:color="auto"/>
                <w:right w:val="none" w:sz="0" w:space="0" w:color="auto"/>
              </w:divBdr>
            </w:div>
            <w:div w:id="1161506363">
              <w:marLeft w:val="0"/>
              <w:marRight w:val="0"/>
              <w:marTop w:val="0"/>
              <w:marBottom w:val="0"/>
              <w:divBdr>
                <w:top w:val="none" w:sz="0" w:space="0" w:color="auto"/>
                <w:left w:val="none" w:sz="0" w:space="0" w:color="auto"/>
                <w:bottom w:val="none" w:sz="0" w:space="0" w:color="auto"/>
                <w:right w:val="none" w:sz="0" w:space="0" w:color="auto"/>
              </w:divBdr>
            </w:div>
            <w:div w:id="389495713">
              <w:marLeft w:val="0"/>
              <w:marRight w:val="0"/>
              <w:marTop w:val="0"/>
              <w:marBottom w:val="0"/>
              <w:divBdr>
                <w:top w:val="none" w:sz="0" w:space="0" w:color="auto"/>
                <w:left w:val="none" w:sz="0" w:space="0" w:color="auto"/>
                <w:bottom w:val="none" w:sz="0" w:space="0" w:color="auto"/>
                <w:right w:val="none" w:sz="0" w:space="0" w:color="auto"/>
              </w:divBdr>
            </w:div>
            <w:div w:id="968706254">
              <w:marLeft w:val="0"/>
              <w:marRight w:val="0"/>
              <w:marTop w:val="0"/>
              <w:marBottom w:val="0"/>
              <w:divBdr>
                <w:top w:val="none" w:sz="0" w:space="0" w:color="auto"/>
                <w:left w:val="none" w:sz="0" w:space="0" w:color="auto"/>
                <w:bottom w:val="none" w:sz="0" w:space="0" w:color="auto"/>
                <w:right w:val="none" w:sz="0" w:space="0" w:color="auto"/>
              </w:divBdr>
            </w:div>
            <w:div w:id="762340728">
              <w:marLeft w:val="0"/>
              <w:marRight w:val="0"/>
              <w:marTop w:val="0"/>
              <w:marBottom w:val="0"/>
              <w:divBdr>
                <w:top w:val="none" w:sz="0" w:space="0" w:color="auto"/>
                <w:left w:val="none" w:sz="0" w:space="0" w:color="auto"/>
                <w:bottom w:val="none" w:sz="0" w:space="0" w:color="auto"/>
                <w:right w:val="none" w:sz="0" w:space="0" w:color="auto"/>
              </w:divBdr>
            </w:div>
            <w:div w:id="1209804211">
              <w:marLeft w:val="0"/>
              <w:marRight w:val="0"/>
              <w:marTop w:val="0"/>
              <w:marBottom w:val="0"/>
              <w:divBdr>
                <w:top w:val="none" w:sz="0" w:space="0" w:color="auto"/>
                <w:left w:val="none" w:sz="0" w:space="0" w:color="auto"/>
                <w:bottom w:val="none" w:sz="0" w:space="0" w:color="auto"/>
                <w:right w:val="none" w:sz="0" w:space="0" w:color="auto"/>
              </w:divBdr>
            </w:div>
            <w:div w:id="1458983739">
              <w:marLeft w:val="0"/>
              <w:marRight w:val="0"/>
              <w:marTop w:val="0"/>
              <w:marBottom w:val="0"/>
              <w:divBdr>
                <w:top w:val="none" w:sz="0" w:space="0" w:color="auto"/>
                <w:left w:val="none" w:sz="0" w:space="0" w:color="auto"/>
                <w:bottom w:val="none" w:sz="0" w:space="0" w:color="auto"/>
                <w:right w:val="none" w:sz="0" w:space="0" w:color="auto"/>
              </w:divBdr>
            </w:div>
            <w:div w:id="707340819">
              <w:marLeft w:val="0"/>
              <w:marRight w:val="0"/>
              <w:marTop w:val="0"/>
              <w:marBottom w:val="0"/>
              <w:divBdr>
                <w:top w:val="none" w:sz="0" w:space="0" w:color="auto"/>
                <w:left w:val="none" w:sz="0" w:space="0" w:color="auto"/>
                <w:bottom w:val="none" w:sz="0" w:space="0" w:color="auto"/>
                <w:right w:val="none" w:sz="0" w:space="0" w:color="auto"/>
              </w:divBdr>
            </w:div>
            <w:div w:id="765806924">
              <w:marLeft w:val="0"/>
              <w:marRight w:val="0"/>
              <w:marTop w:val="0"/>
              <w:marBottom w:val="0"/>
              <w:divBdr>
                <w:top w:val="none" w:sz="0" w:space="0" w:color="auto"/>
                <w:left w:val="none" w:sz="0" w:space="0" w:color="auto"/>
                <w:bottom w:val="none" w:sz="0" w:space="0" w:color="auto"/>
                <w:right w:val="none" w:sz="0" w:space="0" w:color="auto"/>
              </w:divBdr>
            </w:div>
            <w:div w:id="1936281239">
              <w:marLeft w:val="0"/>
              <w:marRight w:val="0"/>
              <w:marTop w:val="0"/>
              <w:marBottom w:val="0"/>
              <w:divBdr>
                <w:top w:val="none" w:sz="0" w:space="0" w:color="auto"/>
                <w:left w:val="none" w:sz="0" w:space="0" w:color="auto"/>
                <w:bottom w:val="none" w:sz="0" w:space="0" w:color="auto"/>
                <w:right w:val="none" w:sz="0" w:space="0" w:color="auto"/>
              </w:divBdr>
            </w:div>
            <w:div w:id="510223926">
              <w:marLeft w:val="0"/>
              <w:marRight w:val="0"/>
              <w:marTop w:val="0"/>
              <w:marBottom w:val="0"/>
              <w:divBdr>
                <w:top w:val="none" w:sz="0" w:space="0" w:color="auto"/>
                <w:left w:val="none" w:sz="0" w:space="0" w:color="auto"/>
                <w:bottom w:val="none" w:sz="0" w:space="0" w:color="auto"/>
                <w:right w:val="none" w:sz="0" w:space="0" w:color="auto"/>
              </w:divBdr>
            </w:div>
            <w:div w:id="1314334620">
              <w:marLeft w:val="0"/>
              <w:marRight w:val="0"/>
              <w:marTop w:val="0"/>
              <w:marBottom w:val="0"/>
              <w:divBdr>
                <w:top w:val="none" w:sz="0" w:space="0" w:color="auto"/>
                <w:left w:val="none" w:sz="0" w:space="0" w:color="auto"/>
                <w:bottom w:val="none" w:sz="0" w:space="0" w:color="auto"/>
                <w:right w:val="none" w:sz="0" w:space="0" w:color="auto"/>
              </w:divBdr>
            </w:div>
            <w:div w:id="557477568">
              <w:marLeft w:val="0"/>
              <w:marRight w:val="0"/>
              <w:marTop w:val="0"/>
              <w:marBottom w:val="0"/>
              <w:divBdr>
                <w:top w:val="none" w:sz="0" w:space="0" w:color="auto"/>
                <w:left w:val="none" w:sz="0" w:space="0" w:color="auto"/>
                <w:bottom w:val="none" w:sz="0" w:space="0" w:color="auto"/>
                <w:right w:val="none" w:sz="0" w:space="0" w:color="auto"/>
              </w:divBdr>
            </w:div>
            <w:div w:id="1710641516">
              <w:marLeft w:val="0"/>
              <w:marRight w:val="0"/>
              <w:marTop w:val="0"/>
              <w:marBottom w:val="0"/>
              <w:divBdr>
                <w:top w:val="none" w:sz="0" w:space="0" w:color="auto"/>
                <w:left w:val="none" w:sz="0" w:space="0" w:color="auto"/>
                <w:bottom w:val="none" w:sz="0" w:space="0" w:color="auto"/>
                <w:right w:val="none" w:sz="0" w:space="0" w:color="auto"/>
              </w:divBdr>
            </w:div>
            <w:div w:id="911740643">
              <w:marLeft w:val="0"/>
              <w:marRight w:val="0"/>
              <w:marTop w:val="0"/>
              <w:marBottom w:val="0"/>
              <w:divBdr>
                <w:top w:val="none" w:sz="0" w:space="0" w:color="auto"/>
                <w:left w:val="none" w:sz="0" w:space="0" w:color="auto"/>
                <w:bottom w:val="none" w:sz="0" w:space="0" w:color="auto"/>
                <w:right w:val="none" w:sz="0" w:space="0" w:color="auto"/>
              </w:divBdr>
            </w:div>
            <w:div w:id="736325213">
              <w:marLeft w:val="0"/>
              <w:marRight w:val="0"/>
              <w:marTop w:val="0"/>
              <w:marBottom w:val="0"/>
              <w:divBdr>
                <w:top w:val="none" w:sz="0" w:space="0" w:color="auto"/>
                <w:left w:val="none" w:sz="0" w:space="0" w:color="auto"/>
                <w:bottom w:val="none" w:sz="0" w:space="0" w:color="auto"/>
                <w:right w:val="none" w:sz="0" w:space="0" w:color="auto"/>
              </w:divBdr>
            </w:div>
            <w:div w:id="441071400">
              <w:marLeft w:val="0"/>
              <w:marRight w:val="0"/>
              <w:marTop w:val="0"/>
              <w:marBottom w:val="0"/>
              <w:divBdr>
                <w:top w:val="none" w:sz="0" w:space="0" w:color="auto"/>
                <w:left w:val="none" w:sz="0" w:space="0" w:color="auto"/>
                <w:bottom w:val="none" w:sz="0" w:space="0" w:color="auto"/>
                <w:right w:val="none" w:sz="0" w:space="0" w:color="auto"/>
              </w:divBdr>
            </w:div>
            <w:div w:id="47726225">
              <w:marLeft w:val="0"/>
              <w:marRight w:val="0"/>
              <w:marTop w:val="0"/>
              <w:marBottom w:val="0"/>
              <w:divBdr>
                <w:top w:val="none" w:sz="0" w:space="0" w:color="auto"/>
                <w:left w:val="none" w:sz="0" w:space="0" w:color="auto"/>
                <w:bottom w:val="none" w:sz="0" w:space="0" w:color="auto"/>
                <w:right w:val="none" w:sz="0" w:space="0" w:color="auto"/>
              </w:divBdr>
            </w:div>
            <w:div w:id="1529634736">
              <w:marLeft w:val="0"/>
              <w:marRight w:val="0"/>
              <w:marTop w:val="0"/>
              <w:marBottom w:val="0"/>
              <w:divBdr>
                <w:top w:val="none" w:sz="0" w:space="0" w:color="auto"/>
                <w:left w:val="none" w:sz="0" w:space="0" w:color="auto"/>
                <w:bottom w:val="none" w:sz="0" w:space="0" w:color="auto"/>
                <w:right w:val="none" w:sz="0" w:space="0" w:color="auto"/>
              </w:divBdr>
            </w:div>
            <w:div w:id="181823215">
              <w:marLeft w:val="0"/>
              <w:marRight w:val="0"/>
              <w:marTop w:val="0"/>
              <w:marBottom w:val="0"/>
              <w:divBdr>
                <w:top w:val="none" w:sz="0" w:space="0" w:color="auto"/>
                <w:left w:val="none" w:sz="0" w:space="0" w:color="auto"/>
                <w:bottom w:val="none" w:sz="0" w:space="0" w:color="auto"/>
                <w:right w:val="none" w:sz="0" w:space="0" w:color="auto"/>
              </w:divBdr>
            </w:div>
            <w:div w:id="204949673">
              <w:marLeft w:val="0"/>
              <w:marRight w:val="0"/>
              <w:marTop w:val="0"/>
              <w:marBottom w:val="0"/>
              <w:divBdr>
                <w:top w:val="none" w:sz="0" w:space="0" w:color="auto"/>
                <w:left w:val="none" w:sz="0" w:space="0" w:color="auto"/>
                <w:bottom w:val="none" w:sz="0" w:space="0" w:color="auto"/>
                <w:right w:val="none" w:sz="0" w:space="0" w:color="auto"/>
              </w:divBdr>
            </w:div>
            <w:div w:id="171796319">
              <w:marLeft w:val="0"/>
              <w:marRight w:val="0"/>
              <w:marTop w:val="0"/>
              <w:marBottom w:val="0"/>
              <w:divBdr>
                <w:top w:val="none" w:sz="0" w:space="0" w:color="auto"/>
                <w:left w:val="none" w:sz="0" w:space="0" w:color="auto"/>
                <w:bottom w:val="none" w:sz="0" w:space="0" w:color="auto"/>
                <w:right w:val="none" w:sz="0" w:space="0" w:color="auto"/>
              </w:divBdr>
            </w:div>
            <w:div w:id="1323313739">
              <w:marLeft w:val="0"/>
              <w:marRight w:val="0"/>
              <w:marTop w:val="0"/>
              <w:marBottom w:val="0"/>
              <w:divBdr>
                <w:top w:val="none" w:sz="0" w:space="0" w:color="auto"/>
                <w:left w:val="none" w:sz="0" w:space="0" w:color="auto"/>
                <w:bottom w:val="none" w:sz="0" w:space="0" w:color="auto"/>
                <w:right w:val="none" w:sz="0" w:space="0" w:color="auto"/>
              </w:divBdr>
            </w:div>
            <w:div w:id="107820690">
              <w:marLeft w:val="0"/>
              <w:marRight w:val="0"/>
              <w:marTop w:val="0"/>
              <w:marBottom w:val="0"/>
              <w:divBdr>
                <w:top w:val="none" w:sz="0" w:space="0" w:color="auto"/>
                <w:left w:val="none" w:sz="0" w:space="0" w:color="auto"/>
                <w:bottom w:val="none" w:sz="0" w:space="0" w:color="auto"/>
                <w:right w:val="none" w:sz="0" w:space="0" w:color="auto"/>
              </w:divBdr>
            </w:div>
            <w:div w:id="711005852">
              <w:marLeft w:val="0"/>
              <w:marRight w:val="0"/>
              <w:marTop w:val="0"/>
              <w:marBottom w:val="0"/>
              <w:divBdr>
                <w:top w:val="none" w:sz="0" w:space="0" w:color="auto"/>
                <w:left w:val="none" w:sz="0" w:space="0" w:color="auto"/>
                <w:bottom w:val="none" w:sz="0" w:space="0" w:color="auto"/>
                <w:right w:val="none" w:sz="0" w:space="0" w:color="auto"/>
              </w:divBdr>
            </w:div>
            <w:div w:id="1745101262">
              <w:marLeft w:val="0"/>
              <w:marRight w:val="0"/>
              <w:marTop w:val="0"/>
              <w:marBottom w:val="0"/>
              <w:divBdr>
                <w:top w:val="none" w:sz="0" w:space="0" w:color="auto"/>
                <w:left w:val="none" w:sz="0" w:space="0" w:color="auto"/>
                <w:bottom w:val="none" w:sz="0" w:space="0" w:color="auto"/>
                <w:right w:val="none" w:sz="0" w:space="0" w:color="auto"/>
              </w:divBdr>
            </w:div>
            <w:div w:id="2072656712">
              <w:marLeft w:val="0"/>
              <w:marRight w:val="0"/>
              <w:marTop w:val="0"/>
              <w:marBottom w:val="0"/>
              <w:divBdr>
                <w:top w:val="none" w:sz="0" w:space="0" w:color="auto"/>
                <w:left w:val="none" w:sz="0" w:space="0" w:color="auto"/>
                <w:bottom w:val="none" w:sz="0" w:space="0" w:color="auto"/>
                <w:right w:val="none" w:sz="0" w:space="0" w:color="auto"/>
              </w:divBdr>
            </w:div>
            <w:div w:id="1370062636">
              <w:marLeft w:val="0"/>
              <w:marRight w:val="0"/>
              <w:marTop w:val="0"/>
              <w:marBottom w:val="0"/>
              <w:divBdr>
                <w:top w:val="none" w:sz="0" w:space="0" w:color="auto"/>
                <w:left w:val="none" w:sz="0" w:space="0" w:color="auto"/>
                <w:bottom w:val="none" w:sz="0" w:space="0" w:color="auto"/>
                <w:right w:val="none" w:sz="0" w:space="0" w:color="auto"/>
              </w:divBdr>
            </w:div>
            <w:div w:id="1993214503">
              <w:marLeft w:val="0"/>
              <w:marRight w:val="0"/>
              <w:marTop w:val="0"/>
              <w:marBottom w:val="0"/>
              <w:divBdr>
                <w:top w:val="none" w:sz="0" w:space="0" w:color="auto"/>
                <w:left w:val="none" w:sz="0" w:space="0" w:color="auto"/>
                <w:bottom w:val="none" w:sz="0" w:space="0" w:color="auto"/>
                <w:right w:val="none" w:sz="0" w:space="0" w:color="auto"/>
              </w:divBdr>
            </w:div>
            <w:div w:id="2005935959">
              <w:marLeft w:val="0"/>
              <w:marRight w:val="0"/>
              <w:marTop w:val="0"/>
              <w:marBottom w:val="0"/>
              <w:divBdr>
                <w:top w:val="none" w:sz="0" w:space="0" w:color="auto"/>
                <w:left w:val="none" w:sz="0" w:space="0" w:color="auto"/>
                <w:bottom w:val="none" w:sz="0" w:space="0" w:color="auto"/>
                <w:right w:val="none" w:sz="0" w:space="0" w:color="auto"/>
              </w:divBdr>
            </w:div>
            <w:div w:id="1256550745">
              <w:marLeft w:val="0"/>
              <w:marRight w:val="0"/>
              <w:marTop w:val="0"/>
              <w:marBottom w:val="0"/>
              <w:divBdr>
                <w:top w:val="none" w:sz="0" w:space="0" w:color="auto"/>
                <w:left w:val="none" w:sz="0" w:space="0" w:color="auto"/>
                <w:bottom w:val="none" w:sz="0" w:space="0" w:color="auto"/>
                <w:right w:val="none" w:sz="0" w:space="0" w:color="auto"/>
              </w:divBdr>
            </w:div>
            <w:div w:id="2134251043">
              <w:marLeft w:val="0"/>
              <w:marRight w:val="0"/>
              <w:marTop w:val="0"/>
              <w:marBottom w:val="0"/>
              <w:divBdr>
                <w:top w:val="none" w:sz="0" w:space="0" w:color="auto"/>
                <w:left w:val="none" w:sz="0" w:space="0" w:color="auto"/>
                <w:bottom w:val="none" w:sz="0" w:space="0" w:color="auto"/>
                <w:right w:val="none" w:sz="0" w:space="0" w:color="auto"/>
              </w:divBdr>
            </w:div>
            <w:div w:id="1183933134">
              <w:marLeft w:val="0"/>
              <w:marRight w:val="0"/>
              <w:marTop w:val="0"/>
              <w:marBottom w:val="0"/>
              <w:divBdr>
                <w:top w:val="none" w:sz="0" w:space="0" w:color="auto"/>
                <w:left w:val="none" w:sz="0" w:space="0" w:color="auto"/>
                <w:bottom w:val="none" w:sz="0" w:space="0" w:color="auto"/>
                <w:right w:val="none" w:sz="0" w:space="0" w:color="auto"/>
              </w:divBdr>
            </w:div>
            <w:div w:id="669528913">
              <w:marLeft w:val="0"/>
              <w:marRight w:val="0"/>
              <w:marTop w:val="0"/>
              <w:marBottom w:val="0"/>
              <w:divBdr>
                <w:top w:val="none" w:sz="0" w:space="0" w:color="auto"/>
                <w:left w:val="none" w:sz="0" w:space="0" w:color="auto"/>
                <w:bottom w:val="none" w:sz="0" w:space="0" w:color="auto"/>
                <w:right w:val="none" w:sz="0" w:space="0" w:color="auto"/>
              </w:divBdr>
            </w:div>
            <w:div w:id="871462063">
              <w:marLeft w:val="0"/>
              <w:marRight w:val="0"/>
              <w:marTop w:val="0"/>
              <w:marBottom w:val="0"/>
              <w:divBdr>
                <w:top w:val="none" w:sz="0" w:space="0" w:color="auto"/>
                <w:left w:val="none" w:sz="0" w:space="0" w:color="auto"/>
                <w:bottom w:val="none" w:sz="0" w:space="0" w:color="auto"/>
                <w:right w:val="none" w:sz="0" w:space="0" w:color="auto"/>
              </w:divBdr>
            </w:div>
            <w:div w:id="177231454">
              <w:marLeft w:val="0"/>
              <w:marRight w:val="0"/>
              <w:marTop w:val="0"/>
              <w:marBottom w:val="0"/>
              <w:divBdr>
                <w:top w:val="none" w:sz="0" w:space="0" w:color="auto"/>
                <w:left w:val="none" w:sz="0" w:space="0" w:color="auto"/>
                <w:bottom w:val="none" w:sz="0" w:space="0" w:color="auto"/>
                <w:right w:val="none" w:sz="0" w:space="0" w:color="auto"/>
              </w:divBdr>
            </w:div>
            <w:div w:id="115494739">
              <w:marLeft w:val="0"/>
              <w:marRight w:val="0"/>
              <w:marTop w:val="0"/>
              <w:marBottom w:val="0"/>
              <w:divBdr>
                <w:top w:val="none" w:sz="0" w:space="0" w:color="auto"/>
                <w:left w:val="none" w:sz="0" w:space="0" w:color="auto"/>
                <w:bottom w:val="none" w:sz="0" w:space="0" w:color="auto"/>
                <w:right w:val="none" w:sz="0" w:space="0" w:color="auto"/>
              </w:divBdr>
            </w:div>
            <w:div w:id="1185678123">
              <w:marLeft w:val="0"/>
              <w:marRight w:val="0"/>
              <w:marTop w:val="0"/>
              <w:marBottom w:val="0"/>
              <w:divBdr>
                <w:top w:val="none" w:sz="0" w:space="0" w:color="auto"/>
                <w:left w:val="none" w:sz="0" w:space="0" w:color="auto"/>
                <w:bottom w:val="none" w:sz="0" w:space="0" w:color="auto"/>
                <w:right w:val="none" w:sz="0" w:space="0" w:color="auto"/>
              </w:divBdr>
            </w:div>
            <w:div w:id="88164199">
              <w:marLeft w:val="0"/>
              <w:marRight w:val="0"/>
              <w:marTop w:val="0"/>
              <w:marBottom w:val="0"/>
              <w:divBdr>
                <w:top w:val="none" w:sz="0" w:space="0" w:color="auto"/>
                <w:left w:val="none" w:sz="0" w:space="0" w:color="auto"/>
                <w:bottom w:val="none" w:sz="0" w:space="0" w:color="auto"/>
                <w:right w:val="none" w:sz="0" w:space="0" w:color="auto"/>
              </w:divBdr>
            </w:div>
            <w:div w:id="1578975821">
              <w:marLeft w:val="0"/>
              <w:marRight w:val="0"/>
              <w:marTop w:val="0"/>
              <w:marBottom w:val="0"/>
              <w:divBdr>
                <w:top w:val="none" w:sz="0" w:space="0" w:color="auto"/>
                <w:left w:val="none" w:sz="0" w:space="0" w:color="auto"/>
                <w:bottom w:val="none" w:sz="0" w:space="0" w:color="auto"/>
                <w:right w:val="none" w:sz="0" w:space="0" w:color="auto"/>
              </w:divBdr>
            </w:div>
            <w:div w:id="387849475">
              <w:marLeft w:val="0"/>
              <w:marRight w:val="0"/>
              <w:marTop w:val="0"/>
              <w:marBottom w:val="0"/>
              <w:divBdr>
                <w:top w:val="none" w:sz="0" w:space="0" w:color="auto"/>
                <w:left w:val="none" w:sz="0" w:space="0" w:color="auto"/>
                <w:bottom w:val="none" w:sz="0" w:space="0" w:color="auto"/>
                <w:right w:val="none" w:sz="0" w:space="0" w:color="auto"/>
              </w:divBdr>
            </w:div>
            <w:div w:id="50350216">
              <w:marLeft w:val="0"/>
              <w:marRight w:val="0"/>
              <w:marTop w:val="0"/>
              <w:marBottom w:val="0"/>
              <w:divBdr>
                <w:top w:val="none" w:sz="0" w:space="0" w:color="auto"/>
                <w:left w:val="none" w:sz="0" w:space="0" w:color="auto"/>
                <w:bottom w:val="none" w:sz="0" w:space="0" w:color="auto"/>
                <w:right w:val="none" w:sz="0" w:space="0" w:color="auto"/>
              </w:divBdr>
            </w:div>
            <w:div w:id="504395538">
              <w:marLeft w:val="0"/>
              <w:marRight w:val="0"/>
              <w:marTop w:val="0"/>
              <w:marBottom w:val="0"/>
              <w:divBdr>
                <w:top w:val="none" w:sz="0" w:space="0" w:color="auto"/>
                <w:left w:val="none" w:sz="0" w:space="0" w:color="auto"/>
                <w:bottom w:val="none" w:sz="0" w:space="0" w:color="auto"/>
                <w:right w:val="none" w:sz="0" w:space="0" w:color="auto"/>
              </w:divBdr>
            </w:div>
            <w:div w:id="258635356">
              <w:marLeft w:val="0"/>
              <w:marRight w:val="0"/>
              <w:marTop w:val="0"/>
              <w:marBottom w:val="0"/>
              <w:divBdr>
                <w:top w:val="none" w:sz="0" w:space="0" w:color="auto"/>
                <w:left w:val="none" w:sz="0" w:space="0" w:color="auto"/>
                <w:bottom w:val="none" w:sz="0" w:space="0" w:color="auto"/>
                <w:right w:val="none" w:sz="0" w:space="0" w:color="auto"/>
              </w:divBdr>
            </w:div>
            <w:div w:id="1542278993">
              <w:marLeft w:val="0"/>
              <w:marRight w:val="0"/>
              <w:marTop w:val="0"/>
              <w:marBottom w:val="0"/>
              <w:divBdr>
                <w:top w:val="none" w:sz="0" w:space="0" w:color="auto"/>
                <w:left w:val="none" w:sz="0" w:space="0" w:color="auto"/>
                <w:bottom w:val="none" w:sz="0" w:space="0" w:color="auto"/>
                <w:right w:val="none" w:sz="0" w:space="0" w:color="auto"/>
              </w:divBdr>
            </w:div>
            <w:div w:id="1685404554">
              <w:marLeft w:val="0"/>
              <w:marRight w:val="0"/>
              <w:marTop w:val="0"/>
              <w:marBottom w:val="0"/>
              <w:divBdr>
                <w:top w:val="none" w:sz="0" w:space="0" w:color="auto"/>
                <w:left w:val="none" w:sz="0" w:space="0" w:color="auto"/>
                <w:bottom w:val="none" w:sz="0" w:space="0" w:color="auto"/>
                <w:right w:val="none" w:sz="0" w:space="0" w:color="auto"/>
              </w:divBdr>
            </w:div>
            <w:div w:id="892085498">
              <w:marLeft w:val="0"/>
              <w:marRight w:val="0"/>
              <w:marTop w:val="0"/>
              <w:marBottom w:val="0"/>
              <w:divBdr>
                <w:top w:val="none" w:sz="0" w:space="0" w:color="auto"/>
                <w:left w:val="none" w:sz="0" w:space="0" w:color="auto"/>
                <w:bottom w:val="none" w:sz="0" w:space="0" w:color="auto"/>
                <w:right w:val="none" w:sz="0" w:space="0" w:color="auto"/>
              </w:divBdr>
            </w:div>
            <w:div w:id="331839508">
              <w:marLeft w:val="0"/>
              <w:marRight w:val="0"/>
              <w:marTop w:val="0"/>
              <w:marBottom w:val="0"/>
              <w:divBdr>
                <w:top w:val="none" w:sz="0" w:space="0" w:color="auto"/>
                <w:left w:val="none" w:sz="0" w:space="0" w:color="auto"/>
                <w:bottom w:val="none" w:sz="0" w:space="0" w:color="auto"/>
                <w:right w:val="none" w:sz="0" w:space="0" w:color="auto"/>
              </w:divBdr>
            </w:div>
            <w:div w:id="805852021">
              <w:marLeft w:val="0"/>
              <w:marRight w:val="0"/>
              <w:marTop w:val="0"/>
              <w:marBottom w:val="0"/>
              <w:divBdr>
                <w:top w:val="none" w:sz="0" w:space="0" w:color="auto"/>
                <w:left w:val="none" w:sz="0" w:space="0" w:color="auto"/>
                <w:bottom w:val="none" w:sz="0" w:space="0" w:color="auto"/>
                <w:right w:val="none" w:sz="0" w:space="0" w:color="auto"/>
              </w:divBdr>
            </w:div>
            <w:div w:id="1397361766">
              <w:marLeft w:val="0"/>
              <w:marRight w:val="0"/>
              <w:marTop w:val="0"/>
              <w:marBottom w:val="0"/>
              <w:divBdr>
                <w:top w:val="none" w:sz="0" w:space="0" w:color="auto"/>
                <w:left w:val="none" w:sz="0" w:space="0" w:color="auto"/>
                <w:bottom w:val="none" w:sz="0" w:space="0" w:color="auto"/>
                <w:right w:val="none" w:sz="0" w:space="0" w:color="auto"/>
              </w:divBdr>
            </w:div>
            <w:div w:id="816072623">
              <w:marLeft w:val="0"/>
              <w:marRight w:val="0"/>
              <w:marTop w:val="0"/>
              <w:marBottom w:val="0"/>
              <w:divBdr>
                <w:top w:val="none" w:sz="0" w:space="0" w:color="auto"/>
                <w:left w:val="none" w:sz="0" w:space="0" w:color="auto"/>
                <w:bottom w:val="none" w:sz="0" w:space="0" w:color="auto"/>
                <w:right w:val="none" w:sz="0" w:space="0" w:color="auto"/>
              </w:divBdr>
            </w:div>
            <w:div w:id="759764469">
              <w:marLeft w:val="0"/>
              <w:marRight w:val="0"/>
              <w:marTop w:val="0"/>
              <w:marBottom w:val="0"/>
              <w:divBdr>
                <w:top w:val="none" w:sz="0" w:space="0" w:color="auto"/>
                <w:left w:val="none" w:sz="0" w:space="0" w:color="auto"/>
                <w:bottom w:val="none" w:sz="0" w:space="0" w:color="auto"/>
                <w:right w:val="none" w:sz="0" w:space="0" w:color="auto"/>
              </w:divBdr>
            </w:div>
            <w:div w:id="1743796934">
              <w:marLeft w:val="0"/>
              <w:marRight w:val="0"/>
              <w:marTop w:val="0"/>
              <w:marBottom w:val="0"/>
              <w:divBdr>
                <w:top w:val="none" w:sz="0" w:space="0" w:color="auto"/>
                <w:left w:val="none" w:sz="0" w:space="0" w:color="auto"/>
                <w:bottom w:val="none" w:sz="0" w:space="0" w:color="auto"/>
                <w:right w:val="none" w:sz="0" w:space="0" w:color="auto"/>
              </w:divBdr>
            </w:div>
            <w:div w:id="1429736852">
              <w:marLeft w:val="0"/>
              <w:marRight w:val="0"/>
              <w:marTop w:val="0"/>
              <w:marBottom w:val="0"/>
              <w:divBdr>
                <w:top w:val="none" w:sz="0" w:space="0" w:color="auto"/>
                <w:left w:val="none" w:sz="0" w:space="0" w:color="auto"/>
                <w:bottom w:val="none" w:sz="0" w:space="0" w:color="auto"/>
                <w:right w:val="none" w:sz="0" w:space="0" w:color="auto"/>
              </w:divBdr>
            </w:div>
            <w:div w:id="1752266051">
              <w:marLeft w:val="0"/>
              <w:marRight w:val="0"/>
              <w:marTop w:val="0"/>
              <w:marBottom w:val="0"/>
              <w:divBdr>
                <w:top w:val="none" w:sz="0" w:space="0" w:color="auto"/>
                <w:left w:val="none" w:sz="0" w:space="0" w:color="auto"/>
                <w:bottom w:val="none" w:sz="0" w:space="0" w:color="auto"/>
                <w:right w:val="none" w:sz="0" w:space="0" w:color="auto"/>
              </w:divBdr>
            </w:div>
            <w:div w:id="947540729">
              <w:marLeft w:val="0"/>
              <w:marRight w:val="0"/>
              <w:marTop w:val="0"/>
              <w:marBottom w:val="0"/>
              <w:divBdr>
                <w:top w:val="none" w:sz="0" w:space="0" w:color="auto"/>
                <w:left w:val="none" w:sz="0" w:space="0" w:color="auto"/>
                <w:bottom w:val="none" w:sz="0" w:space="0" w:color="auto"/>
                <w:right w:val="none" w:sz="0" w:space="0" w:color="auto"/>
              </w:divBdr>
            </w:div>
            <w:div w:id="1102527372">
              <w:marLeft w:val="0"/>
              <w:marRight w:val="0"/>
              <w:marTop w:val="0"/>
              <w:marBottom w:val="0"/>
              <w:divBdr>
                <w:top w:val="none" w:sz="0" w:space="0" w:color="auto"/>
                <w:left w:val="none" w:sz="0" w:space="0" w:color="auto"/>
                <w:bottom w:val="none" w:sz="0" w:space="0" w:color="auto"/>
                <w:right w:val="none" w:sz="0" w:space="0" w:color="auto"/>
              </w:divBdr>
            </w:div>
            <w:div w:id="1886796758">
              <w:marLeft w:val="0"/>
              <w:marRight w:val="0"/>
              <w:marTop w:val="0"/>
              <w:marBottom w:val="0"/>
              <w:divBdr>
                <w:top w:val="none" w:sz="0" w:space="0" w:color="auto"/>
                <w:left w:val="none" w:sz="0" w:space="0" w:color="auto"/>
                <w:bottom w:val="none" w:sz="0" w:space="0" w:color="auto"/>
                <w:right w:val="none" w:sz="0" w:space="0" w:color="auto"/>
              </w:divBdr>
            </w:div>
            <w:div w:id="213780437">
              <w:marLeft w:val="0"/>
              <w:marRight w:val="0"/>
              <w:marTop w:val="0"/>
              <w:marBottom w:val="0"/>
              <w:divBdr>
                <w:top w:val="none" w:sz="0" w:space="0" w:color="auto"/>
                <w:left w:val="none" w:sz="0" w:space="0" w:color="auto"/>
                <w:bottom w:val="none" w:sz="0" w:space="0" w:color="auto"/>
                <w:right w:val="none" w:sz="0" w:space="0" w:color="auto"/>
              </w:divBdr>
            </w:div>
            <w:div w:id="166219132">
              <w:marLeft w:val="0"/>
              <w:marRight w:val="0"/>
              <w:marTop w:val="0"/>
              <w:marBottom w:val="0"/>
              <w:divBdr>
                <w:top w:val="none" w:sz="0" w:space="0" w:color="auto"/>
                <w:left w:val="none" w:sz="0" w:space="0" w:color="auto"/>
                <w:bottom w:val="none" w:sz="0" w:space="0" w:color="auto"/>
                <w:right w:val="none" w:sz="0" w:space="0" w:color="auto"/>
              </w:divBdr>
            </w:div>
            <w:div w:id="546842881">
              <w:marLeft w:val="0"/>
              <w:marRight w:val="0"/>
              <w:marTop w:val="0"/>
              <w:marBottom w:val="0"/>
              <w:divBdr>
                <w:top w:val="none" w:sz="0" w:space="0" w:color="auto"/>
                <w:left w:val="none" w:sz="0" w:space="0" w:color="auto"/>
                <w:bottom w:val="none" w:sz="0" w:space="0" w:color="auto"/>
                <w:right w:val="none" w:sz="0" w:space="0" w:color="auto"/>
              </w:divBdr>
            </w:div>
            <w:div w:id="555629968">
              <w:marLeft w:val="0"/>
              <w:marRight w:val="0"/>
              <w:marTop w:val="0"/>
              <w:marBottom w:val="0"/>
              <w:divBdr>
                <w:top w:val="none" w:sz="0" w:space="0" w:color="auto"/>
                <w:left w:val="none" w:sz="0" w:space="0" w:color="auto"/>
                <w:bottom w:val="none" w:sz="0" w:space="0" w:color="auto"/>
                <w:right w:val="none" w:sz="0" w:space="0" w:color="auto"/>
              </w:divBdr>
            </w:div>
            <w:div w:id="1209143971">
              <w:marLeft w:val="0"/>
              <w:marRight w:val="0"/>
              <w:marTop w:val="0"/>
              <w:marBottom w:val="0"/>
              <w:divBdr>
                <w:top w:val="none" w:sz="0" w:space="0" w:color="auto"/>
                <w:left w:val="none" w:sz="0" w:space="0" w:color="auto"/>
                <w:bottom w:val="none" w:sz="0" w:space="0" w:color="auto"/>
                <w:right w:val="none" w:sz="0" w:space="0" w:color="auto"/>
              </w:divBdr>
            </w:div>
            <w:div w:id="2088651432">
              <w:marLeft w:val="0"/>
              <w:marRight w:val="0"/>
              <w:marTop w:val="0"/>
              <w:marBottom w:val="0"/>
              <w:divBdr>
                <w:top w:val="none" w:sz="0" w:space="0" w:color="auto"/>
                <w:left w:val="none" w:sz="0" w:space="0" w:color="auto"/>
                <w:bottom w:val="none" w:sz="0" w:space="0" w:color="auto"/>
                <w:right w:val="none" w:sz="0" w:space="0" w:color="auto"/>
              </w:divBdr>
            </w:div>
            <w:div w:id="769662243">
              <w:marLeft w:val="0"/>
              <w:marRight w:val="0"/>
              <w:marTop w:val="0"/>
              <w:marBottom w:val="0"/>
              <w:divBdr>
                <w:top w:val="none" w:sz="0" w:space="0" w:color="auto"/>
                <w:left w:val="none" w:sz="0" w:space="0" w:color="auto"/>
                <w:bottom w:val="none" w:sz="0" w:space="0" w:color="auto"/>
                <w:right w:val="none" w:sz="0" w:space="0" w:color="auto"/>
              </w:divBdr>
            </w:div>
            <w:div w:id="1724258488">
              <w:marLeft w:val="0"/>
              <w:marRight w:val="0"/>
              <w:marTop w:val="0"/>
              <w:marBottom w:val="0"/>
              <w:divBdr>
                <w:top w:val="none" w:sz="0" w:space="0" w:color="auto"/>
                <w:left w:val="none" w:sz="0" w:space="0" w:color="auto"/>
                <w:bottom w:val="none" w:sz="0" w:space="0" w:color="auto"/>
                <w:right w:val="none" w:sz="0" w:space="0" w:color="auto"/>
              </w:divBdr>
            </w:div>
            <w:div w:id="1673485215">
              <w:marLeft w:val="0"/>
              <w:marRight w:val="0"/>
              <w:marTop w:val="0"/>
              <w:marBottom w:val="0"/>
              <w:divBdr>
                <w:top w:val="none" w:sz="0" w:space="0" w:color="auto"/>
                <w:left w:val="none" w:sz="0" w:space="0" w:color="auto"/>
                <w:bottom w:val="none" w:sz="0" w:space="0" w:color="auto"/>
                <w:right w:val="none" w:sz="0" w:space="0" w:color="auto"/>
              </w:divBdr>
            </w:div>
            <w:div w:id="2118745942">
              <w:marLeft w:val="0"/>
              <w:marRight w:val="0"/>
              <w:marTop w:val="0"/>
              <w:marBottom w:val="0"/>
              <w:divBdr>
                <w:top w:val="none" w:sz="0" w:space="0" w:color="auto"/>
                <w:left w:val="none" w:sz="0" w:space="0" w:color="auto"/>
                <w:bottom w:val="none" w:sz="0" w:space="0" w:color="auto"/>
                <w:right w:val="none" w:sz="0" w:space="0" w:color="auto"/>
              </w:divBdr>
            </w:div>
            <w:div w:id="853567267">
              <w:marLeft w:val="0"/>
              <w:marRight w:val="0"/>
              <w:marTop w:val="0"/>
              <w:marBottom w:val="0"/>
              <w:divBdr>
                <w:top w:val="none" w:sz="0" w:space="0" w:color="auto"/>
                <w:left w:val="none" w:sz="0" w:space="0" w:color="auto"/>
                <w:bottom w:val="none" w:sz="0" w:space="0" w:color="auto"/>
                <w:right w:val="none" w:sz="0" w:space="0" w:color="auto"/>
              </w:divBdr>
            </w:div>
            <w:div w:id="1576016739">
              <w:marLeft w:val="0"/>
              <w:marRight w:val="0"/>
              <w:marTop w:val="0"/>
              <w:marBottom w:val="0"/>
              <w:divBdr>
                <w:top w:val="none" w:sz="0" w:space="0" w:color="auto"/>
                <w:left w:val="none" w:sz="0" w:space="0" w:color="auto"/>
                <w:bottom w:val="none" w:sz="0" w:space="0" w:color="auto"/>
                <w:right w:val="none" w:sz="0" w:space="0" w:color="auto"/>
              </w:divBdr>
            </w:div>
            <w:div w:id="1098406424">
              <w:marLeft w:val="0"/>
              <w:marRight w:val="0"/>
              <w:marTop w:val="0"/>
              <w:marBottom w:val="0"/>
              <w:divBdr>
                <w:top w:val="none" w:sz="0" w:space="0" w:color="auto"/>
                <w:left w:val="none" w:sz="0" w:space="0" w:color="auto"/>
                <w:bottom w:val="none" w:sz="0" w:space="0" w:color="auto"/>
                <w:right w:val="none" w:sz="0" w:space="0" w:color="auto"/>
              </w:divBdr>
            </w:div>
            <w:div w:id="1828135037">
              <w:marLeft w:val="0"/>
              <w:marRight w:val="0"/>
              <w:marTop w:val="0"/>
              <w:marBottom w:val="0"/>
              <w:divBdr>
                <w:top w:val="none" w:sz="0" w:space="0" w:color="auto"/>
                <w:left w:val="none" w:sz="0" w:space="0" w:color="auto"/>
                <w:bottom w:val="none" w:sz="0" w:space="0" w:color="auto"/>
                <w:right w:val="none" w:sz="0" w:space="0" w:color="auto"/>
              </w:divBdr>
            </w:div>
            <w:div w:id="1548688683">
              <w:marLeft w:val="0"/>
              <w:marRight w:val="0"/>
              <w:marTop w:val="0"/>
              <w:marBottom w:val="0"/>
              <w:divBdr>
                <w:top w:val="none" w:sz="0" w:space="0" w:color="auto"/>
                <w:left w:val="none" w:sz="0" w:space="0" w:color="auto"/>
                <w:bottom w:val="none" w:sz="0" w:space="0" w:color="auto"/>
                <w:right w:val="none" w:sz="0" w:space="0" w:color="auto"/>
              </w:divBdr>
            </w:div>
            <w:div w:id="394664179">
              <w:marLeft w:val="0"/>
              <w:marRight w:val="0"/>
              <w:marTop w:val="0"/>
              <w:marBottom w:val="0"/>
              <w:divBdr>
                <w:top w:val="none" w:sz="0" w:space="0" w:color="auto"/>
                <w:left w:val="none" w:sz="0" w:space="0" w:color="auto"/>
                <w:bottom w:val="none" w:sz="0" w:space="0" w:color="auto"/>
                <w:right w:val="none" w:sz="0" w:space="0" w:color="auto"/>
              </w:divBdr>
            </w:div>
            <w:div w:id="611480528">
              <w:marLeft w:val="0"/>
              <w:marRight w:val="0"/>
              <w:marTop w:val="0"/>
              <w:marBottom w:val="0"/>
              <w:divBdr>
                <w:top w:val="none" w:sz="0" w:space="0" w:color="auto"/>
                <w:left w:val="none" w:sz="0" w:space="0" w:color="auto"/>
                <w:bottom w:val="none" w:sz="0" w:space="0" w:color="auto"/>
                <w:right w:val="none" w:sz="0" w:space="0" w:color="auto"/>
              </w:divBdr>
            </w:div>
            <w:div w:id="436104222">
              <w:marLeft w:val="0"/>
              <w:marRight w:val="0"/>
              <w:marTop w:val="0"/>
              <w:marBottom w:val="0"/>
              <w:divBdr>
                <w:top w:val="none" w:sz="0" w:space="0" w:color="auto"/>
                <w:left w:val="none" w:sz="0" w:space="0" w:color="auto"/>
                <w:bottom w:val="none" w:sz="0" w:space="0" w:color="auto"/>
                <w:right w:val="none" w:sz="0" w:space="0" w:color="auto"/>
              </w:divBdr>
            </w:div>
            <w:div w:id="1418595997">
              <w:marLeft w:val="0"/>
              <w:marRight w:val="0"/>
              <w:marTop w:val="0"/>
              <w:marBottom w:val="0"/>
              <w:divBdr>
                <w:top w:val="none" w:sz="0" w:space="0" w:color="auto"/>
                <w:left w:val="none" w:sz="0" w:space="0" w:color="auto"/>
                <w:bottom w:val="none" w:sz="0" w:space="0" w:color="auto"/>
                <w:right w:val="none" w:sz="0" w:space="0" w:color="auto"/>
              </w:divBdr>
            </w:div>
            <w:div w:id="374812154">
              <w:marLeft w:val="0"/>
              <w:marRight w:val="0"/>
              <w:marTop w:val="0"/>
              <w:marBottom w:val="0"/>
              <w:divBdr>
                <w:top w:val="none" w:sz="0" w:space="0" w:color="auto"/>
                <w:left w:val="none" w:sz="0" w:space="0" w:color="auto"/>
                <w:bottom w:val="none" w:sz="0" w:space="0" w:color="auto"/>
                <w:right w:val="none" w:sz="0" w:space="0" w:color="auto"/>
              </w:divBdr>
            </w:div>
            <w:div w:id="1536888612">
              <w:marLeft w:val="0"/>
              <w:marRight w:val="0"/>
              <w:marTop w:val="0"/>
              <w:marBottom w:val="0"/>
              <w:divBdr>
                <w:top w:val="none" w:sz="0" w:space="0" w:color="auto"/>
                <w:left w:val="none" w:sz="0" w:space="0" w:color="auto"/>
                <w:bottom w:val="none" w:sz="0" w:space="0" w:color="auto"/>
                <w:right w:val="none" w:sz="0" w:space="0" w:color="auto"/>
              </w:divBdr>
            </w:div>
            <w:div w:id="1450663991">
              <w:marLeft w:val="0"/>
              <w:marRight w:val="0"/>
              <w:marTop w:val="0"/>
              <w:marBottom w:val="0"/>
              <w:divBdr>
                <w:top w:val="none" w:sz="0" w:space="0" w:color="auto"/>
                <w:left w:val="none" w:sz="0" w:space="0" w:color="auto"/>
                <w:bottom w:val="none" w:sz="0" w:space="0" w:color="auto"/>
                <w:right w:val="none" w:sz="0" w:space="0" w:color="auto"/>
              </w:divBdr>
            </w:div>
            <w:div w:id="857039814">
              <w:marLeft w:val="0"/>
              <w:marRight w:val="0"/>
              <w:marTop w:val="0"/>
              <w:marBottom w:val="0"/>
              <w:divBdr>
                <w:top w:val="none" w:sz="0" w:space="0" w:color="auto"/>
                <w:left w:val="none" w:sz="0" w:space="0" w:color="auto"/>
                <w:bottom w:val="none" w:sz="0" w:space="0" w:color="auto"/>
                <w:right w:val="none" w:sz="0" w:space="0" w:color="auto"/>
              </w:divBdr>
            </w:div>
            <w:div w:id="984941204">
              <w:marLeft w:val="0"/>
              <w:marRight w:val="0"/>
              <w:marTop w:val="0"/>
              <w:marBottom w:val="0"/>
              <w:divBdr>
                <w:top w:val="none" w:sz="0" w:space="0" w:color="auto"/>
                <w:left w:val="none" w:sz="0" w:space="0" w:color="auto"/>
                <w:bottom w:val="none" w:sz="0" w:space="0" w:color="auto"/>
                <w:right w:val="none" w:sz="0" w:space="0" w:color="auto"/>
              </w:divBdr>
            </w:div>
            <w:div w:id="1681547482">
              <w:marLeft w:val="0"/>
              <w:marRight w:val="0"/>
              <w:marTop w:val="0"/>
              <w:marBottom w:val="0"/>
              <w:divBdr>
                <w:top w:val="none" w:sz="0" w:space="0" w:color="auto"/>
                <w:left w:val="none" w:sz="0" w:space="0" w:color="auto"/>
                <w:bottom w:val="none" w:sz="0" w:space="0" w:color="auto"/>
                <w:right w:val="none" w:sz="0" w:space="0" w:color="auto"/>
              </w:divBdr>
            </w:div>
            <w:div w:id="863596469">
              <w:marLeft w:val="0"/>
              <w:marRight w:val="0"/>
              <w:marTop w:val="0"/>
              <w:marBottom w:val="0"/>
              <w:divBdr>
                <w:top w:val="none" w:sz="0" w:space="0" w:color="auto"/>
                <w:left w:val="none" w:sz="0" w:space="0" w:color="auto"/>
                <w:bottom w:val="none" w:sz="0" w:space="0" w:color="auto"/>
                <w:right w:val="none" w:sz="0" w:space="0" w:color="auto"/>
              </w:divBdr>
            </w:div>
            <w:div w:id="345256489">
              <w:marLeft w:val="0"/>
              <w:marRight w:val="0"/>
              <w:marTop w:val="0"/>
              <w:marBottom w:val="0"/>
              <w:divBdr>
                <w:top w:val="none" w:sz="0" w:space="0" w:color="auto"/>
                <w:left w:val="none" w:sz="0" w:space="0" w:color="auto"/>
                <w:bottom w:val="none" w:sz="0" w:space="0" w:color="auto"/>
                <w:right w:val="none" w:sz="0" w:space="0" w:color="auto"/>
              </w:divBdr>
            </w:div>
            <w:div w:id="1492478750">
              <w:marLeft w:val="0"/>
              <w:marRight w:val="0"/>
              <w:marTop w:val="0"/>
              <w:marBottom w:val="0"/>
              <w:divBdr>
                <w:top w:val="none" w:sz="0" w:space="0" w:color="auto"/>
                <w:left w:val="none" w:sz="0" w:space="0" w:color="auto"/>
                <w:bottom w:val="none" w:sz="0" w:space="0" w:color="auto"/>
                <w:right w:val="none" w:sz="0" w:space="0" w:color="auto"/>
              </w:divBdr>
            </w:div>
            <w:div w:id="2096049155">
              <w:marLeft w:val="0"/>
              <w:marRight w:val="0"/>
              <w:marTop w:val="0"/>
              <w:marBottom w:val="0"/>
              <w:divBdr>
                <w:top w:val="none" w:sz="0" w:space="0" w:color="auto"/>
                <w:left w:val="none" w:sz="0" w:space="0" w:color="auto"/>
                <w:bottom w:val="none" w:sz="0" w:space="0" w:color="auto"/>
                <w:right w:val="none" w:sz="0" w:space="0" w:color="auto"/>
              </w:divBdr>
            </w:div>
            <w:div w:id="251789944">
              <w:marLeft w:val="0"/>
              <w:marRight w:val="0"/>
              <w:marTop w:val="0"/>
              <w:marBottom w:val="0"/>
              <w:divBdr>
                <w:top w:val="none" w:sz="0" w:space="0" w:color="auto"/>
                <w:left w:val="none" w:sz="0" w:space="0" w:color="auto"/>
                <w:bottom w:val="none" w:sz="0" w:space="0" w:color="auto"/>
                <w:right w:val="none" w:sz="0" w:space="0" w:color="auto"/>
              </w:divBdr>
            </w:div>
            <w:div w:id="86193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59938">
      <w:bodyDiv w:val="1"/>
      <w:marLeft w:val="0"/>
      <w:marRight w:val="0"/>
      <w:marTop w:val="0"/>
      <w:marBottom w:val="0"/>
      <w:divBdr>
        <w:top w:val="none" w:sz="0" w:space="0" w:color="auto"/>
        <w:left w:val="none" w:sz="0" w:space="0" w:color="auto"/>
        <w:bottom w:val="none" w:sz="0" w:space="0" w:color="auto"/>
        <w:right w:val="none" w:sz="0" w:space="0" w:color="auto"/>
      </w:divBdr>
    </w:div>
    <w:div w:id="939725503">
      <w:bodyDiv w:val="1"/>
      <w:marLeft w:val="0"/>
      <w:marRight w:val="0"/>
      <w:marTop w:val="0"/>
      <w:marBottom w:val="0"/>
      <w:divBdr>
        <w:top w:val="none" w:sz="0" w:space="0" w:color="auto"/>
        <w:left w:val="none" w:sz="0" w:space="0" w:color="auto"/>
        <w:bottom w:val="none" w:sz="0" w:space="0" w:color="auto"/>
        <w:right w:val="none" w:sz="0" w:space="0" w:color="auto"/>
      </w:divBdr>
    </w:div>
    <w:div w:id="1246647666">
      <w:bodyDiv w:val="1"/>
      <w:marLeft w:val="0"/>
      <w:marRight w:val="0"/>
      <w:marTop w:val="0"/>
      <w:marBottom w:val="0"/>
      <w:divBdr>
        <w:top w:val="none" w:sz="0" w:space="0" w:color="auto"/>
        <w:left w:val="none" w:sz="0" w:space="0" w:color="auto"/>
        <w:bottom w:val="none" w:sz="0" w:space="0" w:color="auto"/>
        <w:right w:val="none" w:sz="0" w:space="0" w:color="auto"/>
      </w:divBdr>
    </w:div>
    <w:div w:id="1926264570">
      <w:bodyDiv w:val="1"/>
      <w:marLeft w:val="0"/>
      <w:marRight w:val="0"/>
      <w:marTop w:val="0"/>
      <w:marBottom w:val="0"/>
      <w:divBdr>
        <w:top w:val="none" w:sz="0" w:space="0" w:color="auto"/>
        <w:left w:val="none" w:sz="0" w:space="0" w:color="auto"/>
        <w:bottom w:val="none" w:sz="0" w:space="0" w:color="auto"/>
        <w:right w:val="none" w:sz="0" w:space="0" w:color="auto"/>
      </w:divBdr>
    </w:div>
    <w:div w:id="212496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98CA1-EA82-43FB-8B57-9D9E9345F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1977</Words>
  <Characters>11274</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dc:creator>
  <cp:lastModifiedBy>Fernando Magno</cp:lastModifiedBy>
  <cp:revision>4</cp:revision>
  <cp:lastPrinted>2018-03-23T08:54:00Z</cp:lastPrinted>
  <dcterms:created xsi:type="dcterms:W3CDTF">2021-09-27T10:25:00Z</dcterms:created>
  <dcterms:modified xsi:type="dcterms:W3CDTF">2022-09-29T10:16:00Z</dcterms:modified>
</cp:coreProperties>
</file>