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7CC0E5" w14:textId="52063279" w:rsidR="003576D9" w:rsidRPr="000A20E8" w:rsidRDefault="000A20E8" w:rsidP="003576D9">
      <w:pPr>
        <w:jc w:val="center"/>
        <w:rPr>
          <w:rFonts w:asciiTheme="minorHAnsi" w:eastAsiaTheme="minorHAnsi" w:hAnsiTheme="minorHAnsi" w:cstheme="minorBidi"/>
          <w:b/>
          <w:iCs w:val="0"/>
          <w:sz w:val="28"/>
          <w:szCs w:val="28"/>
          <w:lang w:eastAsia="en-US"/>
        </w:rPr>
      </w:pPr>
      <w:r w:rsidRPr="000A20E8">
        <w:rPr>
          <w:rFonts w:asciiTheme="minorHAnsi" w:eastAsiaTheme="minorHAnsi" w:hAnsiTheme="minorHAnsi" w:cstheme="minorBidi"/>
          <w:b/>
          <w:iCs w:val="0"/>
          <w:sz w:val="28"/>
          <w:szCs w:val="28"/>
          <w:lang w:eastAsia="en-US"/>
        </w:rPr>
        <w:t>TABELLA ASSEGNAZIONE VOTO DI CONDOTTA</w:t>
      </w:r>
    </w:p>
    <w:p w14:paraId="191C478B" w14:textId="77777777" w:rsidR="000A20E8" w:rsidRPr="003576D9" w:rsidRDefault="000A20E8" w:rsidP="003576D9">
      <w:pPr>
        <w:jc w:val="center"/>
        <w:rPr>
          <w:rFonts w:asciiTheme="minorHAnsi" w:eastAsiaTheme="minorHAnsi" w:hAnsiTheme="minorHAnsi" w:cstheme="minorBidi"/>
          <w:b/>
          <w:iCs w:val="0"/>
          <w:sz w:val="22"/>
          <w:szCs w:val="22"/>
          <w:lang w:eastAsia="en-US"/>
        </w:rPr>
      </w:pPr>
    </w:p>
    <w:tbl>
      <w:tblPr>
        <w:tblW w:w="5000" w:type="pct"/>
        <w:jc w:val="center"/>
        <w:tblLayout w:type="fixed"/>
        <w:tblLook w:val="01E0" w:firstRow="1" w:lastRow="1" w:firstColumn="1" w:lastColumn="1" w:noHBand="0" w:noVBand="0"/>
      </w:tblPr>
      <w:tblGrid>
        <w:gridCol w:w="2930"/>
        <w:gridCol w:w="7266"/>
      </w:tblGrid>
      <w:tr w:rsidR="003576D9" w:rsidRPr="003576D9" w14:paraId="219F8E85" w14:textId="77777777" w:rsidTr="000A20E8">
        <w:trPr>
          <w:trHeight w:val="57"/>
          <w:jc w:val="center"/>
        </w:trPr>
        <w:tc>
          <w:tcPr>
            <w:tcW w:w="2993" w:type="dxa"/>
            <w:tcBorders>
              <w:top w:val="single" w:sz="4" w:space="0" w:color="auto"/>
              <w:left w:val="single" w:sz="4" w:space="0" w:color="auto"/>
              <w:bottom w:val="single" w:sz="4" w:space="0" w:color="auto"/>
              <w:right w:val="single" w:sz="4" w:space="0" w:color="auto"/>
            </w:tcBorders>
            <w:vAlign w:val="center"/>
          </w:tcPr>
          <w:p w14:paraId="3C00D4DA" w14:textId="77777777" w:rsidR="003576D9" w:rsidRPr="003576D9" w:rsidRDefault="003576D9" w:rsidP="003576D9">
            <w:pPr>
              <w:spacing w:line="276" w:lineRule="auto"/>
              <w:jc w:val="center"/>
              <w:rPr>
                <w:rFonts w:asciiTheme="minorHAnsi" w:eastAsiaTheme="minorHAnsi" w:hAnsiTheme="minorHAnsi" w:cstheme="minorBidi"/>
                <w:b/>
                <w:iCs w:val="0"/>
                <w:sz w:val="28"/>
                <w:szCs w:val="28"/>
                <w:lang w:val="pt-PT" w:eastAsia="en-US"/>
              </w:rPr>
            </w:pPr>
            <w:r w:rsidRPr="003576D9">
              <w:rPr>
                <w:rFonts w:asciiTheme="minorHAnsi" w:eastAsiaTheme="minorHAnsi" w:hAnsiTheme="minorHAnsi" w:cstheme="minorBidi"/>
                <w:b/>
                <w:iCs w:val="0"/>
                <w:sz w:val="28"/>
                <w:szCs w:val="28"/>
                <w:lang w:val="pt-PT" w:eastAsia="en-US"/>
              </w:rPr>
              <w:t>Voto</w:t>
            </w:r>
          </w:p>
        </w:tc>
        <w:tc>
          <w:tcPr>
            <w:tcW w:w="7429" w:type="dxa"/>
            <w:tcBorders>
              <w:top w:val="single" w:sz="4" w:space="0" w:color="auto"/>
              <w:left w:val="single" w:sz="4" w:space="0" w:color="auto"/>
              <w:bottom w:val="single" w:sz="4" w:space="0" w:color="auto"/>
              <w:right w:val="single" w:sz="4" w:space="0" w:color="auto"/>
            </w:tcBorders>
            <w:vAlign w:val="center"/>
          </w:tcPr>
          <w:p w14:paraId="06F289DD" w14:textId="77777777" w:rsidR="003576D9" w:rsidRPr="003576D9" w:rsidRDefault="003576D9" w:rsidP="003576D9">
            <w:pPr>
              <w:spacing w:line="276" w:lineRule="auto"/>
              <w:jc w:val="center"/>
              <w:rPr>
                <w:rFonts w:asciiTheme="minorHAnsi" w:eastAsiaTheme="minorHAnsi" w:hAnsiTheme="minorHAnsi" w:cstheme="minorBidi"/>
                <w:b/>
                <w:iCs w:val="0"/>
                <w:sz w:val="28"/>
                <w:szCs w:val="28"/>
                <w:lang w:val="pt-PT" w:eastAsia="en-US"/>
              </w:rPr>
            </w:pPr>
            <w:r w:rsidRPr="003576D9">
              <w:rPr>
                <w:rFonts w:asciiTheme="minorHAnsi" w:eastAsiaTheme="minorHAnsi" w:hAnsiTheme="minorHAnsi" w:cstheme="minorBidi"/>
                <w:b/>
                <w:iCs w:val="0"/>
                <w:sz w:val="28"/>
                <w:szCs w:val="28"/>
                <w:lang w:val="pt-PT" w:eastAsia="en-US"/>
              </w:rPr>
              <w:t>Indicatori</w:t>
            </w:r>
          </w:p>
        </w:tc>
      </w:tr>
      <w:tr w:rsidR="003576D9" w:rsidRPr="003576D9" w14:paraId="7DDABD97" w14:textId="77777777" w:rsidTr="000A20E8">
        <w:trPr>
          <w:trHeight w:val="2081"/>
          <w:jc w:val="center"/>
        </w:trPr>
        <w:tc>
          <w:tcPr>
            <w:tcW w:w="2993" w:type="dxa"/>
            <w:tcBorders>
              <w:top w:val="single" w:sz="4" w:space="0" w:color="auto"/>
              <w:left w:val="single" w:sz="4" w:space="0" w:color="auto"/>
              <w:bottom w:val="single" w:sz="4" w:space="0" w:color="auto"/>
              <w:right w:val="single" w:sz="4" w:space="0" w:color="auto"/>
            </w:tcBorders>
            <w:shd w:val="clear" w:color="auto" w:fill="auto"/>
          </w:tcPr>
          <w:p w14:paraId="012B56BE" w14:textId="77777777" w:rsidR="003576D9" w:rsidRPr="003576D9" w:rsidRDefault="003576D9" w:rsidP="003576D9">
            <w:pPr>
              <w:spacing w:before="40"/>
              <w:rPr>
                <w:rFonts w:ascii="Verdana" w:eastAsiaTheme="minorHAnsi" w:hAnsi="Verdana" w:cstheme="minorBidi"/>
                <w:b/>
                <w:iCs w:val="0"/>
                <w:sz w:val="48"/>
                <w:szCs w:val="48"/>
                <w:lang w:val="pt-PT" w:eastAsia="en-US"/>
              </w:rPr>
            </w:pPr>
            <w:bookmarkStart w:id="0" w:name="OLE_LINK53"/>
            <w:bookmarkStart w:id="1" w:name="OLE_LINK54"/>
            <w:bookmarkStart w:id="2" w:name="OLE_LINK80"/>
            <w:r w:rsidRPr="003576D9">
              <w:rPr>
                <w:rFonts w:ascii="Verdana" w:eastAsiaTheme="minorHAnsi" w:hAnsi="Verdana" w:cstheme="minorBidi"/>
                <w:b/>
                <w:iCs w:val="0"/>
                <w:sz w:val="48"/>
                <w:szCs w:val="48"/>
                <w:lang w:val="pt-PT" w:eastAsia="en-US"/>
              </w:rPr>
              <w:t>10</w:t>
            </w:r>
          </w:p>
          <w:p w14:paraId="76AB6301" w14:textId="77777777" w:rsidR="003576D9" w:rsidRPr="003576D9" w:rsidRDefault="003576D9" w:rsidP="003576D9">
            <w:pPr>
              <w:spacing w:line="240" w:lineRule="exact"/>
              <w:jc w:val="both"/>
              <w:rPr>
                <w:rFonts w:asciiTheme="minorHAnsi" w:eastAsiaTheme="minorHAnsi" w:hAnsiTheme="minorHAnsi" w:cstheme="minorBidi"/>
                <w:iCs w:val="0"/>
                <w:sz w:val="22"/>
                <w:szCs w:val="22"/>
                <w:lang w:val="pt-PT" w:eastAsia="en-US"/>
              </w:rPr>
            </w:pPr>
            <w:bookmarkStart w:id="3" w:name="OLE_LINK83"/>
            <w:bookmarkStart w:id="4" w:name="OLE_LINK84"/>
            <w:r w:rsidRPr="003576D9">
              <w:rPr>
                <w:rFonts w:asciiTheme="minorHAnsi" w:eastAsiaTheme="minorHAnsi" w:hAnsiTheme="minorHAnsi" w:cstheme="minorBidi"/>
                <w:iCs w:val="0"/>
                <w:sz w:val="22"/>
                <w:szCs w:val="22"/>
                <w:lang w:val="pt-PT" w:eastAsia="en-US"/>
              </w:rPr>
              <w:t>Allo studente che ado</w:t>
            </w:r>
            <w:bookmarkStart w:id="5" w:name="OLE_LINK16"/>
            <w:bookmarkStart w:id="6" w:name="OLE_LINK17"/>
            <w:r w:rsidRPr="003576D9">
              <w:rPr>
                <w:rFonts w:asciiTheme="minorHAnsi" w:eastAsiaTheme="minorHAnsi" w:hAnsiTheme="minorHAnsi" w:cstheme="minorBidi"/>
                <w:iCs w:val="0"/>
                <w:sz w:val="22"/>
                <w:szCs w:val="22"/>
                <w:lang w:val="pt-PT" w:eastAsia="en-US"/>
              </w:rPr>
              <w:t xml:space="preserve">tta un comportamento consono </w:t>
            </w:r>
            <w:bookmarkStart w:id="7" w:name="OLE_LINK26"/>
            <w:bookmarkStart w:id="8" w:name="OLE_LINK27"/>
            <w:r w:rsidRPr="003576D9">
              <w:rPr>
                <w:rFonts w:asciiTheme="minorHAnsi" w:eastAsiaTheme="minorHAnsi" w:hAnsiTheme="minorHAnsi" w:cstheme="minorBidi"/>
                <w:iCs w:val="0"/>
                <w:sz w:val="22"/>
                <w:szCs w:val="22"/>
                <w:lang w:val="pt-PT" w:eastAsia="en-US"/>
              </w:rPr>
              <w:t xml:space="preserve">ai seguenti </w:t>
            </w:r>
            <w:bookmarkEnd w:id="3"/>
            <w:bookmarkEnd w:id="4"/>
            <w:r w:rsidRPr="003576D9">
              <w:rPr>
                <w:rFonts w:asciiTheme="minorHAnsi" w:eastAsiaTheme="minorHAnsi" w:hAnsiTheme="minorHAnsi" w:cstheme="minorBidi"/>
                <w:iCs w:val="0"/>
                <w:sz w:val="22"/>
                <w:szCs w:val="22"/>
                <w:lang w:val="pt-PT" w:eastAsia="en-US"/>
              </w:rPr>
              <w:t>indicatori</w:t>
            </w:r>
            <w:bookmarkEnd w:id="5"/>
            <w:bookmarkEnd w:id="6"/>
            <w:bookmarkEnd w:id="7"/>
            <w:bookmarkEnd w:id="8"/>
          </w:p>
        </w:tc>
        <w:tc>
          <w:tcPr>
            <w:tcW w:w="7429" w:type="dxa"/>
            <w:tcBorders>
              <w:top w:val="single" w:sz="4" w:space="0" w:color="auto"/>
              <w:left w:val="single" w:sz="4" w:space="0" w:color="auto"/>
              <w:bottom w:val="single" w:sz="4" w:space="0" w:color="auto"/>
              <w:right w:val="single" w:sz="4" w:space="0" w:color="auto"/>
            </w:tcBorders>
            <w:shd w:val="clear" w:color="auto" w:fill="auto"/>
          </w:tcPr>
          <w:p w14:paraId="28020F1B" w14:textId="77777777" w:rsidR="003576D9" w:rsidRPr="003576D9" w:rsidRDefault="003576D9" w:rsidP="003576D9">
            <w:pPr>
              <w:numPr>
                <w:ilvl w:val="0"/>
                <w:numId w:val="9"/>
              </w:numPr>
              <w:spacing w:before="60" w:after="200" w:line="240" w:lineRule="exact"/>
              <w:ind w:left="295" w:right="40" w:hanging="295"/>
              <w:contextualSpacing/>
              <w:jc w:val="both"/>
              <w:rPr>
                <w:rFonts w:asciiTheme="minorHAnsi" w:eastAsiaTheme="minorHAnsi" w:hAnsiTheme="minorHAnsi" w:cstheme="minorBidi"/>
                <w:iCs w:val="0"/>
                <w:sz w:val="22"/>
                <w:szCs w:val="22"/>
                <w:lang w:val="pt-PT" w:eastAsia="en-US"/>
              </w:rPr>
            </w:pPr>
            <w:bookmarkStart w:id="9" w:name="OLE_LINK3"/>
            <w:r w:rsidRPr="003576D9">
              <w:rPr>
                <w:rFonts w:asciiTheme="minorHAnsi" w:eastAsiaTheme="minorHAnsi" w:hAnsiTheme="minorHAnsi" w:cstheme="minorBidi"/>
                <w:iCs w:val="0"/>
                <w:sz w:val="22"/>
                <w:szCs w:val="22"/>
                <w:lang w:val="pt-PT" w:eastAsia="en-US"/>
              </w:rPr>
              <w:t>È sempre consapevole dei propri doveri</w:t>
            </w:r>
            <w:bookmarkEnd w:id="9"/>
            <w:r w:rsidRPr="003576D9">
              <w:rPr>
                <w:rFonts w:asciiTheme="minorHAnsi" w:eastAsiaTheme="minorHAnsi" w:hAnsiTheme="minorHAnsi" w:cstheme="minorBidi"/>
                <w:iCs w:val="0"/>
                <w:sz w:val="22"/>
                <w:szCs w:val="22"/>
                <w:lang w:val="pt-PT" w:eastAsia="en-US"/>
              </w:rPr>
              <w:t xml:space="preserve"> e porta avanti con impegno e costanza i compiti assegnati</w:t>
            </w:r>
          </w:p>
          <w:p w14:paraId="720A59D8" w14:textId="77777777" w:rsidR="003576D9" w:rsidRPr="003576D9" w:rsidRDefault="003576D9" w:rsidP="003576D9">
            <w:pPr>
              <w:numPr>
                <w:ilvl w:val="0"/>
                <w:numId w:val="9"/>
              </w:numPr>
              <w:spacing w:after="200" w:line="240" w:lineRule="exact"/>
              <w:ind w:left="294" w:right="40" w:hanging="294"/>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Adotta un atteggiamento responsabile in tutte le situazioni</w:t>
            </w:r>
          </w:p>
          <w:p w14:paraId="1225A7E9" w14:textId="77777777" w:rsidR="003576D9" w:rsidRPr="003576D9" w:rsidRDefault="003576D9" w:rsidP="003576D9">
            <w:pPr>
              <w:numPr>
                <w:ilvl w:val="0"/>
                <w:numId w:val="9"/>
              </w:numPr>
              <w:spacing w:after="200" w:line="240" w:lineRule="exact"/>
              <w:ind w:left="294" w:right="40" w:hanging="294"/>
              <w:contextualSpacing/>
              <w:jc w:val="both"/>
              <w:rPr>
                <w:rFonts w:asciiTheme="minorHAnsi" w:eastAsiaTheme="minorHAnsi" w:hAnsiTheme="minorHAnsi" w:cstheme="minorBidi"/>
                <w:iCs w:val="0"/>
                <w:sz w:val="22"/>
                <w:szCs w:val="22"/>
                <w:lang w:val="pt-PT" w:eastAsia="en-US"/>
              </w:rPr>
            </w:pPr>
            <w:bookmarkStart w:id="10" w:name="OLE_LINK112"/>
            <w:bookmarkStart w:id="11" w:name="OLE_LINK113"/>
            <w:r w:rsidRPr="003576D9">
              <w:rPr>
                <w:rFonts w:asciiTheme="minorHAnsi" w:eastAsiaTheme="minorHAnsi" w:hAnsiTheme="minorHAnsi" w:cstheme="minorBidi"/>
                <w:iCs w:val="0"/>
                <w:sz w:val="22"/>
                <w:szCs w:val="22"/>
                <w:lang w:val="pt-PT" w:eastAsia="en-US"/>
              </w:rPr>
              <w:t xml:space="preserve">Rispetta </w:t>
            </w:r>
            <w:bookmarkStart w:id="12" w:name="OLE_LINK106"/>
            <w:bookmarkStart w:id="13" w:name="OLE_LINK107"/>
            <w:r w:rsidRPr="003576D9">
              <w:rPr>
                <w:rFonts w:asciiTheme="minorHAnsi" w:eastAsiaTheme="minorHAnsi" w:hAnsiTheme="minorHAnsi" w:cstheme="minorBidi"/>
                <w:iCs w:val="0"/>
                <w:sz w:val="22"/>
                <w:szCs w:val="22"/>
                <w:lang w:val="pt-PT" w:eastAsia="en-US"/>
              </w:rPr>
              <w:t xml:space="preserve">in modo scrupoloso il Regolamento scolastico </w:t>
            </w:r>
            <w:bookmarkStart w:id="14" w:name="OLE_LINK40"/>
            <w:bookmarkStart w:id="15" w:name="OLE_LINK41"/>
            <w:bookmarkStart w:id="16" w:name="OLE_LINK42"/>
            <w:bookmarkStart w:id="17" w:name="OLE_LINK43"/>
            <w:bookmarkEnd w:id="10"/>
            <w:bookmarkEnd w:id="11"/>
            <w:bookmarkEnd w:id="12"/>
            <w:bookmarkEnd w:id="13"/>
            <w:r w:rsidRPr="003576D9">
              <w:rPr>
                <w:rFonts w:asciiTheme="minorHAnsi" w:eastAsiaTheme="minorHAnsi" w:hAnsiTheme="minorHAnsi" w:cstheme="minorBidi"/>
                <w:iCs w:val="0"/>
                <w:sz w:val="22"/>
                <w:szCs w:val="22"/>
                <w:lang w:val="pt-PT" w:eastAsia="en-US"/>
              </w:rPr>
              <w:t>e le norme di sicurezza</w:t>
            </w:r>
            <w:bookmarkEnd w:id="14"/>
            <w:bookmarkEnd w:id="15"/>
            <w:r w:rsidRPr="003576D9">
              <w:rPr>
                <w:rFonts w:asciiTheme="minorHAnsi" w:eastAsiaTheme="minorHAnsi" w:hAnsiTheme="minorHAnsi" w:cstheme="minorBidi"/>
                <w:iCs w:val="0"/>
                <w:sz w:val="22"/>
                <w:szCs w:val="22"/>
                <w:lang w:val="pt-PT" w:eastAsia="en-US"/>
              </w:rPr>
              <w:t xml:space="preserve"> ivi contenute</w:t>
            </w:r>
          </w:p>
          <w:p w14:paraId="49A7539C" w14:textId="77777777" w:rsidR="003576D9" w:rsidRPr="003576D9" w:rsidRDefault="003576D9" w:rsidP="003576D9">
            <w:pPr>
              <w:numPr>
                <w:ilvl w:val="0"/>
                <w:numId w:val="9"/>
              </w:numPr>
              <w:spacing w:after="200" w:line="240" w:lineRule="exact"/>
              <w:ind w:left="294" w:right="40" w:hanging="294"/>
              <w:contextualSpacing/>
              <w:jc w:val="both"/>
              <w:rPr>
                <w:rFonts w:asciiTheme="minorHAnsi" w:eastAsiaTheme="minorHAnsi" w:hAnsiTheme="minorHAnsi" w:cstheme="minorBidi"/>
                <w:iCs w:val="0"/>
                <w:sz w:val="22"/>
                <w:szCs w:val="22"/>
                <w:lang w:val="pt-PT" w:eastAsia="en-US"/>
              </w:rPr>
            </w:pPr>
            <w:bookmarkStart w:id="18" w:name="OLE_LINK85"/>
            <w:bookmarkStart w:id="19" w:name="OLE_LINK86"/>
            <w:bookmarkStart w:id="20" w:name="OLE_LINK87"/>
            <w:bookmarkStart w:id="21" w:name="OLE_LINK110"/>
            <w:bookmarkStart w:id="22" w:name="OLE_LINK111"/>
            <w:bookmarkEnd w:id="16"/>
            <w:bookmarkEnd w:id="17"/>
            <w:r w:rsidRPr="003576D9">
              <w:rPr>
                <w:rFonts w:asciiTheme="minorHAnsi" w:eastAsiaTheme="minorHAnsi" w:hAnsiTheme="minorHAnsi" w:cstheme="minorBidi"/>
                <w:iCs w:val="0"/>
                <w:sz w:val="22"/>
                <w:szCs w:val="22"/>
                <w:lang w:val="pt-PT" w:eastAsia="en-US"/>
              </w:rPr>
              <w:t>Si relaziona sempre in modo corretto e collaborativo con il personale scolastico ed i compagni. Rispetta sempre le opinioni altrui</w:t>
            </w:r>
            <w:bookmarkEnd w:id="18"/>
            <w:bookmarkEnd w:id="19"/>
            <w:bookmarkEnd w:id="20"/>
            <w:r w:rsidRPr="003576D9">
              <w:rPr>
                <w:rFonts w:asciiTheme="minorHAnsi" w:eastAsiaTheme="minorHAnsi" w:hAnsiTheme="minorHAnsi" w:cstheme="minorBidi"/>
                <w:iCs w:val="0"/>
                <w:sz w:val="22"/>
                <w:szCs w:val="22"/>
                <w:lang w:val="pt-PT" w:eastAsia="en-US"/>
              </w:rPr>
              <w:t>.</w:t>
            </w:r>
          </w:p>
          <w:bookmarkEnd w:id="21"/>
          <w:bookmarkEnd w:id="22"/>
          <w:p w14:paraId="333F69D4" w14:textId="77777777" w:rsidR="003576D9" w:rsidRPr="003576D9" w:rsidRDefault="003576D9" w:rsidP="003576D9">
            <w:pPr>
              <w:numPr>
                <w:ilvl w:val="0"/>
                <w:numId w:val="9"/>
              </w:numPr>
              <w:spacing w:after="200" w:line="240" w:lineRule="exact"/>
              <w:ind w:left="294" w:right="40" w:hanging="294"/>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Rispetta sempre l’ambiente scolastico</w:t>
            </w:r>
          </w:p>
          <w:p w14:paraId="22CBC1E9" w14:textId="77777777" w:rsidR="003576D9" w:rsidRPr="003576D9" w:rsidRDefault="003576D9" w:rsidP="003576D9">
            <w:pPr>
              <w:numPr>
                <w:ilvl w:val="0"/>
                <w:numId w:val="9"/>
              </w:numPr>
              <w:spacing w:after="200" w:line="240" w:lineRule="exact"/>
              <w:ind w:left="294" w:right="40" w:hanging="294"/>
              <w:contextualSpacing/>
              <w:jc w:val="both"/>
              <w:rPr>
                <w:rFonts w:asciiTheme="minorHAnsi" w:eastAsiaTheme="minorHAnsi" w:hAnsiTheme="minorHAnsi" w:cstheme="minorBidi"/>
                <w:iCs w:val="0"/>
                <w:sz w:val="22"/>
                <w:szCs w:val="22"/>
                <w:lang w:val="pt-PT" w:eastAsia="en-US"/>
              </w:rPr>
            </w:pPr>
            <w:bookmarkStart w:id="23" w:name="OLE_LINK116"/>
            <w:bookmarkStart w:id="24" w:name="OLE_LINK117"/>
            <w:r w:rsidRPr="003576D9">
              <w:rPr>
                <w:rFonts w:asciiTheme="minorHAnsi" w:eastAsiaTheme="minorHAnsi" w:hAnsiTheme="minorHAnsi" w:cstheme="minorBidi"/>
                <w:iCs w:val="0"/>
                <w:sz w:val="22"/>
                <w:szCs w:val="22"/>
                <w:lang w:eastAsia="en-US"/>
              </w:rPr>
              <w:t xml:space="preserve">Frequenza: assenze, ritardi e/o uscite anticipate non sono superiori </w:t>
            </w:r>
            <w:bookmarkEnd w:id="23"/>
            <w:bookmarkEnd w:id="24"/>
            <w:r w:rsidRPr="003576D9">
              <w:rPr>
                <w:rFonts w:asciiTheme="minorHAnsi" w:eastAsiaTheme="minorHAnsi" w:hAnsiTheme="minorHAnsi" w:cstheme="minorBidi"/>
                <w:iCs w:val="0"/>
                <w:sz w:val="22"/>
                <w:szCs w:val="22"/>
                <w:lang w:eastAsia="en-US"/>
              </w:rPr>
              <w:t xml:space="preserve">al 3% </w:t>
            </w:r>
            <w:bookmarkStart w:id="25" w:name="OLE_LINK37"/>
            <w:bookmarkStart w:id="26" w:name="OLE_LINK46"/>
            <w:r w:rsidRPr="003576D9">
              <w:rPr>
                <w:rFonts w:asciiTheme="minorHAnsi" w:eastAsiaTheme="minorHAnsi" w:hAnsiTheme="minorHAnsi" w:cstheme="minorBidi"/>
                <w:iCs w:val="0"/>
                <w:sz w:val="22"/>
                <w:szCs w:val="22"/>
                <w:lang w:eastAsia="en-US"/>
              </w:rPr>
              <w:t xml:space="preserve">escluso le assenze </w:t>
            </w:r>
            <w:bookmarkStart w:id="27" w:name="OLE_LINK25"/>
            <w:bookmarkEnd w:id="25"/>
            <w:bookmarkEnd w:id="26"/>
            <w:r w:rsidRPr="003576D9">
              <w:rPr>
                <w:rFonts w:asciiTheme="minorHAnsi" w:eastAsiaTheme="minorHAnsi" w:hAnsiTheme="minorHAnsi" w:cstheme="minorBidi"/>
                <w:iCs w:val="0"/>
                <w:sz w:val="22"/>
                <w:szCs w:val="22"/>
                <w:lang w:eastAsia="en-US"/>
              </w:rPr>
              <w:t>per gravi e comprovati motivi</w:t>
            </w:r>
            <w:bookmarkEnd w:id="27"/>
          </w:p>
        </w:tc>
      </w:tr>
      <w:tr w:rsidR="003576D9" w:rsidRPr="003576D9" w14:paraId="3405E32B" w14:textId="77777777" w:rsidTr="000A20E8">
        <w:trPr>
          <w:trHeight w:val="2124"/>
          <w:jc w:val="center"/>
        </w:trPr>
        <w:tc>
          <w:tcPr>
            <w:tcW w:w="2993" w:type="dxa"/>
            <w:tcBorders>
              <w:top w:val="single" w:sz="4" w:space="0" w:color="auto"/>
              <w:left w:val="single" w:sz="4" w:space="0" w:color="auto"/>
              <w:bottom w:val="single" w:sz="4" w:space="0" w:color="auto"/>
              <w:right w:val="single" w:sz="4" w:space="0" w:color="auto"/>
            </w:tcBorders>
            <w:shd w:val="clear" w:color="auto" w:fill="auto"/>
          </w:tcPr>
          <w:p w14:paraId="4BA841AA" w14:textId="77777777" w:rsidR="003576D9" w:rsidRPr="003576D9" w:rsidRDefault="003576D9" w:rsidP="003576D9">
            <w:pPr>
              <w:spacing w:before="40"/>
              <w:rPr>
                <w:rFonts w:ascii="Verdana" w:eastAsiaTheme="minorHAnsi" w:hAnsi="Verdana" w:cstheme="minorBidi"/>
                <w:b/>
                <w:iCs w:val="0"/>
                <w:sz w:val="48"/>
                <w:szCs w:val="48"/>
                <w:lang w:val="pt-PT" w:eastAsia="en-US"/>
              </w:rPr>
            </w:pPr>
            <w:bookmarkStart w:id="28" w:name="OLE_LINK48"/>
            <w:bookmarkStart w:id="29" w:name="OLE_LINK49"/>
            <w:bookmarkStart w:id="30" w:name="OLE_LINK55"/>
            <w:bookmarkStart w:id="31" w:name="OLE_LINK56"/>
            <w:bookmarkStart w:id="32" w:name="OLE_LINK61"/>
            <w:bookmarkEnd w:id="0"/>
            <w:bookmarkEnd w:id="1"/>
            <w:bookmarkEnd w:id="2"/>
            <w:r w:rsidRPr="003576D9">
              <w:rPr>
                <w:rFonts w:ascii="Verdana" w:eastAsiaTheme="minorHAnsi" w:hAnsi="Verdana" w:cstheme="minorBidi"/>
                <w:b/>
                <w:iCs w:val="0"/>
                <w:sz w:val="48"/>
                <w:szCs w:val="48"/>
                <w:lang w:val="pt-PT" w:eastAsia="en-US"/>
              </w:rPr>
              <w:t>9</w:t>
            </w:r>
          </w:p>
          <w:p w14:paraId="10EC01AF" w14:textId="77777777" w:rsidR="003576D9" w:rsidRPr="003576D9" w:rsidRDefault="003576D9" w:rsidP="003576D9">
            <w:pPr>
              <w:spacing w:line="240" w:lineRule="exact"/>
              <w:jc w:val="both"/>
              <w:rPr>
                <w:rFonts w:asciiTheme="minorHAnsi" w:eastAsiaTheme="minorHAnsi" w:hAnsiTheme="minorHAnsi" w:cstheme="minorBidi"/>
                <w:b/>
                <w:iCs w:val="0"/>
                <w:sz w:val="22"/>
                <w:szCs w:val="22"/>
                <w:lang w:val="pt-PT" w:eastAsia="en-US"/>
              </w:rPr>
            </w:pPr>
            <w:bookmarkStart w:id="33" w:name="OLE_LINK88"/>
            <w:bookmarkStart w:id="34" w:name="OLE_LINK89"/>
            <w:r w:rsidRPr="003576D9">
              <w:rPr>
                <w:rFonts w:asciiTheme="minorHAnsi" w:eastAsiaTheme="minorHAnsi" w:hAnsiTheme="minorHAnsi" w:cstheme="minorBidi"/>
                <w:iCs w:val="0"/>
                <w:sz w:val="22"/>
                <w:szCs w:val="22"/>
                <w:lang w:val="pt-PT" w:eastAsia="en-US"/>
              </w:rPr>
              <w:t xml:space="preserve">Allo studente che adotta un comportamento consono </w:t>
            </w:r>
            <w:bookmarkStart w:id="35" w:name="OLE_LINK30"/>
            <w:bookmarkStart w:id="36" w:name="OLE_LINK33"/>
            <w:r w:rsidRPr="003576D9">
              <w:rPr>
                <w:rFonts w:asciiTheme="minorHAnsi" w:eastAsiaTheme="minorHAnsi" w:hAnsiTheme="minorHAnsi" w:cstheme="minorBidi"/>
                <w:iCs w:val="0"/>
                <w:sz w:val="22"/>
                <w:szCs w:val="22"/>
                <w:lang w:val="pt-PT" w:eastAsia="en-US"/>
              </w:rPr>
              <w:t>ai seguenti indicatori</w:t>
            </w:r>
            <w:bookmarkEnd w:id="33"/>
            <w:bookmarkEnd w:id="34"/>
            <w:bookmarkEnd w:id="35"/>
            <w:bookmarkEnd w:id="36"/>
          </w:p>
        </w:tc>
        <w:tc>
          <w:tcPr>
            <w:tcW w:w="7429" w:type="dxa"/>
            <w:tcBorders>
              <w:top w:val="single" w:sz="4" w:space="0" w:color="auto"/>
              <w:left w:val="single" w:sz="4" w:space="0" w:color="auto"/>
              <w:bottom w:val="single" w:sz="4" w:space="0" w:color="auto"/>
              <w:right w:val="single" w:sz="4" w:space="0" w:color="auto"/>
            </w:tcBorders>
            <w:shd w:val="clear" w:color="auto" w:fill="auto"/>
          </w:tcPr>
          <w:p w14:paraId="490951C4" w14:textId="77777777" w:rsidR="003576D9" w:rsidRPr="003576D9" w:rsidRDefault="003576D9" w:rsidP="003576D9">
            <w:pPr>
              <w:numPr>
                <w:ilvl w:val="0"/>
                <w:numId w:val="9"/>
              </w:numPr>
              <w:spacing w:before="60" w:after="200" w:line="240" w:lineRule="exact"/>
              <w:ind w:left="295" w:right="40" w:hanging="295"/>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È sempre consapevole dei propri doveri e porta avanti con impegno e costanza i compiti assegnati</w:t>
            </w:r>
          </w:p>
          <w:p w14:paraId="0592B914" w14:textId="77777777" w:rsidR="003576D9" w:rsidRPr="003576D9" w:rsidRDefault="003576D9" w:rsidP="003576D9">
            <w:pPr>
              <w:numPr>
                <w:ilvl w:val="0"/>
                <w:numId w:val="9"/>
              </w:numPr>
              <w:spacing w:after="200" w:line="240" w:lineRule="exact"/>
              <w:ind w:left="294" w:right="40" w:hanging="294"/>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Adotta un atteggiamento responsabile in tutte le situazioni</w:t>
            </w:r>
          </w:p>
          <w:p w14:paraId="68D2E4D1" w14:textId="77777777" w:rsidR="003576D9" w:rsidRPr="003576D9" w:rsidRDefault="003576D9" w:rsidP="003576D9">
            <w:pPr>
              <w:numPr>
                <w:ilvl w:val="0"/>
                <w:numId w:val="9"/>
              </w:numPr>
              <w:spacing w:after="200" w:line="240" w:lineRule="exact"/>
              <w:ind w:left="294" w:right="40" w:hanging="294"/>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 xml:space="preserve">Rispetta in modo scrupoloso il Regolamento scolastico </w:t>
            </w:r>
            <w:bookmarkStart w:id="37" w:name="OLE_LINK50"/>
            <w:bookmarkStart w:id="38" w:name="OLE_LINK51"/>
            <w:r w:rsidRPr="003576D9">
              <w:rPr>
                <w:rFonts w:asciiTheme="minorHAnsi" w:eastAsiaTheme="minorHAnsi" w:hAnsiTheme="minorHAnsi" w:cstheme="minorBidi"/>
                <w:iCs w:val="0"/>
                <w:sz w:val="22"/>
                <w:szCs w:val="22"/>
                <w:lang w:val="pt-PT" w:eastAsia="en-US"/>
              </w:rPr>
              <w:t>e le norme di sicurezza ivi contenute</w:t>
            </w:r>
          </w:p>
          <w:p w14:paraId="7DA11ABC" w14:textId="77777777" w:rsidR="003576D9" w:rsidRPr="003576D9" w:rsidRDefault="003576D9" w:rsidP="003576D9">
            <w:pPr>
              <w:numPr>
                <w:ilvl w:val="0"/>
                <w:numId w:val="9"/>
              </w:numPr>
              <w:spacing w:after="200" w:line="240" w:lineRule="exact"/>
              <w:ind w:left="294" w:right="40" w:hanging="294"/>
              <w:contextualSpacing/>
              <w:jc w:val="both"/>
              <w:rPr>
                <w:rFonts w:asciiTheme="minorHAnsi" w:eastAsiaTheme="minorHAnsi" w:hAnsiTheme="minorHAnsi" w:cstheme="minorBidi"/>
                <w:iCs w:val="0"/>
                <w:sz w:val="22"/>
                <w:szCs w:val="22"/>
                <w:lang w:val="pt-PT" w:eastAsia="en-US"/>
              </w:rPr>
            </w:pPr>
            <w:bookmarkStart w:id="39" w:name="OLE_LINK114"/>
            <w:bookmarkStart w:id="40" w:name="OLE_LINK115"/>
            <w:bookmarkEnd w:id="37"/>
            <w:bookmarkEnd w:id="38"/>
            <w:r w:rsidRPr="003576D9">
              <w:rPr>
                <w:rFonts w:asciiTheme="minorHAnsi" w:eastAsiaTheme="minorHAnsi" w:hAnsiTheme="minorHAnsi" w:cstheme="minorBidi"/>
                <w:iCs w:val="0"/>
                <w:sz w:val="22"/>
                <w:szCs w:val="22"/>
                <w:lang w:val="pt-PT" w:eastAsia="en-US"/>
              </w:rPr>
              <w:t>Si relaziona sempre in modo corretto e collaborativo con il personale scolastico ed i compagni. Rispetta sempre le opinioni altrui.</w:t>
            </w:r>
          </w:p>
          <w:bookmarkEnd w:id="39"/>
          <w:bookmarkEnd w:id="40"/>
          <w:p w14:paraId="288BA552" w14:textId="77777777" w:rsidR="003576D9" w:rsidRPr="003576D9" w:rsidRDefault="003576D9" w:rsidP="003576D9">
            <w:pPr>
              <w:numPr>
                <w:ilvl w:val="0"/>
                <w:numId w:val="9"/>
              </w:numPr>
              <w:spacing w:after="200" w:line="240" w:lineRule="exact"/>
              <w:ind w:left="294" w:right="40" w:hanging="294"/>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 xml:space="preserve">Rispetta sempre l’ambiente scolastico </w:t>
            </w:r>
          </w:p>
          <w:p w14:paraId="1051FA8E" w14:textId="77777777" w:rsidR="003576D9" w:rsidRPr="003576D9" w:rsidRDefault="003576D9" w:rsidP="003576D9">
            <w:pPr>
              <w:numPr>
                <w:ilvl w:val="0"/>
                <w:numId w:val="9"/>
              </w:numPr>
              <w:spacing w:after="200" w:line="240" w:lineRule="exact"/>
              <w:ind w:left="294" w:right="40" w:hanging="294"/>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Frequenza: assenze, ritardi e/o uscite anticipate non sono superiori al 6% escluso le assenze per gravi e comprovati motivi</w:t>
            </w:r>
          </w:p>
        </w:tc>
      </w:tr>
      <w:tr w:rsidR="003576D9" w:rsidRPr="003576D9" w14:paraId="11EF447A" w14:textId="77777777" w:rsidTr="000A20E8">
        <w:trPr>
          <w:trHeight w:val="2116"/>
          <w:jc w:val="center"/>
        </w:trPr>
        <w:tc>
          <w:tcPr>
            <w:tcW w:w="2993" w:type="dxa"/>
            <w:tcBorders>
              <w:top w:val="single" w:sz="4" w:space="0" w:color="auto"/>
              <w:left w:val="single" w:sz="4" w:space="0" w:color="auto"/>
              <w:bottom w:val="single" w:sz="4" w:space="0" w:color="auto"/>
              <w:right w:val="single" w:sz="4" w:space="0" w:color="auto"/>
            </w:tcBorders>
            <w:shd w:val="clear" w:color="auto" w:fill="auto"/>
          </w:tcPr>
          <w:p w14:paraId="60E8AA55" w14:textId="77777777" w:rsidR="003576D9" w:rsidRPr="003576D9" w:rsidRDefault="003576D9" w:rsidP="003576D9">
            <w:pPr>
              <w:spacing w:before="40"/>
              <w:rPr>
                <w:rFonts w:ascii="Verdana" w:eastAsiaTheme="minorHAnsi" w:hAnsi="Verdana" w:cstheme="minorBidi"/>
                <w:b/>
                <w:iCs w:val="0"/>
                <w:sz w:val="48"/>
                <w:szCs w:val="48"/>
                <w:lang w:val="pt-PT" w:eastAsia="en-US"/>
              </w:rPr>
            </w:pPr>
            <w:bookmarkStart w:id="41" w:name="OLE_LINK57"/>
            <w:bookmarkStart w:id="42" w:name="OLE_LINK58"/>
            <w:bookmarkEnd w:id="28"/>
            <w:bookmarkEnd w:id="29"/>
            <w:bookmarkEnd w:id="30"/>
            <w:bookmarkEnd w:id="31"/>
            <w:bookmarkEnd w:id="32"/>
            <w:r w:rsidRPr="003576D9">
              <w:rPr>
                <w:rFonts w:ascii="Verdana" w:eastAsiaTheme="minorHAnsi" w:hAnsi="Verdana" w:cstheme="minorBidi"/>
                <w:b/>
                <w:iCs w:val="0"/>
                <w:sz w:val="48"/>
                <w:szCs w:val="48"/>
                <w:lang w:val="pt-PT" w:eastAsia="en-US"/>
              </w:rPr>
              <w:t>8</w:t>
            </w:r>
          </w:p>
          <w:p w14:paraId="58DB642E" w14:textId="77777777" w:rsidR="003576D9" w:rsidRPr="003576D9" w:rsidRDefault="003576D9" w:rsidP="003576D9">
            <w:pPr>
              <w:spacing w:line="240" w:lineRule="exact"/>
              <w:jc w:val="both"/>
              <w:rPr>
                <w:rFonts w:asciiTheme="minorHAnsi" w:eastAsiaTheme="minorHAnsi" w:hAnsiTheme="minorHAnsi" w:cstheme="minorBidi"/>
                <w:b/>
                <w:iCs w:val="0"/>
                <w:sz w:val="22"/>
                <w:szCs w:val="22"/>
                <w:lang w:val="pt-PT" w:eastAsia="en-US"/>
              </w:rPr>
            </w:pPr>
            <w:bookmarkStart w:id="43" w:name="OLE_LINK90"/>
            <w:bookmarkStart w:id="44" w:name="OLE_LINK91"/>
            <w:r w:rsidRPr="003576D9">
              <w:rPr>
                <w:rFonts w:asciiTheme="minorHAnsi" w:eastAsiaTheme="minorHAnsi" w:hAnsiTheme="minorHAnsi" w:cstheme="minorBidi"/>
                <w:iCs w:val="0"/>
                <w:sz w:val="22"/>
                <w:szCs w:val="22"/>
                <w:lang w:val="pt-PT" w:eastAsia="en-US"/>
              </w:rPr>
              <w:t xml:space="preserve">Allo studente che adotta un comportamento </w:t>
            </w:r>
            <w:bookmarkStart w:id="45" w:name="OLE_LINK96"/>
            <w:bookmarkStart w:id="46" w:name="OLE_LINK97"/>
            <w:r w:rsidRPr="003576D9">
              <w:rPr>
                <w:rFonts w:asciiTheme="minorHAnsi" w:eastAsiaTheme="minorHAnsi" w:hAnsiTheme="minorHAnsi" w:cstheme="minorBidi"/>
                <w:iCs w:val="0"/>
                <w:sz w:val="22"/>
                <w:szCs w:val="22"/>
                <w:lang w:val="pt-PT" w:eastAsia="en-US"/>
              </w:rPr>
              <w:t>soddisfa-cente</w:t>
            </w:r>
            <w:bookmarkEnd w:id="45"/>
            <w:bookmarkEnd w:id="46"/>
            <w:r w:rsidRPr="003576D9">
              <w:rPr>
                <w:rFonts w:asciiTheme="minorHAnsi" w:eastAsiaTheme="minorHAnsi" w:hAnsiTheme="minorHAnsi" w:cstheme="minorBidi"/>
                <w:iCs w:val="0"/>
                <w:sz w:val="22"/>
                <w:szCs w:val="22"/>
                <w:lang w:val="pt-PT" w:eastAsia="en-US"/>
              </w:rPr>
              <w:t xml:space="preserve"> ai seguenti indicatori</w:t>
            </w:r>
            <w:bookmarkEnd w:id="43"/>
            <w:bookmarkEnd w:id="44"/>
          </w:p>
        </w:tc>
        <w:tc>
          <w:tcPr>
            <w:tcW w:w="7429" w:type="dxa"/>
            <w:tcBorders>
              <w:top w:val="single" w:sz="4" w:space="0" w:color="auto"/>
              <w:left w:val="single" w:sz="4" w:space="0" w:color="auto"/>
              <w:bottom w:val="single" w:sz="4" w:space="0" w:color="auto"/>
              <w:right w:val="single" w:sz="4" w:space="0" w:color="auto"/>
            </w:tcBorders>
            <w:shd w:val="clear" w:color="auto" w:fill="auto"/>
          </w:tcPr>
          <w:p w14:paraId="739F28BA" w14:textId="77777777" w:rsidR="003576D9" w:rsidRPr="003576D9" w:rsidRDefault="003576D9" w:rsidP="003576D9">
            <w:pPr>
              <w:numPr>
                <w:ilvl w:val="0"/>
                <w:numId w:val="9"/>
              </w:numPr>
              <w:spacing w:before="60" w:after="200" w:line="240" w:lineRule="exact"/>
              <w:ind w:left="295" w:right="40" w:hanging="295"/>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È consapevole dei propri doveri e svolge con soddisfacente costanza i compiti assegnati</w:t>
            </w:r>
          </w:p>
          <w:p w14:paraId="3BEA569D" w14:textId="77777777" w:rsidR="003576D9" w:rsidRPr="003576D9" w:rsidRDefault="003576D9" w:rsidP="003576D9">
            <w:pPr>
              <w:numPr>
                <w:ilvl w:val="0"/>
                <w:numId w:val="9"/>
              </w:numPr>
              <w:spacing w:after="200" w:line="240" w:lineRule="exact"/>
              <w:ind w:left="295" w:right="40" w:hanging="295"/>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Adotta un buon atteggiamento nelle diverse situazioni</w:t>
            </w:r>
          </w:p>
          <w:p w14:paraId="2809A65E" w14:textId="77777777" w:rsidR="003576D9" w:rsidRPr="003576D9" w:rsidRDefault="003576D9" w:rsidP="003576D9">
            <w:pPr>
              <w:numPr>
                <w:ilvl w:val="0"/>
                <w:numId w:val="9"/>
              </w:numPr>
              <w:spacing w:after="200" w:line="240" w:lineRule="exact"/>
              <w:ind w:left="295" w:right="40" w:hanging="295"/>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Rispetta il Regolamento scolastico e le norme di sicurezza ivi contenute nella maggior parte dei casi</w:t>
            </w:r>
          </w:p>
          <w:p w14:paraId="15403C1E" w14:textId="77777777" w:rsidR="003576D9" w:rsidRPr="003576D9" w:rsidRDefault="003576D9" w:rsidP="003576D9">
            <w:pPr>
              <w:numPr>
                <w:ilvl w:val="0"/>
                <w:numId w:val="9"/>
              </w:numPr>
              <w:spacing w:after="200" w:line="240" w:lineRule="exact"/>
              <w:ind w:left="295" w:right="40" w:hanging="295"/>
              <w:contextualSpacing/>
              <w:jc w:val="both"/>
              <w:rPr>
                <w:rFonts w:asciiTheme="minorHAnsi" w:eastAsiaTheme="minorHAnsi" w:hAnsiTheme="minorHAnsi" w:cstheme="minorBidi"/>
                <w:iCs w:val="0"/>
                <w:sz w:val="22"/>
                <w:szCs w:val="22"/>
                <w:lang w:val="pt-PT" w:eastAsia="en-US"/>
              </w:rPr>
            </w:pPr>
            <w:bookmarkStart w:id="47" w:name="OLE_LINK92"/>
            <w:bookmarkStart w:id="48" w:name="OLE_LINK93"/>
            <w:bookmarkStart w:id="49" w:name="OLE_LINK118"/>
            <w:r w:rsidRPr="003576D9">
              <w:rPr>
                <w:rFonts w:asciiTheme="minorHAnsi" w:eastAsiaTheme="minorHAnsi" w:hAnsiTheme="minorHAnsi" w:cstheme="minorBidi"/>
                <w:iCs w:val="0"/>
                <w:sz w:val="22"/>
                <w:szCs w:val="22"/>
                <w:lang w:val="pt-PT" w:eastAsia="en-US"/>
              </w:rPr>
              <w:t xml:space="preserve">Si relaziona in modo accettabile con il personale scolastico ed i compagni. Rispetta </w:t>
            </w:r>
            <w:bookmarkStart w:id="50" w:name="OLE_LINK28"/>
            <w:bookmarkStart w:id="51" w:name="OLE_LINK29"/>
            <w:r w:rsidRPr="003576D9">
              <w:rPr>
                <w:rFonts w:asciiTheme="minorHAnsi" w:eastAsiaTheme="minorHAnsi" w:hAnsiTheme="minorHAnsi" w:cstheme="minorBidi"/>
                <w:iCs w:val="0"/>
                <w:sz w:val="22"/>
                <w:szCs w:val="22"/>
                <w:lang w:val="pt-PT" w:eastAsia="en-US"/>
              </w:rPr>
              <w:t xml:space="preserve">sostanzialmente </w:t>
            </w:r>
            <w:bookmarkEnd w:id="50"/>
            <w:bookmarkEnd w:id="51"/>
            <w:r w:rsidRPr="003576D9">
              <w:rPr>
                <w:rFonts w:asciiTheme="minorHAnsi" w:eastAsiaTheme="minorHAnsi" w:hAnsiTheme="minorHAnsi" w:cstheme="minorBidi"/>
                <w:iCs w:val="0"/>
                <w:sz w:val="22"/>
                <w:szCs w:val="22"/>
                <w:lang w:val="pt-PT" w:eastAsia="en-US"/>
              </w:rPr>
              <w:t>le opinioni altrui.</w:t>
            </w:r>
          </w:p>
          <w:p w14:paraId="5C4F07D0" w14:textId="77777777" w:rsidR="003576D9" w:rsidRPr="003576D9" w:rsidRDefault="003576D9" w:rsidP="003576D9">
            <w:pPr>
              <w:numPr>
                <w:ilvl w:val="0"/>
                <w:numId w:val="9"/>
              </w:numPr>
              <w:spacing w:after="200" w:line="240" w:lineRule="exact"/>
              <w:ind w:left="295" w:right="40" w:hanging="295"/>
              <w:contextualSpacing/>
              <w:jc w:val="both"/>
              <w:rPr>
                <w:rFonts w:asciiTheme="minorHAnsi" w:eastAsiaTheme="minorHAnsi" w:hAnsiTheme="minorHAnsi" w:cstheme="minorBidi"/>
                <w:iCs w:val="0"/>
                <w:sz w:val="22"/>
                <w:szCs w:val="22"/>
                <w:lang w:val="pt-PT" w:eastAsia="en-US"/>
              </w:rPr>
            </w:pPr>
            <w:bookmarkStart w:id="52" w:name="OLE_LINK108"/>
            <w:bookmarkEnd w:id="47"/>
            <w:bookmarkEnd w:id="48"/>
            <w:bookmarkEnd w:id="49"/>
            <w:r w:rsidRPr="003576D9">
              <w:rPr>
                <w:rFonts w:asciiTheme="minorHAnsi" w:eastAsiaTheme="minorHAnsi" w:hAnsiTheme="minorHAnsi" w:cstheme="minorBidi"/>
                <w:iCs w:val="0"/>
                <w:sz w:val="22"/>
                <w:szCs w:val="22"/>
                <w:lang w:val="pt-PT" w:eastAsia="en-US"/>
              </w:rPr>
              <w:t xml:space="preserve">Rispetta sostanzialmente l’ambiente scolastico </w:t>
            </w:r>
          </w:p>
          <w:bookmarkEnd w:id="52"/>
          <w:p w14:paraId="5EEBAA40" w14:textId="77777777" w:rsidR="003576D9" w:rsidRPr="003576D9" w:rsidRDefault="003576D9" w:rsidP="003576D9">
            <w:pPr>
              <w:numPr>
                <w:ilvl w:val="0"/>
                <w:numId w:val="9"/>
              </w:numPr>
              <w:spacing w:after="200" w:line="240" w:lineRule="exact"/>
              <w:ind w:left="295" w:right="40" w:hanging="295"/>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Frequenza: assenze, ritardi e/o uscite anticipate non sono superiori al 9% escluso le assenze per gravi e comprovati motivi</w:t>
            </w:r>
          </w:p>
        </w:tc>
      </w:tr>
      <w:tr w:rsidR="003576D9" w:rsidRPr="003576D9" w14:paraId="17AE3D34" w14:textId="77777777" w:rsidTr="000A20E8">
        <w:trPr>
          <w:trHeight w:val="2404"/>
          <w:jc w:val="center"/>
        </w:trPr>
        <w:tc>
          <w:tcPr>
            <w:tcW w:w="2993" w:type="dxa"/>
            <w:tcBorders>
              <w:top w:val="single" w:sz="4" w:space="0" w:color="auto"/>
              <w:left w:val="single" w:sz="4" w:space="0" w:color="auto"/>
              <w:bottom w:val="single" w:sz="4" w:space="0" w:color="auto"/>
              <w:right w:val="single" w:sz="4" w:space="0" w:color="auto"/>
            </w:tcBorders>
            <w:shd w:val="clear" w:color="auto" w:fill="auto"/>
          </w:tcPr>
          <w:p w14:paraId="2322AD07" w14:textId="77777777" w:rsidR="003576D9" w:rsidRPr="003576D9" w:rsidRDefault="003576D9" w:rsidP="003576D9">
            <w:pPr>
              <w:spacing w:before="40"/>
              <w:rPr>
                <w:rFonts w:ascii="Verdana" w:eastAsiaTheme="minorHAnsi" w:hAnsi="Verdana" w:cstheme="minorBidi"/>
                <w:b/>
                <w:iCs w:val="0"/>
                <w:sz w:val="48"/>
                <w:szCs w:val="48"/>
                <w:lang w:val="pt-PT" w:eastAsia="en-US"/>
              </w:rPr>
            </w:pPr>
            <w:bookmarkStart w:id="53" w:name="OLE_LINK59"/>
            <w:bookmarkStart w:id="54" w:name="OLE_LINK60"/>
            <w:bookmarkStart w:id="55" w:name="OLE_LINK64"/>
            <w:bookmarkEnd w:id="41"/>
            <w:bookmarkEnd w:id="42"/>
            <w:r w:rsidRPr="003576D9">
              <w:rPr>
                <w:rFonts w:ascii="Verdana" w:eastAsiaTheme="minorHAnsi" w:hAnsi="Verdana" w:cstheme="minorBidi"/>
                <w:b/>
                <w:iCs w:val="0"/>
                <w:sz w:val="48"/>
                <w:szCs w:val="48"/>
                <w:lang w:val="pt-PT" w:eastAsia="en-US"/>
              </w:rPr>
              <w:t>7</w:t>
            </w:r>
          </w:p>
          <w:p w14:paraId="04549B92" w14:textId="77777777" w:rsidR="003576D9" w:rsidRPr="003576D9" w:rsidRDefault="003576D9" w:rsidP="003576D9">
            <w:pPr>
              <w:spacing w:line="240" w:lineRule="exact"/>
              <w:jc w:val="both"/>
              <w:rPr>
                <w:rFonts w:asciiTheme="minorHAnsi" w:eastAsiaTheme="minorHAnsi" w:hAnsiTheme="minorHAnsi" w:cstheme="minorBidi"/>
                <w:iCs w:val="0"/>
                <w:sz w:val="22"/>
                <w:szCs w:val="22"/>
                <w:lang w:val="pt-PT" w:eastAsia="en-US"/>
              </w:rPr>
            </w:pPr>
            <w:bookmarkStart w:id="56" w:name="OLE_LINK94"/>
            <w:bookmarkStart w:id="57" w:name="OLE_LINK95"/>
            <w:bookmarkStart w:id="58" w:name="OLE_LINK18"/>
            <w:bookmarkStart w:id="59" w:name="OLE_LINK19"/>
            <w:r w:rsidRPr="003576D9">
              <w:rPr>
                <w:rFonts w:asciiTheme="minorHAnsi" w:eastAsiaTheme="minorHAnsi" w:hAnsiTheme="minorHAnsi" w:cstheme="minorBidi"/>
                <w:iCs w:val="0"/>
                <w:sz w:val="22"/>
                <w:szCs w:val="22"/>
                <w:lang w:val="pt-PT" w:eastAsia="en-US"/>
              </w:rPr>
              <w:t xml:space="preserve">Allo studente che adotta un comportamento non sempre soddisfacente e riferibile a 4 </w:t>
            </w:r>
            <w:bookmarkStart w:id="60" w:name="OLE_LINK100"/>
            <w:bookmarkStart w:id="61" w:name="OLE_LINK101"/>
            <w:r w:rsidRPr="003576D9">
              <w:rPr>
                <w:rFonts w:asciiTheme="minorHAnsi" w:eastAsiaTheme="minorHAnsi" w:hAnsiTheme="minorHAnsi" w:cstheme="minorBidi"/>
                <w:iCs w:val="0"/>
                <w:sz w:val="22"/>
                <w:szCs w:val="22"/>
                <w:lang w:val="pt-PT" w:eastAsia="en-US"/>
              </w:rPr>
              <w:t xml:space="preserve">dei seguenti indicatori. </w:t>
            </w:r>
            <w:bookmarkStart w:id="62" w:name="OLE_LINK22"/>
            <w:bookmarkStart w:id="63" w:name="OLE_LINK23"/>
            <w:bookmarkEnd w:id="56"/>
            <w:bookmarkEnd w:id="57"/>
            <w:bookmarkEnd w:id="60"/>
            <w:bookmarkEnd w:id="61"/>
            <w:r w:rsidRPr="003576D9">
              <w:rPr>
                <w:rFonts w:asciiTheme="minorHAnsi" w:eastAsiaTheme="minorHAnsi" w:hAnsiTheme="minorHAnsi" w:cstheme="minorBidi"/>
                <w:iCs w:val="0"/>
                <w:sz w:val="22"/>
                <w:szCs w:val="22"/>
                <w:lang w:val="pt-PT" w:eastAsia="en-US"/>
              </w:rPr>
              <w:t xml:space="preserve">È incorso in sanzioni disciplinari lievi </w:t>
            </w:r>
            <w:bookmarkStart w:id="64" w:name="OLE_LINK20"/>
            <w:bookmarkStart w:id="65" w:name="OLE_LINK21"/>
            <w:r w:rsidRPr="003576D9">
              <w:rPr>
                <w:rFonts w:asciiTheme="minorHAnsi" w:eastAsiaTheme="minorHAnsi" w:hAnsiTheme="minorHAnsi" w:cstheme="minorBidi"/>
                <w:iCs w:val="0"/>
                <w:sz w:val="22"/>
                <w:szCs w:val="22"/>
                <w:lang w:val="pt-PT" w:eastAsia="en-US"/>
              </w:rPr>
              <w:t xml:space="preserve">da S1 a S4 in massimo due occasioni </w:t>
            </w:r>
            <w:bookmarkEnd w:id="58"/>
            <w:bookmarkEnd w:id="59"/>
            <w:bookmarkEnd w:id="64"/>
            <w:bookmarkEnd w:id="65"/>
            <w:r w:rsidRPr="003576D9">
              <w:rPr>
                <w:rFonts w:asciiTheme="minorHAnsi" w:eastAsiaTheme="minorHAnsi" w:hAnsiTheme="minorHAnsi" w:cstheme="minorBidi"/>
                <w:iCs w:val="0"/>
                <w:sz w:val="22"/>
                <w:szCs w:val="22"/>
                <w:lang w:val="pt-PT" w:eastAsia="en-US"/>
              </w:rPr>
              <w:t>e/o in sanzioni disciplinari medio-gravi S4 a S7 in massimo due occasioni</w:t>
            </w:r>
            <w:bookmarkEnd w:id="62"/>
            <w:bookmarkEnd w:id="63"/>
          </w:p>
        </w:tc>
        <w:tc>
          <w:tcPr>
            <w:tcW w:w="7429" w:type="dxa"/>
            <w:tcBorders>
              <w:top w:val="single" w:sz="4" w:space="0" w:color="auto"/>
              <w:left w:val="single" w:sz="4" w:space="0" w:color="auto"/>
              <w:bottom w:val="single" w:sz="4" w:space="0" w:color="auto"/>
              <w:right w:val="single" w:sz="4" w:space="0" w:color="auto"/>
            </w:tcBorders>
            <w:shd w:val="clear" w:color="auto" w:fill="auto"/>
          </w:tcPr>
          <w:p w14:paraId="3CE0E217" w14:textId="77777777" w:rsidR="003576D9" w:rsidRPr="003576D9" w:rsidRDefault="003576D9" w:rsidP="003576D9">
            <w:pPr>
              <w:numPr>
                <w:ilvl w:val="0"/>
                <w:numId w:val="9"/>
              </w:numPr>
              <w:spacing w:before="60" w:after="200" w:line="240" w:lineRule="exact"/>
              <w:ind w:left="295" w:right="40" w:hanging="295"/>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Non sempre è consapevole dei propri doveri e/o dei compiti assegnati</w:t>
            </w:r>
          </w:p>
          <w:p w14:paraId="1A4E7316" w14:textId="77777777" w:rsidR="003576D9" w:rsidRPr="003576D9" w:rsidRDefault="003576D9" w:rsidP="003576D9">
            <w:pPr>
              <w:numPr>
                <w:ilvl w:val="0"/>
                <w:numId w:val="9"/>
              </w:numPr>
              <w:spacing w:after="200" w:line="240" w:lineRule="exact"/>
              <w:ind w:left="295" w:right="40" w:hanging="295"/>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 xml:space="preserve">Adotta un atteggiamento sufficientemente responsabile </w:t>
            </w:r>
          </w:p>
          <w:p w14:paraId="4EA1C797" w14:textId="77777777" w:rsidR="003576D9" w:rsidRPr="003576D9" w:rsidRDefault="003576D9" w:rsidP="003576D9">
            <w:pPr>
              <w:numPr>
                <w:ilvl w:val="0"/>
                <w:numId w:val="9"/>
              </w:numPr>
              <w:spacing w:after="200" w:line="240" w:lineRule="exact"/>
              <w:ind w:left="295" w:right="40" w:hanging="295"/>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Rispetta solo in parte il Regolamento scolastico e non recepisce completamente le norme di sicurezza ivi contenute</w:t>
            </w:r>
          </w:p>
          <w:p w14:paraId="2F72D954" w14:textId="77777777" w:rsidR="003576D9" w:rsidRPr="003576D9" w:rsidRDefault="003576D9" w:rsidP="003576D9">
            <w:pPr>
              <w:numPr>
                <w:ilvl w:val="0"/>
                <w:numId w:val="9"/>
              </w:numPr>
              <w:spacing w:after="200" w:line="240" w:lineRule="exact"/>
              <w:ind w:left="295" w:right="40" w:hanging="295"/>
              <w:contextualSpacing/>
              <w:jc w:val="both"/>
              <w:rPr>
                <w:rFonts w:asciiTheme="minorHAnsi" w:eastAsiaTheme="minorHAnsi" w:hAnsiTheme="minorHAnsi" w:cstheme="minorBidi"/>
                <w:iCs w:val="0"/>
                <w:sz w:val="22"/>
                <w:szCs w:val="22"/>
                <w:lang w:val="pt-PT" w:eastAsia="en-US"/>
              </w:rPr>
            </w:pPr>
            <w:bookmarkStart w:id="66" w:name="OLE_LINK69"/>
            <w:bookmarkStart w:id="67" w:name="OLE_LINK70"/>
            <w:r w:rsidRPr="003576D9">
              <w:rPr>
                <w:rFonts w:asciiTheme="minorHAnsi" w:eastAsiaTheme="minorHAnsi" w:hAnsiTheme="minorHAnsi" w:cstheme="minorBidi"/>
                <w:iCs w:val="0"/>
                <w:sz w:val="22"/>
                <w:szCs w:val="22"/>
                <w:lang w:val="pt-PT" w:eastAsia="en-US"/>
              </w:rPr>
              <w:t>Non sempre si relaziona in modo accettabile con il personale scolastico ed i compagni. Talvolta non rispetta le opinioni altrui.</w:t>
            </w:r>
          </w:p>
          <w:bookmarkEnd w:id="66"/>
          <w:bookmarkEnd w:id="67"/>
          <w:p w14:paraId="64082D73" w14:textId="77777777" w:rsidR="003576D9" w:rsidRPr="003576D9" w:rsidRDefault="003576D9" w:rsidP="003576D9">
            <w:pPr>
              <w:numPr>
                <w:ilvl w:val="0"/>
                <w:numId w:val="9"/>
              </w:numPr>
              <w:spacing w:after="200" w:line="240" w:lineRule="exact"/>
              <w:ind w:left="295" w:right="40" w:hanging="295"/>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Rispetta l’ambiente scolastico in modo accettabile</w:t>
            </w:r>
          </w:p>
          <w:p w14:paraId="28C48EFD" w14:textId="77777777" w:rsidR="003576D9" w:rsidRPr="003576D9" w:rsidRDefault="003576D9" w:rsidP="003576D9">
            <w:pPr>
              <w:numPr>
                <w:ilvl w:val="0"/>
                <w:numId w:val="9"/>
              </w:numPr>
              <w:spacing w:after="200" w:line="240" w:lineRule="exact"/>
              <w:ind w:left="295" w:right="40" w:hanging="295"/>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Frequenza: assenze, ritardi e/o uscite anticipate non sono superiori al 12% escluso le assenze per gravi e comprovati motivi</w:t>
            </w:r>
          </w:p>
        </w:tc>
      </w:tr>
      <w:tr w:rsidR="003576D9" w:rsidRPr="003576D9" w14:paraId="2BEC3E85" w14:textId="77777777" w:rsidTr="000A20E8">
        <w:trPr>
          <w:trHeight w:val="2064"/>
          <w:jc w:val="center"/>
        </w:trPr>
        <w:tc>
          <w:tcPr>
            <w:tcW w:w="2993" w:type="dxa"/>
            <w:tcBorders>
              <w:top w:val="single" w:sz="4" w:space="0" w:color="auto"/>
              <w:left w:val="single" w:sz="4" w:space="0" w:color="auto"/>
              <w:bottom w:val="single" w:sz="4" w:space="0" w:color="auto"/>
              <w:right w:val="single" w:sz="4" w:space="0" w:color="auto"/>
            </w:tcBorders>
            <w:shd w:val="clear" w:color="auto" w:fill="auto"/>
          </w:tcPr>
          <w:p w14:paraId="3D702C48" w14:textId="77777777" w:rsidR="003576D9" w:rsidRPr="003576D9" w:rsidRDefault="003576D9" w:rsidP="003576D9">
            <w:pPr>
              <w:spacing w:before="40"/>
              <w:rPr>
                <w:rFonts w:ascii="Verdana" w:eastAsiaTheme="minorHAnsi" w:hAnsi="Verdana" w:cstheme="minorBidi"/>
                <w:b/>
                <w:iCs w:val="0"/>
                <w:sz w:val="48"/>
                <w:szCs w:val="48"/>
                <w:lang w:val="pt-PT" w:eastAsia="en-US"/>
              </w:rPr>
            </w:pPr>
            <w:bookmarkStart w:id="68" w:name="OLE_LINK65"/>
            <w:bookmarkStart w:id="69" w:name="OLE_LINK66"/>
            <w:bookmarkEnd w:id="53"/>
            <w:bookmarkEnd w:id="54"/>
            <w:bookmarkEnd w:id="55"/>
            <w:r w:rsidRPr="003576D9">
              <w:rPr>
                <w:rFonts w:ascii="Verdana" w:eastAsiaTheme="minorHAnsi" w:hAnsi="Verdana" w:cstheme="minorBidi"/>
                <w:b/>
                <w:iCs w:val="0"/>
                <w:sz w:val="48"/>
                <w:szCs w:val="48"/>
                <w:lang w:val="pt-PT" w:eastAsia="en-US"/>
              </w:rPr>
              <w:t>6</w:t>
            </w:r>
          </w:p>
          <w:p w14:paraId="135F9F19" w14:textId="77777777" w:rsidR="003576D9" w:rsidRPr="003576D9" w:rsidRDefault="003576D9" w:rsidP="003576D9">
            <w:pPr>
              <w:spacing w:line="240" w:lineRule="exact"/>
              <w:jc w:val="both"/>
              <w:rPr>
                <w:rFonts w:asciiTheme="minorHAnsi" w:eastAsiaTheme="minorHAnsi" w:hAnsiTheme="minorHAnsi" w:cstheme="minorBidi"/>
                <w:iCs w:val="0"/>
                <w:sz w:val="22"/>
                <w:szCs w:val="22"/>
                <w:lang w:val="pt-PT" w:eastAsia="en-US"/>
              </w:rPr>
            </w:pPr>
            <w:bookmarkStart w:id="70" w:name="OLE_LINK102"/>
            <w:bookmarkStart w:id="71" w:name="OLE_LINK103"/>
            <w:bookmarkStart w:id="72" w:name="OLE_LINK24"/>
            <w:r w:rsidRPr="003576D9">
              <w:rPr>
                <w:rFonts w:asciiTheme="minorHAnsi" w:eastAsiaTheme="minorHAnsi" w:hAnsiTheme="minorHAnsi" w:cstheme="minorBidi"/>
                <w:iCs w:val="0"/>
                <w:sz w:val="22"/>
                <w:szCs w:val="22"/>
                <w:lang w:val="pt-PT" w:eastAsia="en-US"/>
              </w:rPr>
              <w:t xml:space="preserve">Allo studente che ha un comportamento non soddisfacente e riferibile a 3 dei seguenti indicatori. </w:t>
            </w:r>
          </w:p>
          <w:p w14:paraId="56674CDC" w14:textId="77777777" w:rsidR="003576D9" w:rsidRPr="003576D9" w:rsidRDefault="003576D9" w:rsidP="003576D9">
            <w:pPr>
              <w:spacing w:line="240" w:lineRule="exact"/>
              <w:jc w:val="both"/>
              <w:rPr>
                <w:rFonts w:asciiTheme="minorHAnsi" w:eastAsiaTheme="minorHAnsi" w:hAnsiTheme="minorHAnsi" w:cstheme="minorBidi"/>
                <w:iCs w:val="0"/>
                <w:sz w:val="22"/>
                <w:szCs w:val="22"/>
                <w:lang w:eastAsia="en-US"/>
              </w:rPr>
            </w:pPr>
            <w:r w:rsidRPr="003576D9">
              <w:rPr>
                <w:rFonts w:asciiTheme="minorHAnsi" w:eastAsiaTheme="minorHAnsi" w:hAnsiTheme="minorHAnsi" w:cstheme="minorBidi"/>
                <w:iCs w:val="0"/>
                <w:sz w:val="22"/>
                <w:szCs w:val="22"/>
                <w:lang w:val="pt-PT" w:eastAsia="en-US"/>
              </w:rPr>
              <w:t xml:space="preserve">È incorso in sanzioni disciplinari gravi da S8 a S9 in massimo due occasioni </w:t>
            </w:r>
            <w:bookmarkEnd w:id="70"/>
            <w:bookmarkEnd w:id="71"/>
            <w:bookmarkEnd w:id="72"/>
            <w:r w:rsidRPr="003576D9">
              <w:rPr>
                <w:rFonts w:asciiTheme="minorHAnsi" w:eastAsiaTheme="minorHAnsi" w:hAnsiTheme="minorHAnsi" w:cstheme="minorBidi"/>
                <w:iCs w:val="0"/>
                <w:sz w:val="22"/>
                <w:szCs w:val="22"/>
                <w:lang w:val="pt-PT" w:eastAsia="en-US"/>
              </w:rPr>
              <w:t>ma ha dato segno di ravvedimento.</w:t>
            </w:r>
          </w:p>
        </w:tc>
        <w:tc>
          <w:tcPr>
            <w:tcW w:w="7429" w:type="dxa"/>
            <w:tcBorders>
              <w:top w:val="single" w:sz="4" w:space="0" w:color="auto"/>
              <w:left w:val="single" w:sz="4" w:space="0" w:color="auto"/>
              <w:bottom w:val="single" w:sz="4" w:space="0" w:color="auto"/>
              <w:right w:val="single" w:sz="4" w:space="0" w:color="auto"/>
            </w:tcBorders>
            <w:shd w:val="clear" w:color="auto" w:fill="auto"/>
            <w:vAlign w:val="center"/>
          </w:tcPr>
          <w:p w14:paraId="53FC7866" w14:textId="77777777" w:rsidR="003576D9" w:rsidRPr="003576D9" w:rsidRDefault="003576D9" w:rsidP="003576D9">
            <w:pPr>
              <w:numPr>
                <w:ilvl w:val="0"/>
                <w:numId w:val="9"/>
              </w:numPr>
              <w:spacing w:before="60" w:after="200" w:line="240" w:lineRule="exact"/>
              <w:ind w:left="295" w:right="40" w:hanging="295"/>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Non è consapevole dei propri doveri e porta avanti con incostante impegno i compiti assegnati</w:t>
            </w:r>
          </w:p>
          <w:p w14:paraId="17A3D126" w14:textId="77777777" w:rsidR="003576D9" w:rsidRPr="003576D9" w:rsidRDefault="003576D9" w:rsidP="003576D9">
            <w:pPr>
              <w:numPr>
                <w:ilvl w:val="0"/>
                <w:numId w:val="9"/>
              </w:numPr>
              <w:spacing w:before="60" w:after="200" w:line="240" w:lineRule="exact"/>
              <w:ind w:left="295" w:right="40" w:hanging="295"/>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 xml:space="preserve">Non sempre adotta un atteggiamento responsabile </w:t>
            </w:r>
          </w:p>
          <w:p w14:paraId="029B6E75" w14:textId="77777777" w:rsidR="003576D9" w:rsidRPr="003576D9" w:rsidRDefault="003576D9" w:rsidP="003576D9">
            <w:pPr>
              <w:numPr>
                <w:ilvl w:val="0"/>
                <w:numId w:val="9"/>
              </w:numPr>
              <w:spacing w:before="60" w:after="200" w:line="240" w:lineRule="exact"/>
              <w:ind w:left="295" w:right="40" w:hanging="295"/>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Rispetta il Regolamento scolastico con discontinuità</w:t>
            </w:r>
          </w:p>
          <w:p w14:paraId="1FE93534" w14:textId="77777777" w:rsidR="003576D9" w:rsidRPr="003576D9" w:rsidRDefault="003576D9" w:rsidP="003576D9">
            <w:pPr>
              <w:numPr>
                <w:ilvl w:val="0"/>
                <w:numId w:val="9"/>
              </w:numPr>
              <w:spacing w:after="200" w:line="240" w:lineRule="exact"/>
              <w:ind w:left="295" w:right="40" w:hanging="295"/>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 xml:space="preserve">Non si relaziona in modo accettabile con il personale scolastico ed i compagni. Non rispetta le opinioni altrui. </w:t>
            </w:r>
            <w:bookmarkStart w:id="73" w:name="OLE_LINK119"/>
            <w:bookmarkStart w:id="74" w:name="OLE_LINK120"/>
            <w:r w:rsidRPr="003576D9">
              <w:rPr>
                <w:rFonts w:asciiTheme="minorHAnsi" w:eastAsiaTheme="minorHAnsi" w:hAnsiTheme="minorHAnsi" w:cstheme="minorBidi"/>
                <w:iCs w:val="0"/>
                <w:sz w:val="22"/>
                <w:szCs w:val="22"/>
                <w:lang w:val="pt-PT" w:eastAsia="en-US"/>
              </w:rPr>
              <w:t>Il suo comportamento scorretto viene annotato e sanzionato in più occasioni.</w:t>
            </w:r>
          </w:p>
          <w:bookmarkEnd w:id="73"/>
          <w:bookmarkEnd w:id="74"/>
          <w:p w14:paraId="50AAD64C" w14:textId="77777777" w:rsidR="003576D9" w:rsidRPr="003576D9" w:rsidRDefault="003576D9" w:rsidP="003576D9">
            <w:pPr>
              <w:numPr>
                <w:ilvl w:val="0"/>
                <w:numId w:val="9"/>
              </w:numPr>
              <w:spacing w:before="60" w:after="200" w:line="240" w:lineRule="exact"/>
              <w:ind w:left="295" w:right="40" w:hanging="295"/>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 xml:space="preserve">Non sempre rispetta l’ambiente scolastico </w:t>
            </w:r>
          </w:p>
          <w:p w14:paraId="44EBFA40" w14:textId="77777777" w:rsidR="003576D9" w:rsidRPr="003576D9" w:rsidRDefault="003576D9" w:rsidP="003576D9">
            <w:pPr>
              <w:numPr>
                <w:ilvl w:val="0"/>
                <w:numId w:val="9"/>
              </w:numPr>
              <w:spacing w:before="60" w:after="200" w:line="240" w:lineRule="exact"/>
              <w:ind w:left="295" w:right="40" w:hanging="295"/>
              <w:contextualSpacing/>
              <w:jc w:val="both"/>
              <w:rPr>
                <w:rFonts w:asciiTheme="minorHAnsi" w:eastAsiaTheme="minorHAnsi" w:hAnsiTheme="minorHAnsi" w:cstheme="minorBidi"/>
                <w:iCs w:val="0"/>
                <w:sz w:val="22"/>
                <w:szCs w:val="22"/>
                <w:lang w:eastAsia="en-US"/>
              </w:rPr>
            </w:pPr>
            <w:r w:rsidRPr="003576D9">
              <w:rPr>
                <w:rFonts w:asciiTheme="minorHAnsi" w:eastAsiaTheme="minorHAnsi" w:hAnsiTheme="minorHAnsi" w:cstheme="minorBidi"/>
                <w:iCs w:val="0"/>
                <w:sz w:val="22"/>
                <w:szCs w:val="22"/>
                <w:lang w:val="pt-PT" w:eastAsia="en-US"/>
              </w:rPr>
              <w:t>Frequenza discontinua: assenze, ritardi e/o uscite anticipate non sono superiori al 25% escluso le assenze per gravi e comprovati motivi</w:t>
            </w:r>
          </w:p>
        </w:tc>
      </w:tr>
      <w:tr w:rsidR="003576D9" w:rsidRPr="003576D9" w14:paraId="3AB97397" w14:textId="77777777" w:rsidTr="000A20E8">
        <w:trPr>
          <w:trHeight w:val="2156"/>
          <w:jc w:val="center"/>
        </w:trPr>
        <w:tc>
          <w:tcPr>
            <w:tcW w:w="2993" w:type="dxa"/>
            <w:tcBorders>
              <w:top w:val="single" w:sz="4" w:space="0" w:color="auto"/>
              <w:left w:val="single" w:sz="4" w:space="0" w:color="auto"/>
              <w:bottom w:val="single" w:sz="4" w:space="0" w:color="auto"/>
              <w:right w:val="single" w:sz="4" w:space="0" w:color="auto"/>
            </w:tcBorders>
            <w:shd w:val="clear" w:color="auto" w:fill="auto"/>
          </w:tcPr>
          <w:p w14:paraId="212742EB" w14:textId="77777777" w:rsidR="003576D9" w:rsidRPr="003576D9" w:rsidRDefault="003576D9" w:rsidP="003576D9">
            <w:pPr>
              <w:spacing w:before="40"/>
              <w:rPr>
                <w:rFonts w:ascii="Verdana" w:eastAsiaTheme="minorHAnsi" w:hAnsi="Verdana" w:cstheme="minorBidi"/>
                <w:b/>
                <w:iCs w:val="0"/>
                <w:sz w:val="48"/>
                <w:szCs w:val="48"/>
                <w:lang w:val="pt-PT" w:eastAsia="en-US"/>
              </w:rPr>
            </w:pPr>
            <w:bookmarkStart w:id="75" w:name="OLE_LINK71"/>
            <w:bookmarkStart w:id="76" w:name="OLE_LINK72"/>
            <w:bookmarkStart w:id="77" w:name="OLE_LINK75"/>
            <w:bookmarkEnd w:id="68"/>
            <w:bookmarkEnd w:id="69"/>
            <w:r w:rsidRPr="003576D9">
              <w:rPr>
                <w:rFonts w:ascii="Verdana" w:eastAsiaTheme="minorHAnsi" w:hAnsi="Verdana" w:cstheme="minorBidi"/>
                <w:b/>
                <w:iCs w:val="0"/>
                <w:sz w:val="48"/>
                <w:szCs w:val="48"/>
                <w:lang w:val="pt-PT" w:eastAsia="en-US"/>
              </w:rPr>
              <w:lastRenderedPageBreak/>
              <w:t>5</w:t>
            </w:r>
          </w:p>
        </w:tc>
        <w:tc>
          <w:tcPr>
            <w:tcW w:w="7429" w:type="dxa"/>
            <w:tcBorders>
              <w:top w:val="single" w:sz="4" w:space="0" w:color="auto"/>
              <w:left w:val="single" w:sz="4" w:space="0" w:color="auto"/>
              <w:bottom w:val="single" w:sz="4" w:space="0" w:color="auto"/>
              <w:right w:val="single" w:sz="4" w:space="0" w:color="auto"/>
            </w:tcBorders>
            <w:shd w:val="clear" w:color="auto" w:fill="auto"/>
            <w:vAlign w:val="center"/>
          </w:tcPr>
          <w:p w14:paraId="7A3EF999" w14:textId="77777777" w:rsidR="003576D9" w:rsidRPr="003576D9" w:rsidRDefault="003576D9" w:rsidP="003576D9">
            <w:pPr>
              <w:numPr>
                <w:ilvl w:val="0"/>
                <w:numId w:val="9"/>
              </w:numPr>
              <w:spacing w:before="60" w:after="200" w:line="240" w:lineRule="exact"/>
              <w:ind w:left="295" w:right="40" w:hanging="295"/>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È inconsapevole dei propri doveri e non porta avanti i compiti assegnati</w:t>
            </w:r>
          </w:p>
          <w:p w14:paraId="5CFA66AE" w14:textId="77777777" w:rsidR="003576D9" w:rsidRPr="003576D9" w:rsidRDefault="003576D9" w:rsidP="003576D9">
            <w:pPr>
              <w:numPr>
                <w:ilvl w:val="0"/>
                <w:numId w:val="9"/>
              </w:numPr>
              <w:spacing w:before="60" w:after="200" w:line="240" w:lineRule="exact"/>
              <w:ind w:left="295" w:right="40" w:hanging="295"/>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Adotta un atteggiamento irresponsabile in tutte le situazioni</w:t>
            </w:r>
          </w:p>
          <w:p w14:paraId="0D42040B" w14:textId="77777777" w:rsidR="003576D9" w:rsidRPr="003576D9" w:rsidRDefault="003576D9" w:rsidP="003576D9">
            <w:pPr>
              <w:numPr>
                <w:ilvl w:val="0"/>
                <w:numId w:val="9"/>
              </w:numPr>
              <w:spacing w:before="60" w:after="200" w:line="240" w:lineRule="exact"/>
              <w:ind w:left="295" w:right="40" w:hanging="295"/>
              <w:contextualSpacing/>
              <w:jc w:val="both"/>
              <w:rPr>
                <w:rFonts w:asciiTheme="minorHAnsi" w:eastAsiaTheme="minorHAnsi" w:hAnsiTheme="minorHAnsi" w:cstheme="minorBidi"/>
                <w:iCs w:val="0"/>
                <w:sz w:val="22"/>
                <w:szCs w:val="22"/>
                <w:lang w:val="pt-PT" w:eastAsia="en-US"/>
              </w:rPr>
            </w:pPr>
            <w:bookmarkStart w:id="78" w:name="OLE_LINK73"/>
            <w:bookmarkStart w:id="79" w:name="OLE_LINK74"/>
            <w:r w:rsidRPr="003576D9">
              <w:rPr>
                <w:rFonts w:asciiTheme="minorHAnsi" w:eastAsiaTheme="minorHAnsi" w:hAnsiTheme="minorHAnsi" w:cstheme="minorBidi"/>
                <w:iCs w:val="0"/>
                <w:sz w:val="22"/>
                <w:szCs w:val="22"/>
                <w:lang w:val="pt-PT" w:eastAsia="en-US"/>
              </w:rPr>
              <w:t xml:space="preserve">Infrange </w:t>
            </w:r>
            <w:bookmarkEnd w:id="78"/>
            <w:bookmarkEnd w:id="79"/>
            <w:r w:rsidRPr="003576D9">
              <w:rPr>
                <w:rFonts w:asciiTheme="minorHAnsi" w:eastAsiaTheme="minorHAnsi" w:hAnsiTheme="minorHAnsi" w:cstheme="minorBidi"/>
                <w:iCs w:val="0"/>
                <w:sz w:val="22"/>
                <w:szCs w:val="22"/>
                <w:lang w:val="pt-PT" w:eastAsia="en-US"/>
              </w:rPr>
              <w:t xml:space="preserve">il Regolamento scolastico </w:t>
            </w:r>
          </w:p>
          <w:p w14:paraId="38A1E3E0" w14:textId="77777777" w:rsidR="003576D9" w:rsidRPr="003576D9" w:rsidRDefault="003576D9" w:rsidP="003576D9">
            <w:pPr>
              <w:numPr>
                <w:ilvl w:val="0"/>
                <w:numId w:val="9"/>
              </w:numPr>
              <w:spacing w:before="60" w:after="200" w:line="240" w:lineRule="exact"/>
              <w:ind w:left="295" w:right="40" w:hanging="295"/>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Si è reso protagonista di atti di violenza fisica e/o verbale gravi, nei confronti dei docenti, del personale in genere o dei compagni, connotati da particolare gravità tale da provocare l’allontanamento dalla Comunità scolastica per un periodo superiore a 15 giorni.</w:t>
            </w:r>
          </w:p>
          <w:p w14:paraId="35AFE5F6" w14:textId="77777777" w:rsidR="003576D9" w:rsidRPr="003576D9" w:rsidRDefault="003576D9" w:rsidP="003576D9">
            <w:pPr>
              <w:numPr>
                <w:ilvl w:val="0"/>
                <w:numId w:val="9"/>
              </w:numPr>
              <w:spacing w:before="60" w:after="200" w:line="240" w:lineRule="exact"/>
              <w:ind w:left="295" w:right="40" w:hanging="295"/>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Non rispetta l’ambiente scolastico e le norme di sicurezza</w:t>
            </w:r>
          </w:p>
          <w:p w14:paraId="3815E330" w14:textId="77777777" w:rsidR="003576D9" w:rsidRPr="003576D9" w:rsidRDefault="003576D9" w:rsidP="003576D9">
            <w:pPr>
              <w:numPr>
                <w:ilvl w:val="0"/>
                <w:numId w:val="9"/>
              </w:numPr>
              <w:spacing w:before="60" w:after="200" w:line="240" w:lineRule="exact"/>
              <w:ind w:left="295" w:right="40" w:hanging="295"/>
              <w:contextualSpacing/>
              <w:jc w:val="both"/>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Frequenta saltuariamente: assenze, ritardi e/o uscite anticipate sono superiori al 25% escluso le assenze per gravi e comprovati motivi</w:t>
            </w:r>
          </w:p>
        </w:tc>
      </w:tr>
      <w:tr w:rsidR="003576D9" w:rsidRPr="003576D9" w14:paraId="0A02E4F8" w14:textId="77777777" w:rsidTr="000A20E8">
        <w:trPr>
          <w:trHeight w:val="1660"/>
          <w:jc w:val="center"/>
        </w:trPr>
        <w:tc>
          <w:tcPr>
            <w:tcW w:w="104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9448CF" w14:textId="77777777" w:rsidR="003576D9" w:rsidRPr="003576D9" w:rsidRDefault="003576D9" w:rsidP="003576D9">
            <w:pPr>
              <w:spacing w:before="120" w:line="276" w:lineRule="auto"/>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eastAsia="en-US"/>
              </w:rPr>
              <w:t xml:space="preserve">Il 5 in condotta ad un alunno ne determina la bocciatura. </w:t>
            </w:r>
            <w:r w:rsidRPr="003576D9">
              <w:rPr>
                <w:rFonts w:asciiTheme="minorHAnsi" w:eastAsiaTheme="minorHAnsi" w:hAnsiTheme="minorHAnsi" w:cstheme="minorBidi"/>
                <w:iCs w:val="0"/>
                <w:sz w:val="22"/>
                <w:szCs w:val="22"/>
                <w:lang w:val="pt-PT" w:eastAsia="en-US"/>
              </w:rPr>
              <w:t>Si può assegnare se:</w:t>
            </w:r>
          </w:p>
          <w:p w14:paraId="0EBA2F0E" w14:textId="77777777" w:rsidR="003576D9" w:rsidRPr="003576D9" w:rsidRDefault="003576D9" w:rsidP="003576D9">
            <w:pPr>
              <w:numPr>
                <w:ilvl w:val="0"/>
                <w:numId w:val="8"/>
              </w:numPr>
              <w:spacing w:after="200" w:line="276" w:lineRule="auto"/>
              <w:ind w:left="714" w:hanging="357"/>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Esclusivamente se il detto alunno sia stato sospeso per almeno una volta per più di 15 giorni:</w:t>
            </w:r>
          </w:p>
          <w:p w14:paraId="17ABD753" w14:textId="77777777" w:rsidR="003576D9" w:rsidRPr="003576D9" w:rsidRDefault="003576D9" w:rsidP="003576D9">
            <w:pPr>
              <w:numPr>
                <w:ilvl w:val="0"/>
                <w:numId w:val="8"/>
              </w:numPr>
              <w:spacing w:after="200" w:line="276" w:lineRule="auto"/>
              <w:ind w:left="714" w:hanging="357"/>
              <w:rPr>
                <w:rFonts w:asciiTheme="minorHAnsi" w:eastAsiaTheme="minorHAnsi" w:hAnsiTheme="minorHAnsi" w:cstheme="minorBidi"/>
                <w:iCs w:val="0"/>
                <w:sz w:val="22"/>
                <w:szCs w:val="22"/>
                <w:lang w:val="pt-PT" w:eastAsia="en-US"/>
              </w:rPr>
            </w:pPr>
            <w:r w:rsidRPr="003576D9">
              <w:rPr>
                <w:rFonts w:asciiTheme="minorHAnsi" w:eastAsiaTheme="minorHAnsi" w:hAnsiTheme="minorHAnsi" w:cstheme="minorBidi"/>
                <w:iCs w:val="0"/>
                <w:sz w:val="22"/>
                <w:szCs w:val="22"/>
                <w:lang w:val="pt-PT" w:eastAsia="en-US"/>
              </w:rPr>
              <w:t>Se dopo tale lungo allontanamento l’alunno abbia mostrato di non aver cambiato in meglio il suo comportamento;</w:t>
            </w:r>
          </w:p>
          <w:p w14:paraId="36703736" w14:textId="77777777" w:rsidR="003576D9" w:rsidRPr="003576D9" w:rsidRDefault="003576D9" w:rsidP="003576D9">
            <w:pPr>
              <w:numPr>
                <w:ilvl w:val="0"/>
                <w:numId w:val="8"/>
              </w:numPr>
              <w:spacing w:after="200" w:line="276" w:lineRule="auto"/>
              <w:ind w:left="714" w:hanging="357"/>
              <w:rPr>
                <w:rFonts w:asciiTheme="minorHAnsi" w:eastAsiaTheme="minorHAnsi" w:hAnsiTheme="minorHAnsi" w:cstheme="minorBidi"/>
                <w:iCs w:val="0"/>
                <w:sz w:val="22"/>
                <w:szCs w:val="22"/>
                <w:lang w:eastAsia="en-US"/>
              </w:rPr>
            </w:pPr>
            <w:r w:rsidRPr="003576D9">
              <w:rPr>
                <w:rFonts w:asciiTheme="minorHAnsi" w:eastAsiaTheme="minorHAnsi" w:hAnsiTheme="minorHAnsi" w:cstheme="minorBidi"/>
                <w:iCs w:val="0"/>
                <w:sz w:val="22"/>
                <w:szCs w:val="22"/>
                <w:lang w:eastAsia="en-US"/>
              </w:rPr>
              <w:t>Se tale valutazione avvenga nella valutazione finale;</w:t>
            </w:r>
          </w:p>
        </w:tc>
      </w:tr>
      <w:tr w:rsidR="003576D9" w:rsidRPr="003576D9" w14:paraId="7B7C38AB" w14:textId="77777777" w:rsidTr="000A20E8">
        <w:trPr>
          <w:trHeight w:val="20"/>
          <w:jc w:val="center"/>
        </w:trPr>
        <w:tc>
          <w:tcPr>
            <w:tcW w:w="104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16A31C" w14:textId="77777777" w:rsidR="003576D9" w:rsidRPr="003576D9" w:rsidRDefault="003576D9" w:rsidP="003576D9">
            <w:pPr>
              <w:spacing w:before="120" w:after="200" w:line="240" w:lineRule="exact"/>
              <w:rPr>
                <w:rFonts w:asciiTheme="minorHAnsi" w:eastAsiaTheme="minorHAnsi" w:hAnsiTheme="minorHAnsi" w:cstheme="minorBidi"/>
                <w:iCs w:val="0"/>
                <w:sz w:val="22"/>
                <w:szCs w:val="22"/>
                <w:lang w:eastAsia="en-US"/>
              </w:rPr>
            </w:pPr>
            <w:r w:rsidRPr="003576D9">
              <w:rPr>
                <w:rFonts w:asciiTheme="minorHAnsi" w:eastAsiaTheme="minorHAnsi" w:hAnsiTheme="minorHAnsi" w:cstheme="minorBidi"/>
                <w:iCs w:val="0"/>
                <w:sz w:val="22"/>
                <w:szCs w:val="22"/>
                <w:lang w:eastAsia="en-US"/>
              </w:rPr>
              <w:t>Il C.d.C, pur in presenza delle suddette condizioni, riguardanti la valutazione del comportamento, può decidere comunque di attribuire un voto diverso, in quanto resta intesa l’autonomia della funzione docente anche in materia della valutazione del comportamento.</w:t>
            </w:r>
          </w:p>
        </w:tc>
      </w:tr>
      <w:bookmarkEnd w:id="75"/>
      <w:bookmarkEnd w:id="76"/>
      <w:bookmarkEnd w:id="77"/>
    </w:tbl>
    <w:p w14:paraId="6796ED9B" w14:textId="1E0BFAD8" w:rsidR="003576D9" w:rsidRDefault="003576D9" w:rsidP="003576D9">
      <w:pPr>
        <w:spacing w:after="200" w:line="276" w:lineRule="auto"/>
        <w:ind w:left="-142"/>
        <w:rPr>
          <w:rFonts w:asciiTheme="minorHAnsi" w:eastAsiaTheme="minorHAnsi" w:hAnsiTheme="minorHAnsi" w:cstheme="minorBidi"/>
          <w:b/>
          <w:bCs/>
          <w:iCs w:val="0"/>
          <w:lang w:eastAsia="en-US"/>
        </w:rPr>
      </w:pPr>
    </w:p>
    <w:p w14:paraId="4CA2E598" w14:textId="77777777" w:rsidR="000A20E8" w:rsidRPr="003576D9" w:rsidRDefault="000A20E8" w:rsidP="003576D9">
      <w:pPr>
        <w:spacing w:after="200" w:line="276" w:lineRule="auto"/>
        <w:ind w:left="-142"/>
        <w:rPr>
          <w:rFonts w:asciiTheme="minorHAnsi" w:eastAsiaTheme="minorHAnsi" w:hAnsiTheme="minorHAnsi" w:cstheme="minorBidi"/>
          <w:b/>
          <w:bCs/>
          <w:iCs w:val="0"/>
          <w:lang w:eastAsia="en-US"/>
        </w:rPr>
      </w:pPr>
    </w:p>
    <w:p w14:paraId="24264C52" w14:textId="77777777" w:rsidR="003576D9" w:rsidRPr="003576D9" w:rsidRDefault="003576D9" w:rsidP="003576D9">
      <w:pPr>
        <w:spacing w:after="200" w:line="276" w:lineRule="auto"/>
        <w:ind w:left="-142"/>
        <w:rPr>
          <w:rFonts w:asciiTheme="minorHAnsi" w:eastAsiaTheme="minorHAnsi" w:hAnsiTheme="minorHAnsi" w:cstheme="minorBidi"/>
          <w:b/>
          <w:bCs/>
          <w:iCs w:val="0"/>
          <w:lang w:eastAsia="en-US"/>
        </w:rPr>
      </w:pPr>
      <w:r w:rsidRPr="003576D9">
        <w:rPr>
          <w:rFonts w:asciiTheme="minorHAnsi" w:eastAsiaTheme="minorHAnsi" w:hAnsiTheme="minorHAnsi" w:cstheme="minorBidi"/>
          <w:b/>
          <w:bCs/>
          <w:iCs w:val="0"/>
          <w:lang w:eastAsia="en-US"/>
        </w:rPr>
        <w:t xml:space="preserve">ESTRATTI DAL REGOLAMENTO D’ ISTITUTO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9"/>
        <w:gridCol w:w="5727"/>
      </w:tblGrid>
      <w:tr w:rsidR="003576D9" w:rsidRPr="003576D9" w14:paraId="388621C5" w14:textId="77777777" w:rsidTr="00D55223">
        <w:trPr>
          <w:jc w:val="center"/>
        </w:trPr>
        <w:tc>
          <w:tcPr>
            <w:tcW w:w="4443" w:type="dxa"/>
            <w:shd w:val="clear" w:color="auto" w:fill="auto"/>
          </w:tcPr>
          <w:p w14:paraId="6C4AA6AD" w14:textId="77777777" w:rsidR="003576D9" w:rsidRPr="003576D9" w:rsidRDefault="003576D9" w:rsidP="003576D9">
            <w:pPr>
              <w:autoSpaceDE w:val="0"/>
              <w:autoSpaceDN w:val="0"/>
              <w:adjustRightInd w:val="0"/>
              <w:rPr>
                <w:rFonts w:ascii="Calibri" w:hAnsi="Calibri" w:cs="Calibri"/>
                <w:iCs w:val="0"/>
                <w:sz w:val="20"/>
                <w:szCs w:val="20"/>
              </w:rPr>
            </w:pPr>
            <w:r w:rsidRPr="003576D9">
              <w:rPr>
                <w:rFonts w:ascii="Calibri" w:hAnsi="Calibri" w:cs="Calibri"/>
                <w:b/>
                <w:bCs/>
                <w:iCs w:val="0"/>
                <w:sz w:val="20"/>
                <w:szCs w:val="20"/>
              </w:rPr>
              <w:t>Art.5</w:t>
            </w:r>
            <w:r w:rsidRPr="003576D9">
              <w:rPr>
                <w:rFonts w:ascii="Calibri" w:hAnsi="Calibri" w:cs="Calibri"/>
                <w:b/>
                <w:bCs/>
                <w:iCs w:val="0"/>
                <w:sz w:val="20"/>
                <w:szCs w:val="20"/>
              </w:rPr>
              <w:tab/>
              <w:t xml:space="preserve"> Corrispondenza mancanze - sanzioni </w:t>
            </w:r>
          </w:p>
        </w:tc>
        <w:tc>
          <w:tcPr>
            <w:tcW w:w="5694" w:type="dxa"/>
            <w:shd w:val="clear" w:color="auto" w:fill="auto"/>
          </w:tcPr>
          <w:p w14:paraId="06E9203B" w14:textId="77777777" w:rsidR="003576D9" w:rsidRPr="003576D9" w:rsidRDefault="003576D9" w:rsidP="003576D9">
            <w:pPr>
              <w:autoSpaceDE w:val="0"/>
              <w:autoSpaceDN w:val="0"/>
              <w:adjustRightInd w:val="0"/>
              <w:ind w:left="519" w:hanging="519"/>
              <w:rPr>
                <w:rFonts w:ascii="Calibri" w:hAnsi="Calibri" w:cs="Calibri"/>
                <w:b/>
                <w:bCs/>
                <w:iCs w:val="0"/>
                <w:sz w:val="20"/>
                <w:szCs w:val="20"/>
              </w:rPr>
            </w:pPr>
            <w:r w:rsidRPr="003576D9">
              <w:rPr>
                <w:rFonts w:ascii="Calibri" w:hAnsi="Calibri" w:cs="Calibri"/>
                <w:b/>
                <w:bCs/>
                <w:iCs w:val="0"/>
                <w:sz w:val="20"/>
                <w:szCs w:val="20"/>
              </w:rPr>
              <w:t xml:space="preserve">Art.2 </w:t>
            </w:r>
            <w:r w:rsidRPr="003576D9">
              <w:rPr>
                <w:rFonts w:ascii="Calibri" w:hAnsi="Calibri" w:cs="Calibri"/>
                <w:b/>
                <w:bCs/>
                <w:iCs w:val="0"/>
                <w:sz w:val="20"/>
                <w:szCs w:val="20"/>
              </w:rPr>
              <w:tab/>
              <w:t>Natura e classificazione delle sanzioni o degli interventi educativi correttivi</w:t>
            </w:r>
          </w:p>
        </w:tc>
      </w:tr>
      <w:tr w:rsidR="003576D9" w:rsidRPr="003576D9" w14:paraId="79FEE169" w14:textId="77777777" w:rsidTr="00D55223">
        <w:trPr>
          <w:jc w:val="center"/>
        </w:trPr>
        <w:tc>
          <w:tcPr>
            <w:tcW w:w="4443" w:type="dxa"/>
            <w:shd w:val="clear" w:color="auto" w:fill="auto"/>
          </w:tcPr>
          <w:p w14:paraId="0CCA4E19" w14:textId="77777777" w:rsidR="003576D9" w:rsidRPr="003576D9" w:rsidRDefault="003576D9" w:rsidP="003576D9">
            <w:pPr>
              <w:autoSpaceDE w:val="0"/>
              <w:autoSpaceDN w:val="0"/>
              <w:adjustRightInd w:val="0"/>
              <w:rPr>
                <w:rFonts w:ascii="Calibri" w:hAnsi="Calibri" w:cs="Calibri"/>
                <w:iCs w:val="0"/>
                <w:color w:val="000000"/>
                <w:sz w:val="20"/>
                <w:szCs w:val="20"/>
              </w:rPr>
            </w:pPr>
            <w:r w:rsidRPr="003576D9">
              <w:rPr>
                <w:rFonts w:ascii="Calibri" w:hAnsi="Calibri" w:cs="Calibri"/>
                <w:iCs w:val="0"/>
                <w:color w:val="000000"/>
                <w:sz w:val="20"/>
                <w:szCs w:val="20"/>
              </w:rPr>
              <w:t xml:space="preserve">Ritardi ripetuti: da S1 a S7 </w:t>
            </w:r>
          </w:p>
        </w:tc>
        <w:tc>
          <w:tcPr>
            <w:tcW w:w="5694" w:type="dxa"/>
            <w:shd w:val="clear" w:color="auto" w:fill="auto"/>
          </w:tcPr>
          <w:p w14:paraId="4822CC27" w14:textId="77777777" w:rsidR="003576D9" w:rsidRPr="003576D9" w:rsidRDefault="003576D9" w:rsidP="003576D9">
            <w:pPr>
              <w:tabs>
                <w:tab w:val="left" w:pos="377"/>
              </w:tabs>
              <w:autoSpaceDE w:val="0"/>
              <w:autoSpaceDN w:val="0"/>
              <w:adjustRightInd w:val="0"/>
              <w:ind w:left="377" w:hanging="377"/>
              <w:rPr>
                <w:rFonts w:ascii="Calibri" w:hAnsi="Calibri" w:cs="Calibri"/>
                <w:iCs w:val="0"/>
                <w:color w:val="000000"/>
                <w:sz w:val="20"/>
                <w:szCs w:val="20"/>
              </w:rPr>
            </w:pPr>
            <w:r w:rsidRPr="003576D9">
              <w:rPr>
                <w:rFonts w:ascii="Calibri" w:hAnsi="Calibri" w:cs="Calibri"/>
                <w:b/>
                <w:iCs w:val="0"/>
                <w:color w:val="000000"/>
                <w:sz w:val="20"/>
                <w:szCs w:val="20"/>
              </w:rPr>
              <w:t>S1</w:t>
            </w:r>
            <w:r w:rsidRPr="003576D9">
              <w:rPr>
                <w:rFonts w:ascii="Calibri" w:hAnsi="Calibri" w:cs="Calibri"/>
                <w:iCs w:val="0"/>
                <w:color w:val="000000"/>
                <w:sz w:val="20"/>
                <w:szCs w:val="20"/>
              </w:rPr>
              <w:t xml:space="preserve"> </w:t>
            </w:r>
            <w:r w:rsidRPr="003576D9">
              <w:rPr>
                <w:rFonts w:ascii="Calibri" w:hAnsi="Calibri" w:cs="Calibri"/>
                <w:iCs w:val="0"/>
                <w:color w:val="000000"/>
                <w:sz w:val="20"/>
                <w:szCs w:val="20"/>
              </w:rPr>
              <w:tab/>
              <w:t xml:space="preserve">Richiamo verbale. </w:t>
            </w:r>
          </w:p>
        </w:tc>
      </w:tr>
      <w:tr w:rsidR="003576D9" w:rsidRPr="003576D9" w14:paraId="02F6D608" w14:textId="77777777" w:rsidTr="00D55223">
        <w:trPr>
          <w:jc w:val="center"/>
        </w:trPr>
        <w:tc>
          <w:tcPr>
            <w:tcW w:w="4443" w:type="dxa"/>
            <w:shd w:val="clear" w:color="auto" w:fill="auto"/>
          </w:tcPr>
          <w:p w14:paraId="421A72E7" w14:textId="77777777" w:rsidR="003576D9" w:rsidRPr="003576D9" w:rsidRDefault="003576D9" w:rsidP="003576D9">
            <w:pPr>
              <w:autoSpaceDE w:val="0"/>
              <w:autoSpaceDN w:val="0"/>
              <w:adjustRightInd w:val="0"/>
              <w:rPr>
                <w:rFonts w:ascii="Calibri" w:hAnsi="Calibri" w:cs="Calibri"/>
                <w:iCs w:val="0"/>
                <w:color w:val="000000"/>
                <w:sz w:val="20"/>
                <w:szCs w:val="20"/>
              </w:rPr>
            </w:pPr>
            <w:r w:rsidRPr="003576D9">
              <w:rPr>
                <w:rFonts w:ascii="Calibri" w:hAnsi="Calibri" w:cs="Calibri"/>
                <w:iCs w:val="0"/>
                <w:color w:val="000000"/>
                <w:sz w:val="20"/>
                <w:szCs w:val="20"/>
              </w:rPr>
              <w:t xml:space="preserve">Ripetute assenze saltuarie: da S1 a S7 </w:t>
            </w:r>
          </w:p>
        </w:tc>
        <w:tc>
          <w:tcPr>
            <w:tcW w:w="5694" w:type="dxa"/>
            <w:shd w:val="clear" w:color="auto" w:fill="auto"/>
          </w:tcPr>
          <w:p w14:paraId="0BB6E834" w14:textId="77777777" w:rsidR="003576D9" w:rsidRPr="003576D9" w:rsidRDefault="003576D9" w:rsidP="003576D9">
            <w:pPr>
              <w:tabs>
                <w:tab w:val="left" w:pos="377"/>
              </w:tabs>
              <w:autoSpaceDE w:val="0"/>
              <w:autoSpaceDN w:val="0"/>
              <w:adjustRightInd w:val="0"/>
              <w:ind w:left="377" w:hanging="377"/>
              <w:rPr>
                <w:rFonts w:ascii="Calibri" w:hAnsi="Calibri" w:cs="Calibri"/>
                <w:iCs w:val="0"/>
                <w:color w:val="000000"/>
                <w:sz w:val="20"/>
                <w:szCs w:val="20"/>
              </w:rPr>
            </w:pPr>
            <w:r w:rsidRPr="003576D9">
              <w:rPr>
                <w:rFonts w:ascii="Calibri" w:hAnsi="Calibri" w:cs="Calibri"/>
                <w:b/>
                <w:iCs w:val="0"/>
                <w:color w:val="000000"/>
                <w:sz w:val="20"/>
                <w:szCs w:val="20"/>
              </w:rPr>
              <w:t xml:space="preserve">S2 </w:t>
            </w:r>
            <w:r w:rsidRPr="003576D9">
              <w:rPr>
                <w:rFonts w:ascii="Calibri" w:hAnsi="Calibri" w:cs="Calibri"/>
                <w:b/>
                <w:iCs w:val="0"/>
                <w:color w:val="000000"/>
                <w:sz w:val="20"/>
                <w:szCs w:val="20"/>
              </w:rPr>
              <w:tab/>
            </w:r>
            <w:r w:rsidRPr="003576D9">
              <w:rPr>
                <w:rFonts w:ascii="Calibri" w:hAnsi="Calibri" w:cs="Calibri"/>
                <w:iCs w:val="0"/>
                <w:color w:val="000000"/>
                <w:sz w:val="20"/>
                <w:szCs w:val="20"/>
              </w:rPr>
              <w:t xml:space="preserve">Consegna da svolgere in classe. </w:t>
            </w:r>
          </w:p>
        </w:tc>
      </w:tr>
      <w:tr w:rsidR="003576D9" w:rsidRPr="003576D9" w14:paraId="48C01CD1" w14:textId="77777777" w:rsidTr="00D55223">
        <w:trPr>
          <w:jc w:val="center"/>
        </w:trPr>
        <w:tc>
          <w:tcPr>
            <w:tcW w:w="4443" w:type="dxa"/>
            <w:shd w:val="clear" w:color="auto" w:fill="auto"/>
          </w:tcPr>
          <w:p w14:paraId="527D9ACA" w14:textId="77777777" w:rsidR="003576D9" w:rsidRPr="003576D9" w:rsidRDefault="003576D9" w:rsidP="003576D9">
            <w:pPr>
              <w:autoSpaceDE w:val="0"/>
              <w:autoSpaceDN w:val="0"/>
              <w:adjustRightInd w:val="0"/>
              <w:rPr>
                <w:rFonts w:ascii="Calibri" w:hAnsi="Calibri" w:cs="Calibri"/>
                <w:iCs w:val="0"/>
                <w:color w:val="000000"/>
                <w:sz w:val="20"/>
                <w:szCs w:val="20"/>
              </w:rPr>
            </w:pPr>
            <w:r w:rsidRPr="003576D9">
              <w:rPr>
                <w:rFonts w:ascii="Calibri" w:hAnsi="Calibri" w:cs="Calibri"/>
                <w:iCs w:val="0"/>
                <w:color w:val="000000"/>
                <w:sz w:val="20"/>
                <w:szCs w:val="20"/>
              </w:rPr>
              <w:t xml:space="preserve">Assenze periodiche: da S1 a S7 </w:t>
            </w:r>
          </w:p>
        </w:tc>
        <w:tc>
          <w:tcPr>
            <w:tcW w:w="5694" w:type="dxa"/>
            <w:shd w:val="clear" w:color="auto" w:fill="auto"/>
          </w:tcPr>
          <w:p w14:paraId="37A825D5" w14:textId="77777777" w:rsidR="003576D9" w:rsidRPr="003576D9" w:rsidRDefault="003576D9" w:rsidP="003576D9">
            <w:pPr>
              <w:tabs>
                <w:tab w:val="left" w:pos="377"/>
              </w:tabs>
              <w:autoSpaceDE w:val="0"/>
              <w:autoSpaceDN w:val="0"/>
              <w:adjustRightInd w:val="0"/>
              <w:ind w:left="377" w:hanging="377"/>
              <w:rPr>
                <w:rFonts w:ascii="Calibri" w:hAnsi="Calibri" w:cs="Calibri"/>
                <w:iCs w:val="0"/>
                <w:color w:val="000000"/>
                <w:sz w:val="20"/>
                <w:szCs w:val="20"/>
              </w:rPr>
            </w:pPr>
            <w:r w:rsidRPr="003576D9">
              <w:rPr>
                <w:rFonts w:ascii="Calibri" w:hAnsi="Calibri" w:cs="Calibri"/>
                <w:b/>
                <w:iCs w:val="0"/>
                <w:color w:val="000000"/>
                <w:sz w:val="20"/>
                <w:szCs w:val="20"/>
              </w:rPr>
              <w:t>S3</w:t>
            </w:r>
            <w:r w:rsidRPr="003576D9">
              <w:rPr>
                <w:rFonts w:ascii="Calibri" w:hAnsi="Calibri" w:cs="Calibri"/>
                <w:iCs w:val="0"/>
                <w:color w:val="000000"/>
                <w:sz w:val="20"/>
                <w:szCs w:val="20"/>
              </w:rPr>
              <w:t xml:space="preserve"> </w:t>
            </w:r>
            <w:r w:rsidRPr="003576D9">
              <w:rPr>
                <w:rFonts w:ascii="Calibri" w:hAnsi="Calibri" w:cs="Calibri"/>
                <w:iCs w:val="0"/>
                <w:color w:val="000000"/>
                <w:sz w:val="20"/>
                <w:szCs w:val="20"/>
              </w:rPr>
              <w:tab/>
              <w:t xml:space="preserve">Consegna da svolgere a casa. </w:t>
            </w:r>
          </w:p>
        </w:tc>
      </w:tr>
      <w:tr w:rsidR="003576D9" w:rsidRPr="003576D9" w14:paraId="5E63D5F4" w14:textId="77777777" w:rsidTr="00D55223">
        <w:trPr>
          <w:jc w:val="center"/>
        </w:trPr>
        <w:tc>
          <w:tcPr>
            <w:tcW w:w="4443" w:type="dxa"/>
            <w:shd w:val="clear" w:color="auto" w:fill="auto"/>
          </w:tcPr>
          <w:p w14:paraId="0D1E5FDC" w14:textId="77777777" w:rsidR="003576D9" w:rsidRPr="003576D9" w:rsidRDefault="003576D9" w:rsidP="003576D9">
            <w:pPr>
              <w:autoSpaceDE w:val="0"/>
              <w:autoSpaceDN w:val="0"/>
              <w:adjustRightInd w:val="0"/>
              <w:rPr>
                <w:rFonts w:ascii="Calibri" w:hAnsi="Calibri" w:cs="Calibri"/>
                <w:iCs w:val="0"/>
                <w:color w:val="000000"/>
                <w:sz w:val="20"/>
                <w:szCs w:val="20"/>
              </w:rPr>
            </w:pPr>
            <w:r w:rsidRPr="003576D9">
              <w:rPr>
                <w:rFonts w:ascii="Calibri" w:hAnsi="Calibri" w:cs="Calibri"/>
                <w:iCs w:val="0"/>
                <w:color w:val="000000"/>
                <w:sz w:val="20"/>
                <w:szCs w:val="20"/>
              </w:rPr>
              <w:t xml:space="preserve">Assenze o ritardi non giustificati: da S1 a S7 </w:t>
            </w:r>
          </w:p>
        </w:tc>
        <w:tc>
          <w:tcPr>
            <w:tcW w:w="5694" w:type="dxa"/>
            <w:shd w:val="clear" w:color="auto" w:fill="auto"/>
          </w:tcPr>
          <w:p w14:paraId="61503DE8" w14:textId="77777777" w:rsidR="003576D9" w:rsidRPr="003576D9" w:rsidRDefault="003576D9" w:rsidP="003576D9">
            <w:pPr>
              <w:tabs>
                <w:tab w:val="left" w:pos="377"/>
              </w:tabs>
              <w:autoSpaceDE w:val="0"/>
              <w:autoSpaceDN w:val="0"/>
              <w:adjustRightInd w:val="0"/>
              <w:ind w:left="377" w:hanging="377"/>
              <w:rPr>
                <w:rFonts w:ascii="Calibri" w:hAnsi="Calibri" w:cs="Calibri"/>
                <w:iCs w:val="0"/>
                <w:color w:val="000000"/>
                <w:sz w:val="20"/>
                <w:szCs w:val="20"/>
              </w:rPr>
            </w:pPr>
            <w:r w:rsidRPr="003576D9">
              <w:rPr>
                <w:rFonts w:ascii="Calibri" w:hAnsi="Calibri" w:cs="Calibri"/>
                <w:b/>
                <w:iCs w:val="0"/>
                <w:color w:val="000000"/>
                <w:sz w:val="20"/>
                <w:szCs w:val="20"/>
              </w:rPr>
              <w:t>S4</w:t>
            </w:r>
            <w:r w:rsidRPr="003576D9">
              <w:rPr>
                <w:rFonts w:ascii="Calibri" w:hAnsi="Calibri" w:cs="Calibri"/>
                <w:iCs w:val="0"/>
                <w:color w:val="000000"/>
                <w:sz w:val="20"/>
                <w:szCs w:val="20"/>
              </w:rPr>
              <w:t xml:space="preserve"> </w:t>
            </w:r>
            <w:r w:rsidRPr="003576D9">
              <w:rPr>
                <w:rFonts w:ascii="Calibri" w:hAnsi="Calibri" w:cs="Calibri"/>
                <w:iCs w:val="0"/>
                <w:color w:val="000000"/>
                <w:sz w:val="20"/>
                <w:szCs w:val="20"/>
              </w:rPr>
              <w:tab/>
              <w:t xml:space="preserve">Invito alla riflessione individuale per alcuni minuti fuori dell'aula. </w:t>
            </w:r>
          </w:p>
        </w:tc>
      </w:tr>
      <w:tr w:rsidR="003576D9" w:rsidRPr="003576D9" w14:paraId="41435F5B" w14:textId="77777777" w:rsidTr="00D55223">
        <w:trPr>
          <w:jc w:val="center"/>
        </w:trPr>
        <w:tc>
          <w:tcPr>
            <w:tcW w:w="4443" w:type="dxa"/>
            <w:shd w:val="clear" w:color="auto" w:fill="auto"/>
          </w:tcPr>
          <w:p w14:paraId="3713E854" w14:textId="77777777" w:rsidR="003576D9" w:rsidRPr="003576D9" w:rsidRDefault="003576D9" w:rsidP="003576D9">
            <w:pPr>
              <w:autoSpaceDE w:val="0"/>
              <w:autoSpaceDN w:val="0"/>
              <w:adjustRightInd w:val="0"/>
              <w:rPr>
                <w:rFonts w:ascii="Calibri" w:hAnsi="Calibri" w:cs="Calibri"/>
                <w:iCs w:val="0"/>
                <w:color w:val="000000"/>
                <w:sz w:val="20"/>
                <w:szCs w:val="20"/>
              </w:rPr>
            </w:pPr>
            <w:r w:rsidRPr="003576D9">
              <w:rPr>
                <w:rFonts w:ascii="Calibri" w:hAnsi="Calibri" w:cs="Calibri"/>
                <w:iCs w:val="0"/>
                <w:color w:val="000000"/>
                <w:sz w:val="20"/>
                <w:szCs w:val="20"/>
              </w:rPr>
              <w:t xml:space="preserve">Mancanza del materiale occorrente: da S1 a S7 </w:t>
            </w:r>
          </w:p>
        </w:tc>
        <w:tc>
          <w:tcPr>
            <w:tcW w:w="5694" w:type="dxa"/>
            <w:shd w:val="clear" w:color="auto" w:fill="auto"/>
          </w:tcPr>
          <w:p w14:paraId="11C4AD91" w14:textId="77777777" w:rsidR="003576D9" w:rsidRPr="003576D9" w:rsidRDefault="003576D9" w:rsidP="003576D9">
            <w:pPr>
              <w:tabs>
                <w:tab w:val="left" w:pos="377"/>
              </w:tabs>
              <w:autoSpaceDE w:val="0"/>
              <w:autoSpaceDN w:val="0"/>
              <w:adjustRightInd w:val="0"/>
              <w:ind w:left="377" w:hanging="377"/>
              <w:rPr>
                <w:rFonts w:ascii="Calibri" w:hAnsi="Calibri" w:cs="Calibri"/>
                <w:iCs w:val="0"/>
                <w:color w:val="000000"/>
                <w:sz w:val="20"/>
                <w:szCs w:val="20"/>
              </w:rPr>
            </w:pPr>
            <w:r w:rsidRPr="003576D9">
              <w:rPr>
                <w:rFonts w:ascii="Calibri" w:hAnsi="Calibri" w:cs="Calibri"/>
                <w:b/>
                <w:iCs w:val="0"/>
                <w:color w:val="000000"/>
                <w:sz w:val="20"/>
                <w:szCs w:val="20"/>
              </w:rPr>
              <w:t>S5</w:t>
            </w:r>
            <w:r w:rsidRPr="003576D9">
              <w:rPr>
                <w:rFonts w:ascii="Calibri" w:hAnsi="Calibri" w:cs="Calibri"/>
                <w:iCs w:val="0"/>
                <w:color w:val="000000"/>
                <w:sz w:val="20"/>
                <w:szCs w:val="20"/>
              </w:rPr>
              <w:t xml:space="preserve"> </w:t>
            </w:r>
            <w:r w:rsidRPr="003576D9">
              <w:rPr>
                <w:rFonts w:ascii="Calibri" w:hAnsi="Calibri" w:cs="Calibri"/>
                <w:iCs w:val="0"/>
                <w:color w:val="000000"/>
                <w:sz w:val="20"/>
                <w:szCs w:val="20"/>
              </w:rPr>
              <w:tab/>
              <w:t xml:space="preserve">Invito alla riflessione guidata sotto l'assistenza di un docente. </w:t>
            </w:r>
          </w:p>
        </w:tc>
      </w:tr>
      <w:tr w:rsidR="003576D9" w:rsidRPr="003576D9" w14:paraId="4E8248DB" w14:textId="77777777" w:rsidTr="00D55223">
        <w:trPr>
          <w:jc w:val="center"/>
        </w:trPr>
        <w:tc>
          <w:tcPr>
            <w:tcW w:w="4443" w:type="dxa"/>
            <w:shd w:val="clear" w:color="auto" w:fill="auto"/>
          </w:tcPr>
          <w:p w14:paraId="50ADEB11" w14:textId="77777777" w:rsidR="003576D9" w:rsidRPr="003576D9" w:rsidRDefault="003576D9" w:rsidP="003576D9">
            <w:pPr>
              <w:autoSpaceDE w:val="0"/>
              <w:autoSpaceDN w:val="0"/>
              <w:adjustRightInd w:val="0"/>
              <w:rPr>
                <w:rFonts w:ascii="Calibri" w:hAnsi="Calibri" w:cs="Calibri"/>
                <w:iCs w:val="0"/>
                <w:color w:val="000000"/>
                <w:sz w:val="20"/>
                <w:szCs w:val="20"/>
              </w:rPr>
            </w:pPr>
            <w:r w:rsidRPr="003576D9">
              <w:rPr>
                <w:rFonts w:ascii="Calibri" w:hAnsi="Calibri" w:cs="Calibri"/>
                <w:iCs w:val="0"/>
                <w:color w:val="000000"/>
                <w:sz w:val="20"/>
                <w:szCs w:val="20"/>
              </w:rPr>
              <w:t xml:space="preserve">Non rispetto delle consegne a casa: da S1 o S6 </w:t>
            </w:r>
          </w:p>
        </w:tc>
        <w:tc>
          <w:tcPr>
            <w:tcW w:w="5694" w:type="dxa"/>
            <w:shd w:val="clear" w:color="auto" w:fill="auto"/>
          </w:tcPr>
          <w:p w14:paraId="3B1FD02E" w14:textId="77777777" w:rsidR="003576D9" w:rsidRPr="003576D9" w:rsidRDefault="003576D9" w:rsidP="003576D9">
            <w:pPr>
              <w:tabs>
                <w:tab w:val="left" w:pos="377"/>
              </w:tabs>
              <w:autoSpaceDE w:val="0"/>
              <w:autoSpaceDN w:val="0"/>
              <w:adjustRightInd w:val="0"/>
              <w:ind w:left="377" w:hanging="377"/>
              <w:rPr>
                <w:rFonts w:ascii="Calibri" w:hAnsi="Calibri" w:cs="Calibri"/>
                <w:iCs w:val="0"/>
                <w:color w:val="000000"/>
                <w:sz w:val="20"/>
                <w:szCs w:val="20"/>
              </w:rPr>
            </w:pPr>
            <w:r w:rsidRPr="003576D9">
              <w:rPr>
                <w:rFonts w:ascii="Calibri" w:hAnsi="Calibri" w:cs="Calibri"/>
                <w:b/>
                <w:iCs w:val="0"/>
                <w:color w:val="000000"/>
                <w:sz w:val="20"/>
                <w:szCs w:val="20"/>
              </w:rPr>
              <w:t>S6</w:t>
            </w:r>
            <w:r w:rsidRPr="003576D9">
              <w:rPr>
                <w:rFonts w:ascii="Calibri" w:hAnsi="Calibri" w:cs="Calibri"/>
                <w:iCs w:val="0"/>
                <w:color w:val="000000"/>
                <w:sz w:val="20"/>
                <w:szCs w:val="20"/>
              </w:rPr>
              <w:t xml:space="preserve"> </w:t>
            </w:r>
            <w:r w:rsidRPr="003576D9">
              <w:rPr>
                <w:rFonts w:ascii="Calibri" w:hAnsi="Calibri" w:cs="Calibri"/>
                <w:iCs w:val="0"/>
                <w:color w:val="000000"/>
                <w:sz w:val="20"/>
                <w:szCs w:val="20"/>
              </w:rPr>
              <w:tab/>
              <w:t xml:space="preserve">Ammonizione scritta sul diario dello studente. </w:t>
            </w:r>
          </w:p>
        </w:tc>
      </w:tr>
      <w:tr w:rsidR="003576D9" w:rsidRPr="003576D9" w14:paraId="0BA61D06" w14:textId="77777777" w:rsidTr="00D55223">
        <w:trPr>
          <w:jc w:val="center"/>
        </w:trPr>
        <w:tc>
          <w:tcPr>
            <w:tcW w:w="4443" w:type="dxa"/>
            <w:shd w:val="clear" w:color="auto" w:fill="auto"/>
          </w:tcPr>
          <w:p w14:paraId="7731D2B8" w14:textId="77777777" w:rsidR="003576D9" w:rsidRPr="003576D9" w:rsidRDefault="003576D9" w:rsidP="003576D9">
            <w:pPr>
              <w:autoSpaceDE w:val="0"/>
              <w:autoSpaceDN w:val="0"/>
              <w:adjustRightInd w:val="0"/>
              <w:rPr>
                <w:rFonts w:ascii="Calibri" w:hAnsi="Calibri" w:cs="Calibri"/>
                <w:iCs w:val="0"/>
                <w:color w:val="000000"/>
                <w:sz w:val="20"/>
                <w:szCs w:val="20"/>
              </w:rPr>
            </w:pPr>
            <w:r w:rsidRPr="003576D9">
              <w:rPr>
                <w:rFonts w:ascii="Calibri" w:hAnsi="Calibri" w:cs="Calibri"/>
                <w:iCs w:val="0"/>
                <w:color w:val="000000"/>
                <w:sz w:val="20"/>
                <w:szCs w:val="20"/>
              </w:rPr>
              <w:t xml:space="preserve">Non rispetto delle consegne a scuola: da S1 a S8 </w:t>
            </w:r>
          </w:p>
        </w:tc>
        <w:tc>
          <w:tcPr>
            <w:tcW w:w="5694" w:type="dxa"/>
            <w:shd w:val="clear" w:color="auto" w:fill="auto"/>
          </w:tcPr>
          <w:p w14:paraId="4D6DE2E4" w14:textId="77777777" w:rsidR="003576D9" w:rsidRPr="003576D9" w:rsidRDefault="003576D9" w:rsidP="003576D9">
            <w:pPr>
              <w:tabs>
                <w:tab w:val="left" w:pos="377"/>
              </w:tabs>
              <w:autoSpaceDE w:val="0"/>
              <w:autoSpaceDN w:val="0"/>
              <w:adjustRightInd w:val="0"/>
              <w:ind w:left="377" w:hanging="377"/>
              <w:rPr>
                <w:rFonts w:ascii="Calibri" w:hAnsi="Calibri" w:cs="Calibri"/>
                <w:iCs w:val="0"/>
                <w:color w:val="000000"/>
                <w:sz w:val="20"/>
                <w:szCs w:val="20"/>
              </w:rPr>
            </w:pPr>
            <w:r w:rsidRPr="003576D9">
              <w:rPr>
                <w:rFonts w:ascii="Calibri" w:hAnsi="Calibri" w:cs="Calibri"/>
                <w:b/>
                <w:iCs w:val="0"/>
                <w:color w:val="000000"/>
                <w:sz w:val="20"/>
                <w:szCs w:val="20"/>
              </w:rPr>
              <w:t>S7</w:t>
            </w:r>
            <w:r w:rsidRPr="003576D9">
              <w:rPr>
                <w:rFonts w:ascii="Calibri" w:hAnsi="Calibri" w:cs="Calibri"/>
                <w:iCs w:val="0"/>
                <w:color w:val="000000"/>
                <w:sz w:val="20"/>
                <w:szCs w:val="20"/>
              </w:rPr>
              <w:t xml:space="preserve"> </w:t>
            </w:r>
            <w:r w:rsidRPr="003576D9">
              <w:rPr>
                <w:rFonts w:ascii="Calibri" w:hAnsi="Calibri" w:cs="Calibri"/>
                <w:iCs w:val="0"/>
                <w:color w:val="000000"/>
                <w:sz w:val="20"/>
                <w:szCs w:val="20"/>
              </w:rPr>
              <w:tab/>
              <w:t>Ammonizione scritta sul registro di classe e riportata sul diario.</w:t>
            </w:r>
          </w:p>
        </w:tc>
      </w:tr>
      <w:tr w:rsidR="003576D9" w:rsidRPr="003576D9" w14:paraId="5AC3888E" w14:textId="77777777" w:rsidTr="00D55223">
        <w:trPr>
          <w:jc w:val="center"/>
        </w:trPr>
        <w:tc>
          <w:tcPr>
            <w:tcW w:w="4443" w:type="dxa"/>
            <w:shd w:val="clear" w:color="auto" w:fill="auto"/>
          </w:tcPr>
          <w:p w14:paraId="7EB41AA2" w14:textId="77777777" w:rsidR="003576D9" w:rsidRPr="003576D9" w:rsidRDefault="003576D9" w:rsidP="003576D9">
            <w:pPr>
              <w:autoSpaceDE w:val="0"/>
              <w:autoSpaceDN w:val="0"/>
              <w:adjustRightInd w:val="0"/>
              <w:rPr>
                <w:rFonts w:ascii="Calibri" w:hAnsi="Calibri" w:cs="Calibri"/>
                <w:iCs w:val="0"/>
                <w:color w:val="000000"/>
                <w:sz w:val="20"/>
                <w:szCs w:val="20"/>
              </w:rPr>
            </w:pPr>
            <w:r w:rsidRPr="003576D9">
              <w:rPr>
                <w:rFonts w:ascii="Calibri" w:hAnsi="Calibri" w:cs="Calibri"/>
                <w:iCs w:val="0"/>
                <w:color w:val="000000"/>
                <w:sz w:val="20"/>
                <w:szCs w:val="20"/>
              </w:rPr>
              <w:t xml:space="preserve">Disturbo delle attività didattiche da: S1 a S8 </w:t>
            </w:r>
          </w:p>
        </w:tc>
        <w:tc>
          <w:tcPr>
            <w:tcW w:w="5694" w:type="dxa"/>
            <w:shd w:val="clear" w:color="auto" w:fill="auto"/>
          </w:tcPr>
          <w:p w14:paraId="5E6EC68A" w14:textId="77777777" w:rsidR="003576D9" w:rsidRPr="003576D9" w:rsidRDefault="003576D9" w:rsidP="003576D9">
            <w:pPr>
              <w:tabs>
                <w:tab w:val="left" w:pos="377"/>
              </w:tabs>
              <w:autoSpaceDE w:val="0"/>
              <w:autoSpaceDN w:val="0"/>
              <w:adjustRightInd w:val="0"/>
              <w:ind w:left="377" w:hanging="377"/>
              <w:rPr>
                <w:rFonts w:ascii="Calibri" w:hAnsi="Calibri" w:cs="Calibri"/>
                <w:iCs w:val="0"/>
                <w:color w:val="000000"/>
                <w:sz w:val="20"/>
                <w:szCs w:val="20"/>
              </w:rPr>
            </w:pPr>
            <w:r w:rsidRPr="003576D9">
              <w:rPr>
                <w:rFonts w:ascii="Calibri" w:hAnsi="Calibri" w:cs="Calibri"/>
                <w:b/>
                <w:iCs w:val="0"/>
                <w:color w:val="000000"/>
                <w:sz w:val="20"/>
                <w:szCs w:val="20"/>
              </w:rPr>
              <w:t>S8</w:t>
            </w:r>
            <w:r w:rsidRPr="003576D9">
              <w:rPr>
                <w:rFonts w:ascii="Calibri" w:hAnsi="Calibri" w:cs="Calibri"/>
                <w:iCs w:val="0"/>
                <w:color w:val="000000"/>
                <w:sz w:val="20"/>
                <w:szCs w:val="20"/>
              </w:rPr>
              <w:t xml:space="preserve"> </w:t>
            </w:r>
            <w:r w:rsidRPr="003576D9">
              <w:rPr>
                <w:rFonts w:ascii="Calibri" w:hAnsi="Calibri" w:cs="Calibri"/>
                <w:iCs w:val="0"/>
                <w:color w:val="000000"/>
                <w:sz w:val="20"/>
                <w:szCs w:val="20"/>
              </w:rPr>
              <w:tab/>
              <w:t xml:space="preserve">Sospensione dalle lezioni con obbligo di frequenza fino a tre giorni. </w:t>
            </w:r>
          </w:p>
        </w:tc>
      </w:tr>
      <w:tr w:rsidR="003576D9" w:rsidRPr="003576D9" w14:paraId="6A51C3BF" w14:textId="77777777" w:rsidTr="00D55223">
        <w:trPr>
          <w:jc w:val="center"/>
        </w:trPr>
        <w:tc>
          <w:tcPr>
            <w:tcW w:w="4443" w:type="dxa"/>
            <w:shd w:val="clear" w:color="auto" w:fill="auto"/>
          </w:tcPr>
          <w:p w14:paraId="1A5A830F" w14:textId="77777777" w:rsidR="003576D9" w:rsidRPr="003576D9" w:rsidRDefault="003576D9" w:rsidP="003576D9">
            <w:pPr>
              <w:autoSpaceDE w:val="0"/>
              <w:autoSpaceDN w:val="0"/>
              <w:adjustRightInd w:val="0"/>
              <w:rPr>
                <w:rFonts w:ascii="Calibri" w:hAnsi="Calibri" w:cs="Calibri"/>
                <w:iCs w:val="0"/>
                <w:color w:val="000000"/>
                <w:sz w:val="20"/>
                <w:szCs w:val="20"/>
              </w:rPr>
            </w:pPr>
            <w:r w:rsidRPr="003576D9">
              <w:rPr>
                <w:rFonts w:ascii="Calibri" w:hAnsi="Calibri" w:cs="Calibri"/>
                <w:iCs w:val="0"/>
                <w:color w:val="000000"/>
                <w:sz w:val="20"/>
                <w:szCs w:val="20"/>
              </w:rPr>
              <w:t xml:space="preserve">Linguaggio irriguardoso e offensivo verso gli altri: da S1 a S9 </w:t>
            </w:r>
          </w:p>
        </w:tc>
        <w:tc>
          <w:tcPr>
            <w:tcW w:w="5694" w:type="dxa"/>
            <w:shd w:val="clear" w:color="auto" w:fill="auto"/>
          </w:tcPr>
          <w:p w14:paraId="1D629744" w14:textId="77777777" w:rsidR="003576D9" w:rsidRPr="003576D9" w:rsidRDefault="003576D9" w:rsidP="003576D9">
            <w:pPr>
              <w:tabs>
                <w:tab w:val="left" w:pos="377"/>
              </w:tabs>
              <w:autoSpaceDE w:val="0"/>
              <w:autoSpaceDN w:val="0"/>
              <w:adjustRightInd w:val="0"/>
              <w:ind w:left="377" w:hanging="377"/>
              <w:rPr>
                <w:rFonts w:ascii="Calibri" w:hAnsi="Calibri" w:cs="Calibri"/>
                <w:iCs w:val="0"/>
                <w:color w:val="000000"/>
                <w:sz w:val="20"/>
                <w:szCs w:val="20"/>
              </w:rPr>
            </w:pPr>
            <w:r w:rsidRPr="003576D9">
              <w:rPr>
                <w:rFonts w:ascii="Calibri" w:hAnsi="Calibri" w:cs="Calibri"/>
                <w:b/>
                <w:iCs w:val="0"/>
                <w:color w:val="000000"/>
                <w:sz w:val="20"/>
                <w:szCs w:val="20"/>
              </w:rPr>
              <w:t>S9</w:t>
            </w:r>
            <w:r w:rsidRPr="003576D9">
              <w:rPr>
                <w:rFonts w:ascii="Calibri" w:hAnsi="Calibri" w:cs="Calibri"/>
                <w:iCs w:val="0"/>
                <w:color w:val="000000"/>
                <w:sz w:val="20"/>
                <w:szCs w:val="20"/>
              </w:rPr>
              <w:t xml:space="preserve"> </w:t>
            </w:r>
            <w:r w:rsidRPr="003576D9">
              <w:rPr>
                <w:rFonts w:ascii="Calibri" w:hAnsi="Calibri" w:cs="Calibri"/>
                <w:iCs w:val="0"/>
                <w:color w:val="000000"/>
                <w:sz w:val="20"/>
                <w:szCs w:val="20"/>
              </w:rPr>
              <w:tab/>
              <w:t>Sospensione dalle lezioni fino a quindici giorni</w:t>
            </w:r>
          </w:p>
        </w:tc>
      </w:tr>
      <w:tr w:rsidR="003576D9" w:rsidRPr="003576D9" w14:paraId="4B3B03DE" w14:textId="77777777" w:rsidTr="00D55223">
        <w:trPr>
          <w:jc w:val="center"/>
        </w:trPr>
        <w:tc>
          <w:tcPr>
            <w:tcW w:w="4443" w:type="dxa"/>
            <w:shd w:val="clear" w:color="auto" w:fill="auto"/>
          </w:tcPr>
          <w:p w14:paraId="5DCF717E" w14:textId="77777777" w:rsidR="003576D9" w:rsidRPr="003576D9" w:rsidRDefault="003576D9" w:rsidP="003576D9">
            <w:pPr>
              <w:autoSpaceDE w:val="0"/>
              <w:autoSpaceDN w:val="0"/>
              <w:adjustRightInd w:val="0"/>
              <w:rPr>
                <w:rFonts w:ascii="Calibri" w:hAnsi="Calibri" w:cs="Calibri"/>
                <w:iCs w:val="0"/>
                <w:color w:val="000000"/>
                <w:sz w:val="20"/>
                <w:szCs w:val="20"/>
              </w:rPr>
            </w:pPr>
            <w:r w:rsidRPr="003576D9">
              <w:rPr>
                <w:rFonts w:ascii="Calibri" w:hAnsi="Calibri" w:cs="Calibri"/>
                <w:iCs w:val="0"/>
                <w:color w:val="000000"/>
                <w:sz w:val="20"/>
                <w:szCs w:val="20"/>
              </w:rPr>
              <w:t xml:space="preserve">Violenze psicologiche verso gli altri: da S6 a S9 </w:t>
            </w:r>
          </w:p>
        </w:tc>
        <w:tc>
          <w:tcPr>
            <w:tcW w:w="5694" w:type="dxa"/>
            <w:shd w:val="clear" w:color="auto" w:fill="auto"/>
          </w:tcPr>
          <w:p w14:paraId="7A41D951" w14:textId="77777777" w:rsidR="003576D9" w:rsidRPr="003576D9" w:rsidRDefault="003576D9" w:rsidP="003576D9">
            <w:pPr>
              <w:tabs>
                <w:tab w:val="left" w:pos="377"/>
              </w:tabs>
              <w:autoSpaceDE w:val="0"/>
              <w:autoSpaceDN w:val="0"/>
              <w:adjustRightInd w:val="0"/>
              <w:ind w:left="377" w:hanging="377"/>
              <w:rPr>
                <w:rFonts w:ascii="Calibri" w:hAnsi="Calibri" w:cs="Calibri"/>
                <w:iCs w:val="0"/>
                <w:color w:val="000000"/>
                <w:sz w:val="20"/>
                <w:szCs w:val="20"/>
              </w:rPr>
            </w:pPr>
            <w:r w:rsidRPr="003576D9">
              <w:rPr>
                <w:rFonts w:ascii="Calibri" w:hAnsi="Calibri" w:cs="Calibri"/>
                <w:b/>
                <w:iCs w:val="0"/>
                <w:color w:val="000000"/>
                <w:sz w:val="20"/>
                <w:szCs w:val="20"/>
              </w:rPr>
              <w:t>S10</w:t>
            </w:r>
            <w:r w:rsidRPr="003576D9">
              <w:rPr>
                <w:rFonts w:ascii="Calibri" w:hAnsi="Calibri" w:cs="Calibri"/>
                <w:iCs w:val="0"/>
                <w:color w:val="000000"/>
                <w:sz w:val="20"/>
                <w:szCs w:val="20"/>
              </w:rPr>
              <w:t xml:space="preserve"> </w:t>
            </w:r>
            <w:r w:rsidRPr="003576D9">
              <w:rPr>
                <w:rFonts w:ascii="Calibri" w:hAnsi="Calibri" w:cs="Calibri"/>
                <w:iCs w:val="0"/>
                <w:color w:val="000000"/>
                <w:sz w:val="20"/>
                <w:szCs w:val="20"/>
              </w:rPr>
              <w:tab/>
              <w:t xml:space="preserve">Sospensione dalle lezioni oltre i quindici giorni. </w:t>
            </w:r>
          </w:p>
        </w:tc>
      </w:tr>
      <w:tr w:rsidR="003576D9" w:rsidRPr="003576D9" w14:paraId="3642470D" w14:textId="77777777" w:rsidTr="00D55223">
        <w:trPr>
          <w:jc w:val="center"/>
        </w:trPr>
        <w:tc>
          <w:tcPr>
            <w:tcW w:w="4443" w:type="dxa"/>
            <w:shd w:val="clear" w:color="auto" w:fill="auto"/>
          </w:tcPr>
          <w:p w14:paraId="321036D6" w14:textId="77777777" w:rsidR="003576D9" w:rsidRPr="003576D9" w:rsidRDefault="003576D9" w:rsidP="003576D9">
            <w:pPr>
              <w:autoSpaceDE w:val="0"/>
              <w:autoSpaceDN w:val="0"/>
              <w:adjustRightInd w:val="0"/>
              <w:rPr>
                <w:rFonts w:ascii="Calibri" w:hAnsi="Calibri" w:cs="Calibri"/>
                <w:iCs w:val="0"/>
                <w:color w:val="000000"/>
                <w:sz w:val="20"/>
                <w:szCs w:val="20"/>
              </w:rPr>
            </w:pPr>
            <w:r w:rsidRPr="003576D9">
              <w:rPr>
                <w:rFonts w:ascii="Calibri" w:hAnsi="Calibri" w:cs="Calibri"/>
                <w:iCs w:val="0"/>
                <w:color w:val="000000"/>
                <w:sz w:val="20"/>
                <w:szCs w:val="20"/>
              </w:rPr>
              <w:t xml:space="preserve">Violenze fisiche verso gli altri: da S6 a S9 </w:t>
            </w:r>
          </w:p>
        </w:tc>
        <w:tc>
          <w:tcPr>
            <w:tcW w:w="5694" w:type="dxa"/>
            <w:vMerge w:val="restart"/>
            <w:shd w:val="clear" w:color="auto" w:fill="auto"/>
          </w:tcPr>
          <w:p w14:paraId="33148BC1" w14:textId="77777777" w:rsidR="003576D9" w:rsidRPr="003576D9" w:rsidRDefault="003576D9" w:rsidP="003576D9">
            <w:pPr>
              <w:autoSpaceDE w:val="0"/>
              <w:autoSpaceDN w:val="0"/>
              <w:adjustRightInd w:val="0"/>
              <w:rPr>
                <w:rFonts w:ascii="Calibri" w:hAnsi="Calibri" w:cs="Calibri"/>
                <w:iCs w:val="0"/>
                <w:color w:val="000000"/>
                <w:sz w:val="20"/>
                <w:szCs w:val="20"/>
              </w:rPr>
            </w:pPr>
            <w:r w:rsidRPr="003576D9">
              <w:rPr>
                <w:rFonts w:ascii="Calibri" w:hAnsi="Calibri" w:cs="Calibri"/>
                <w:iCs w:val="0"/>
                <w:color w:val="000000"/>
                <w:sz w:val="20"/>
                <w:szCs w:val="20"/>
              </w:rPr>
              <w:t>Solo in casi eccezionali e per rispondere ad una precisa strategia educativo-didattica si può ricorrere a compiti di punizione per tutto un gruppo.</w:t>
            </w:r>
          </w:p>
        </w:tc>
      </w:tr>
      <w:tr w:rsidR="003576D9" w:rsidRPr="003576D9" w14:paraId="4CCBFA0B" w14:textId="77777777" w:rsidTr="00D55223">
        <w:trPr>
          <w:jc w:val="center"/>
        </w:trPr>
        <w:tc>
          <w:tcPr>
            <w:tcW w:w="4443" w:type="dxa"/>
            <w:shd w:val="clear" w:color="auto" w:fill="auto"/>
          </w:tcPr>
          <w:p w14:paraId="27AC92B1" w14:textId="77777777" w:rsidR="003576D9" w:rsidRPr="003576D9" w:rsidRDefault="003576D9" w:rsidP="003576D9">
            <w:pPr>
              <w:autoSpaceDE w:val="0"/>
              <w:autoSpaceDN w:val="0"/>
              <w:adjustRightInd w:val="0"/>
              <w:rPr>
                <w:rFonts w:ascii="Calibri" w:hAnsi="Calibri" w:cs="Calibri"/>
                <w:iCs w:val="0"/>
                <w:color w:val="000000"/>
                <w:sz w:val="20"/>
                <w:szCs w:val="20"/>
              </w:rPr>
            </w:pPr>
            <w:r w:rsidRPr="003576D9">
              <w:rPr>
                <w:rFonts w:ascii="Calibri" w:hAnsi="Calibri" w:cs="Calibri"/>
                <w:iCs w:val="0"/>
                <w:color w:val="000000"/>
                <w:sz w:val="20"/>
                <w:szCs w:val="20"/>
              </w:rPr>
              <w:t xml:space="preserve">Reati e compromissione dell'incolumità delle persone: S10. </w:t>
            </w:r>
          </w:p>
        </w:tc>
        <w:tc>
          <w:tcPr>
            <w:tcW w:w="5694" w:type="dxa"/>
            <w:vMerge/>
            <w:shd w:val="clear" w:color="auto" w:fill="auto"/>
          </w:tcPr>
          <w:p w14:paraId="22846965" w14:textId="77777777" w:rsidR="003576D9" w:rsidRPr="003576D9" w:rsidRDefault="003576D9" w:rsidP="003576D9">
            <w:pPr>
              <w:autoSpaceDE w:val="0"/>
              <w:autoSpaceDN w:val="0"/>
              <w:adjustRightInd w:val="0"/>
              <w:rPr>
                <w:rFonts w:ascii="Calibri" w:hAnsi="Calibri" w:cs="Calibri"/>
                <w:iCs w:val="0"/>
                <w:color w:val="000000"/>
                <w:sz w:val="20"/>
                <w:szCs w:val="20"/>
              </w:rPr>
            </w:pPr>
          </w:p>
        </w:tc>
      </w:tr>
    </w:tbl>
    <w:p w14:paraId="4844543C" w14:textId="77777777" w:rsidR="003576D9" w:rsidRPr="003576D9" w:rsidRDefault="003576D9" w:rsidP="003576D9">
      <w:pPr>
        <w:tabs>
          <w:tab w:val="left" w:pos="2809"/>
        </w:tabs>
        <w:spacing w:after="200" w:line="276" w:lineRule="auto"/>
        <w:rPr>
          <w:rFonts w:asciiTheme="minorHAnsi" w:eastAsiaTheme="minorHAnsi" w:hAnsiTheme="minorHAnsi" w:cstheme="minorBidi"/>
          <w:iCs w:val="0"/>
          <w:sz w:val="22"/>
          <w:szCs w:val="22"/>
          <w:lang w:eastAsia="en-US"/>
        </w:rPr>
      </w:pPr>
    </w:p>
    <w:sectPr w:rsidR="003576D9" w:rsidRPr="003576D9" w:rsidSect="000A20E8">
      <w:headerReference w:type="default" r:id="rId8"/>
      <w:footerReference w:type="default" r:id="rId9"/>
      <w:type w:val="continuous"/>
      <w:pgSz w:w="11906" w:h="16838"/>
      <w:pgMar w:top="851" w:right="849" w:bottom="709" w:left="851" w:header="142" w:footer="112"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00184E" w14:textId="77777777" w:rsidR="00D45971" w:rsidRDefault="00D45971" w:rsidP="003B35F8">
      <w:r>
        <w:separator/>
      </w:r>
    </w:p>
  </w:endnote>
  <w:endnote w:type="continuationSeparator" w:id="0">
    <w:p w14:paraId="3DE22061" w14:textId="77777777" w:rsidR="00D45971" w:rsidRDefault="00D45971" w:rsidP="003B3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charset w:val="00"/>
    <w:family w:val="roman"/>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9329707"/>
      <w:docPartObj>
        <w:docPartGallery w:val="Page Numbers (Bottom of Page)"/>
        <w:docPartUnique/>
      </w:docPartObj>
    </w:sdtPr>
    <w:sdtEndPr/>
    <w:sdtContent>
      <w:p w14:paraId="38085AB9" w14:textId="77777777" w:rsidR="00741306" w:rsidRDefault="0022600C" w:rsidP="0022600C">
        <w:pPr>
          <w:pStyle w:val="Pidipagina"/>
          <w:tabs>
            <w:tab w:val="clear" w:pos="9638"/>
            <w:tab w:val="right" w:pos="10206"/>
          </w:tabs>
        </w:pPr>
        <w:r>
          <w:tab/>
        </w:r>
        <w:r>
          <w:tab/>
          <w:t xml:space="preserve">Pag. </w:t>
        </w:r>
        <w:r w:rsidR="00741306">
          <w:fldChar w:fldCharType="begin"/>
        </w:r>
        <w:r w:rsidR="00741306">
          <w:instrText>PAGE   \* MERGEFORMAT</w:instrText>
        </w:r>
        <w:r w:rsidR="00741306">
          <w:fldChar w:fldCharType="separate"/>
        </w:r>
        <w:r w:rsidR="003576D9">
          <w:rPr>
            <w:noProof/>
          </w:rPr>
          <w:t>2</w:t>
        </w:r>
        <w:r w:rsidR="00741306">
          <w:fldChar w:fldCharType="end"/>
        </w:r>
      </w:p>
    </w:sdtContent>
  </w:sdt>
  <w:p w14:paraId="338D49EB" w14:textId="77777777" w:rsidR="00741306" w:rsidRDefault="007413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FD6A92" w14:textId="77777777" w:rsidR="00D45971" w:rsidRDefault="00D45971" w:rsidP="003B35F8">
      <w:r>
        <w:separator/>
      </w:r>
    </w:p>
  </w:footnote>
  <w:footnote w:type="continuationSeparator" w:id="0">
    <w:p w14:paraId="08C8E44D" w14:textId="77777777" w:rsidR="00D45971" w:rsidRDefault="00D45971" w:rsidP="003B35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12793" w14:textId="77777777" w:rsidR="00741306" w:rsidRDefault="00741306" w:rsidP="00741306">
    <w:pPr>
      <w:pStyle w:val="Intestazione"/>
      <w:tabs>
        <w:tab w:val="clear" w:pos="4819"/>
        <w:tab w:val="clear" w:pos="9638"/>
        <w:tab w:val="center" w:pos="5103"/>
      </w:tabs>
      <w:jc w:val="both"/>
      <w:rPr>
        <w:rStyle w:val="Collegamentoipertestuale"/>
        <w:bCs/>
        <w:sz w:val="16"/>
        <w:szCs w:val="16"/>
      </w:rPr>
    </w:pPr>
    <w:r>
      <w:rPr>
        <w:rStyle w:val="Collegamentoipertestuale"/>
        <w:bCs/>
        <w:sz w:val="16"/>
        <w:szCs w:val="16"/>
      </w:rPr>
      <w:t xml:space="preserve"> </w:t>
    </w:r>
  </w:p>
  <w:p w14:paraId="38D7E92D" w14:textId="77777777" w:rsidR="00741306" w:rsidRDefault="00741306" w:rsidP="003B35F8">
    <w:pPr>
      <w:pStyle w:val="Intestazione"/>
      <w:tabs>
        <w:tab w:val="clear" w:pos="963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23FC1"/>
    <w:multiLevelType w:val="hybridMultilevel"/>
    <w:tmpl w:val="2D2C71BC"/>
    <w:lvl w:ilvl="0" w:tplc="98A68B7E">
      <w:start w:val="1"/>
      <w:numFmt w:val="decimal"/>
      <w:lvlText w:val="%1."/>
      <w:lvlJc w:val="left"/>
      <w:pPr>
        <w:tabs>
          <w:tab w:val="num" w:pos="720"/>
        </w:tabs>
        <w:ind w:left="720" w:hanging="360"/>
      </w:pPr>
      <w:rPr>
        <w:rFonts w:ascii="Times New Roman" w:hAnsi="Times New Roman" w:cs="Times New Roman" w:hint="default"/>
        <w:b/>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20E80D22"/>
    <w:multiLevelType w:val="hybridMultilevel"/>
    <w:tmpl w:val="FDB4929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E9005BC"/>
    <w:multiLevelType w:val="hybridMultilevel"/>
    <w:tmpl w:val="5B2C122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CEE3544"/>
    <w:multiLevelType w:val="hybridMultilevel"/>
    <w:tmpl w:val="467A217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554629CB"/>
    <w:multiLevelType w:val="hybridMultilevel"/>
    <w:tmpl w:val="207A3A4A"/>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657B5ACE"/>
    <w:multiLevelType w:val="hybridMultilevel"/>
    <w:tmpl w:val="BE0E8FE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73F55777"/>
    <w:multiLevelType w:val="multilevel"/>
    <w:tmpl w:val="4B043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7E6198"/>
    <w:multiLevelType w:val="hybridMultilevel"/>
    <w:tmpl w:val="F268275A"/>
    <w:lvl w:ilvl="0" w:tplc="CC7C6E10">
      <w:start w:val="1"/>
      <w:numFmt w:val="decimal"/>
      <w:lvlText w:val="%1)"/>
      <w:lvlJc w:val="left"/>
      <w:pPr>
        <w:ind w:left="1133" w:hanging="360"/>
      </w:pPr>
      <w:rPr>
        <w:rFonts w:ascii="Calibri" w:eastAsia="Arial" w:hAnsi="Calibri" w:cs="Times New Roman" w:hint="default"/>
      </w:rPr>
    </w:lvl>
    <w:lvl w:ilvl="1" w:tplc="04100019" w:tentative="1">
      <w:start w:val="1"/>
      <w:numFmt w:val="lowerLetter"/>
      <w:lvlText w:val="%2."/>
      <w:lvlJc w:val="left"/>
      <w:pPr>
        <w:ind w:left="1853" w:hanging="360"/>
      </w:pPr>
    </w:lvl>
    <w:lvl w:ilvl="2" w:tplc="0410001B" w:tentative="1">
      <w:start w:val="1"/>
      <w:numFmt w:val="lowerRoman"/>
      <w:lvlText w:val="%3."/>
      <w:lvlJc w:val="right"/>
      <w:pPr>
        <w:ind w:left="2573" w:hanging="180"/>
      </w:pPr>
    </w:lvl>
    <w:lvl w:ilvl="3" w:tplc="0410000F" w:tentative="1">
      <w:start w:val="1"/>
      <w:numFmt w:val="decimal"/>
      <w:lvlText w:val="%4."/>
      <w:lvlJc w:val="left"/>
      <w:pPr>
        <w:ind w:left="3293" w:hanging="360"/>
      </w:pPr>
    </w:lvl>
    <w:lvl w:ilvl="4" w:tplc="04100019" w:tentative="1">
      <w:start w:val="1"/>
      <w:numFmt w:val="lowerLetter"/>
      <w:lvlText w:val="%5."/>
      <w:lvlJc w:val="left"/>
      <w:pPr>
        <w:ind w:left="4013" w:hanging="360"/>
      </w:pPr>
    </w:lvl>
    <w:lvl w:ilvl="5" w:tplc="0410001B" w:tentative="1">
      <w:start w:val="1"/>
      <w:numFmt w:val="lowerRoman"/>
      <w:lvlText w:val="%6."/>
      <w:lvlJc w:val="right"/>
      <w:pPr>
        <w:ind w:left="4733" w:hanging="180"/>
      </w:pPr>
    </w:lvl>
    <w:lvl w:ilvl="6" w:tplc="0410000F" w:tentative="1">
      <w:start w:val="1"/>
      <w:numFmt w:val="decimal"/>
      <w:lvlText w:val="%7."/>
      <w:lvlJc w:val="left"/>
      <w:pPr>
        <w:ind w:left="5453" w:hanging="360"/>
      </w:pPr>
    </w:lvl>
    <w:lvl w:ilvl="7" w:tplc="04100019" w:tentative="1">
      <w:start w:val="1"/>
      <w:numFmt w:val="lowerLetter"/>
      <w:lvlText w:val="%8."/>
      <w:lvlJc w:val="left"/>
      <w:pPr>
        <w:ind w:left="6173" w:hanging="360"/>
      </w:pPr>
    </w:lvl>
    <w:lvl w:ilvl="8" w:tplc="0410001B" w:tentative="1">
      <w:start w:val="1"/>
      <w:numFmt w:val="lowerRoman"/>
      <w:lvlText w:val="%9."/>
      <w:lvlJc w:val="right"/>
      <w:pPr>
        <w:ind w:left="6893" w:hanging="180"/>
      </w:pPr>
    </w:lvl>
  </w:abstractNum>
  <w:abstractNum w:abstractNumId="8" w15:restartNumberingAfterBreak="0">
    <w:nsid w:val="77EC6CD3"/>
    <w:multiLevelType w:val="hybridMultilevel"/>
    <w:tmpl w:val="1DDCF00A"/>
    <w:lvl w:ilvl="0" w:tplc="8CE6F448">
      <w:start w:val="1"/>
      <w:numFmt w:val="bullet"/>
      <w:lvlText w:val=""/>
      <w:lvlJc w:val="left"/>
      <w:pPr>
        <w:tabs>
          <w:tab w:val="num" w:pos="750"/>
        </w:tabs>
        <w:ind w:left="750" w:hanging="390"/>
      </w:pPr>
      <w:rPr>
        <w:rFonts w:ascii="Wingdings" w:eastAsia="Times New Roman"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6"/>
  </w:num>
  <w:num w:numId="6">
    <w:abstractNumId w:val="8"/>
  </w:num>
  <w:num w:numId="7">
    <w:abstractNumId w:val="0"/>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ocumentProtection w:edit="forms" w:enforcement="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3B7"/>
    <w:rsid w:val="0005741C"/>
    <w:rsid w:val="00074929"/>
    <w:rsid w:val="000A20E8"/>
    <w:rsid w:val="000A37DC"/>
    <w:rsid w:val="000D432E"/>
    <w:rsid w:val="001323DA"/>
    <w:rsid w:val="00146687"/>
    <w:rsid w:val="00172688"/>
    <w:rsid w:val="00172C76"/>
    <w:rsid w:val="00182D14"/>
    <w:rsid w:val="001E0D59"/>
    <w:rsid w:val="0022600C"/>
    <w:rsid w:val="0024079D"/>
    <w:rsid w:val="00261410"/>
    <w:rsid w:val="00266437"/>
    <w:rsid w:val="00271A22"/>
    <w:rsid w:val="00286A56"/>
    <w:rsid w:val="00286ED1"/>
    <w:rsid w:val="0029037F"/>
    <w:rsid w:val="002B3742"/>
    <w:rsid w:val="003100BC"/>
    <w:rsid w:val="00313E71"/>
    <w:rsid w:val="00327A49"/>
    <w:rsid w:val="003576D9"/>
    <w:rsid w:val="003979C0"/>
    <w:rsid w:val="003B35F8"/>
    <w:rsid w:val="003B7699"/>
    <w:rsid w:val="00425643"/>
    <w:rsid w:val="00432ABA"/>
    <w:rsid w:val="00440D3F"/>
    <w:rsid w:val="00446E18"/>
    <w:rsid w:val="00454758"/>
    <w:rsid w:val="00463BAC"/>
    <w:rsid w:val="004B2206"/>
    <w:rsid w:val="005140E7"/>
    <w:rsid w:val="00532A2A"/>
    <w:rsid w:val="00552BED"/>
    <w:rsid w:val="0057467C"/>
    <w:rsid w:val="005836BC"/>
    <w:rsid w:val="00587FF7"/>
    <w:rsid w:val="005B16A5"/>
    <w:rsid w:val="005C12E9"/>
    <w:rsid w:val="00673206"/>
    <w:rsid w:val="00673E09"/>
    <w:rsid w:val="006E0CAB"/>
    <w:rsid w:val="006F22CC"/>
    <w:rsid w:val="00704C4F"/>
    <w:rsid w:val="00710F50"/>
    <w:rsid w:val="00736990"/>
    <w:rsid w:val="00741306"/>
    <w:rsid w:val="00745F89"/>
    <w:rsid w:val="007543AB"/>
    <w:rsid w:val="00760578"/>
    <w:rsid w:val="007774C7"/>
    <w:rsid w:val="00794221"/>
    <w:rsid w:val="007F0CC8"/>
    <w:rsid w:val="0082061F"/>
    <w:rsid w:val="0087531E"/>
    <w:rsid w:val="008C32CC"/>
    <w:rsid w:val="008F09BD"/>
    <w:rsid w:val="00954409"/>
    <w:rsid w:val="009B66D4"/>
    <w:rsid w:val="009E3012"/>
    <w:rsid w:val="009F685B"/>
    <w:rsid w:val="00A24CA5"/>
    <w:rsid w:val="00A32C98"/>
    <w:rsid w:val="00A33768"/>
    <w:rsid w:val="00A344C3"/>
    <w:rsid w:val="00A362F7"/>
    <w:rsid w:val="00A42C5F"/>
    <w:rsid w:val="00A52928"/>
    <w:rsid w:val="00A65B77"/>
    <w:rsid w:val="00A84D08"/>
    <w:rsid w:val="00AB2428"/>
    <w:rsid w:val="00AC33B7"/>
    <w:rsid w:val="00B26158"/>
    <w:rsid w:val="00B46397"/>
    <w:rsid w:val="00B816F8"/>
    <w:rsid w:val="00BA0BFA"/>
    <w:rsid w:val="00BB1106"/>
    <w:rsid w:val="00C154F9"/>
    <w:rsid w:val="00C863B7"/>
    <w:rsid w:val="00CA79AF"/>
    <w:rsid w:val="00CE52FF"/>
    <w:rsid w:val="00CF3A49"/>
    <w:rsid w:val="00D17928"/>
    <w:rsid w:val="00D45971"/>
    <w:rsid w:val="00D63551"/>
    <w:rsid w:val="00D95957"/>
    <w:rsid w:val="00DA4154"/>
    <w:rsid w:val="00E34846"/>
    <w:rsid w:val="00E55B3A"/>
    <w:rsid w:val="00E73889"/>
    <w:rsid w:val="00EC2860"/>
    <w:rsid w:val="00EC48C5"/>
    <w:rsid w:val="00ED4EF5"/>
    <w:rsid w:val="00EF01C2"/>
    <w:rsid w:val="00EF5D87"/>
    <w:rsid w:val="00F02399"/>
    <w:rsid w:val="00F10736"/>
    <w:rsid w:val="00F64387"/>
    <w:rsid w:val="00F93E0B"/>
    <w:rsid w:val="00FF1320"/>
    <w:rsid w:val="00FF58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DA021"/>
  <w15:docId w15:val="{0F99A51F-2EF6-4B89-85E3-B2C15B400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6E18"/>
    <w:pPr>
      <w:spacing w:after="0" w:line="240" w:lineRule="auto"/>
    </w:pPr>
    <w:rPr>
      <w:rFonts w:ascii="Arial" w:eastAsia="Times New Roman" w:hAnsi="Arial" w:cs="Arial"/>
      <w:iCs/>
      <w:sz w:val="24"/>
      <w:szCs w:val="24"/>
      <w:lang w:eastAsia="it-IT"/>
    </w:rPr>
  </w:style>
  <w:style w:type="paragraph" w:styleId="Titolo1">
    <w:name w:val="heading 1"/>
    <w:basedOn w:val="Normale"/>
    <w:next w:val="Normale"/>
    <w:link w:val="Titolo1Carattere"/>
    <w:uiPriority w:val="9"/>
    <w:qFormat/>
    <w:rsid w:val="00CF3A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qFormat/>
    <w:rsid w:val="009B66D4"/>
    <w:pPr>
      <w:keepNext/>
      <w:spacing w:line="480" w:lineRule="auto"/>
      <w:jc w:val="center"/>
      <w:outlineLvl w:val="1"/>
    </w:pPr>
    <w:rPr>
      <w:b/>
      <w:bCs/>
      <w:iCs w:val="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B35F8"/>
    <w:pPr>
      <w:tabs>
        <w:tab w:val="center" w:pos="4819"/>
        <w:tab w:val="right" w:pos="9638"/>
      </w:tabs>
    </w:pPr>
    <w:rPr>
      <w:rFonts w:asciiTheme="minorHAnsi" w:eastAsiaTheme="minorHAnsi" w:hAnsiTheme="minorHAnsi" w:cstheme="minorBidi"/>
      <w:iCs w:val="0"/>
      <w:sz w:val="22"/>
      <w:szCs w:val="22"/>
      <w:lang w:eastAsia="en-US"/>
    </w:rPr>
  </w:style>
  <w:style w:type="character" w:customStyle="1" w:styleId="IntestazioneCarattere">
    <w:name w:val="Intestazione Carattere"/>
    <w:basedOn w:val="Carpredefinitoparagrafo"/>
    <w:link w:val="Intestazione"/>
    <w:uiPriority w:val="99"/>
    <w:rsid w:val="003B35F8"/>
  </w:style>
  <w:style w:type="paragraph" w:styleId="Pidipagina">
    <w:name w:val="footer"/>
    <w:basedOn w:val="Normale"/>
    <w:link w:val="PidipaginaCarattere"/>
    <w:uiPriority w:val="99"/>
    <w:unhideWhenUsed/>
    <w:rsid w:val="003B35F8"/>
    <w:pPr>
      <w:tabs>
        <w:tab w:val="center" w:pos="4819"/>
        <w:tab w:val="right" w:pos="9638"/>
      </w:tabs>
    </w:pPr>
    <w:rPr>
      <w:rFonts w:asciiTheme="minorHAnsi" w:eastAsiaTheme="minorHAnsi" w:hAnsiTheme="minorHAnsi" w:cstheme="minorBidi"/>
      <w:iCs w:val="0"/>
      <w:sz w:val="22"/>
      <w:szCs w:val="22"/>
      <w:lang w:eastAsia="en-US"/>
    </w:rPr>
  </w:style>
  <w:style w:type="character" w:customStyle="1" w:styleId="PidipaginaCarattere">
    <w:name w:val="Piè di pagina Carattere"/>
    <w:basedOn w:val="Carpredefinitoparagrafo"/>
    <w:link w:val="Pidipagina"/>
    <w:uiPriority w:val="99"/>
    <w:rsid w:val="003B35F8"/>
  </w:style>
  <w:style w:type="paragraph" w:styleId="Testofumetto">
    <w:name w:val="Balloon Text"/>
    <w:basedOn w:val="Normale"/>
    <w:link w:val="TestofumettoCarattere"/>
    <w:uiPriority w:val="99"/>
    <w:semiHidden/>
    <w:unhideWhenUsed/>
    <w:rsid w:val="003B35F8"/>
    <w:rPr>
      <w:rFonts w:ascii="Tahoma" w:eastAsiaTheme="minorHAnsi" w:hAnsi="Tahoma" w:cs="Tahoma"/>
      <w:iCs w:val="0"/>
      <w:sz w:val="16"/>
      <w:szCs w:val="16"/>
      <w:lang w:eastAsia="en-US"/>
    </w:rPr>
  </w:style>
  <w:style w:type="character" w:customStyle="1" w:styleId="TestofumettoCarattere">
    <w:name w:val="Testo fumetto Carattere"/>
    <w:basedOn w:val="Carpredefinitoparagrafo"/>
    <w:link w:val="Testofumetto"/>
    <w:uiPriority w:val="99"/>
    <w:semiHidden/>
    <w:rsid w:val="003B35F8"/>
    <w:rPr>
      <w:rFonts w:ascii="Tahoma" w:hAnsi="Tahoma" w:cs="Tahoma"/>
      <w:sz w:val="16"/>
      <w:szCs w:val="16"/>
    </w:rPr>
  </w:style>
  <w:style w:type="character" w:styleId="Collegamentoipertestuale">
    <w:name w:val="Hyperlink"/>
    <w:rsid w:val="003B35F8"/>
    <w:rPr>
      <w:color w:val="0000FF"/>
      <w:u w:val="single"/>
    </w:rPr>
  </w:style>
  <w:style w:type="paragraph" w:styleId="NormaleWeb">
    <w:name w:val="Normal (Web)"/>
    <w:basedOn w:val="Normale"/>
    <w:uiPriority w:val="99"/>
    <w:unhideWhenUsed/>
    <w:rsid w:val="000A37DC"/>
    <w:pPr>
      <w:spacing w:before="100" w:beforeAutospacing="1" w:after="100" w:afterAutospacing="1"/>
    </w:pPr>
    <w:rPr>
      <w:rFonts w:ascii="Times New Roman" w:eastAsiaTheme="minorEastAsia" w:hAnsi="Times New Roman" w:cs="Times New Roman"/>
      <w:iCs w:val="0"/>
    </w:rPr>
  </w:style>
  <w:style w:type="character" w:styleId="Enfasigrassetto">
    <w:name w:val="Strong"/>
    <w:uiPriority w:val="22"/>
    <w:qFormat/>
    <w:rsid w:val="000A37DC"/>
    <w:rPr>
      <w:b/>
      <w:bCs/>
      <w:i w:val="0"/>
      <w:iCs w:val="0"/>
    </w:rPr>
  </w:style>
  <w:style w:type="paragraph" w:customStyle="1" w:styleId="Normale0">
    <w:name w:val="[Normale]"/>
    <w:rsid w:val="00172C76"/>
    <w:pPr>
      <w:autoSpaceDE w:val="0"/>
      <w:autoSpaceDN w:val="0"/>
      <w:adjustRightInd w:val="0"/>
      <w:spacing w:after="0" w:line="240" w:lineRule="auto"/>
    </w:pPr>
    <w:rPr>
      <w:rFonts w:ascii="Arial" w:eastAsia="Times New Roman" w:hAnsi="Arial" w:cs="Arial"/>
      <w:sz w:val="24"/>
      <w:szCs w:val="24"/>
      <w:lang w:eastAsia="it-IT"/>
    </w:rPr>
  </w:style>
  <w:style w:type="paragraph" w:customStyle="1" w:styleId="nomeFirma">
    <w:name w:val="nomeFirma"/>
    <w:basedOn w:val="Corpotesto"/>
    <w:autoRedefine/>
    <w:rsid w:val="00172C76"/>
    <w:pPr>
      <w:shd w:val="clear" w:color="auto" w:fill="FFFFFF"/>
      <w:tabs>
        <w:tab w:val="center" w:pos="6804"/>
      </w:tabs>
      <w:autoSpaceDE w:val="0"/>
      <w:autoSpaceDN w:val="0"/>
      <w:spacing w:after="0" w:line="240" w:lineRule="auto"/>
      <w:ind w:left="-284"/>
      <w:jc w:val="center"/>
    </w:pPr>
    <w:rPr>
      <w:rFonts w:ascii="Times New Roman" w:eastAsia="Times New Roman" w:hAnsi="Times New Roman" w:cs="Times New Roman"/>
      <w:b/>
      <w:bCs/>
      <w:iCs/>
      <w:color w:val="0033CC"/>
      <w:sz w:val="40"/>
      <w:szCs w:val="40"/>
      <w:lang w:val="es-ES" w:eastAsia="it-IT"/>
    </w:rPr>
  </w:style>
  <w:style w:type="character" w:customStyle="1" w:styleId="hps">
    <w:name w:val="hps"/>
    <w:rsid w:val="00172C76"/>
  </w:style>
  <w:style w:type="character" w:customStyle="1" w:styleId="longtext">
    <w:name w:val="long_text"/>
    <w:rsid w:val="00172C76"/>
  </w:style>
  <w:style w:type="paragraph" w:styleId="Corpotesto">
    <w:name w:val="Body Text"/>
    <w:basedOn w:val="Normale"/>
    <w:link w:val="CorpotestoCarattere"/>
    <w:uiPriority w:val="99"/>
    <w:semiHidden/>
    <w:unhideWhenUsed/>
    <w:rsid w:val="00172C76"/>
    <w:pPr>
      <w:spacing w:after="120" w:line="276" w:lineRule="auto"/>
    </w:pPr>
    <w:rPr>
      <w:rFonts w:asciiTheme="minorHAnsi" w:eastAsiaTheme="minorHAnsi" w:hAnsiTheme="minorHAnsi" w:cstheme="minorBidi"/>
      <w:iCs w:val="0"/>
      <w:sz w:val="22"/>
      <w:szCs w:val="22"/>
      <w:lang w:eastAsia="en-US"/>
    </w:rPr>
  </w:style>
  <w:style w:type="character" w:customStyle="1" w:styleId="CorpotestoCarattere">
    <w:name w:val="Corpo testo Carattere"/>
    <w:basedOn w:val="Carpredefinitoparagrafo"/>
    <w:link w:val="Corpotesto"/>
    <w:uiPriority w:val="99"/>
    <w:semiHidden/>
    <w:rsid w:val="00172C76"/>
  </w:style>
  <w:style w:type="character" w:styleId="Enfasicorsivo">
    <w:name w:val="Emphasis"/>
    <w:basedOn w:val="Carpredefinitoparagrafo"/>
    <w:qFormat/>
    <w:rsid w:val="00172C76"/>
    <w:rPr>
      <w:i/>
      <w:iCs/>
    </w:rPr>
  </w:style>
  <w:style w:type="paragraph" w:customStyle="1" w:styleId="Normale1">
    <w:name w:val="Normale1"/>
    <w:rsid w:val="00172C76"/>
    <w:rPr>
      <w:rFonts w:ascii="Calibri" w:eastAsia="ヒラギノ角ゴ Pro W3" w:hAnsi="Calibri" w:cs="Times New Roman"/>
      <w:color w:val="000000"/>
      <w:szCs w:val="20"/>
      <w:lang w:eastAsia="it-IT"/>
    </w:rPr>
  </w:style>
  <w:style w:type="paragraph" w:styleId="Paragrafoelenco">
    <w:name w:val="List Paragraph"/>
    <w:basedOn w:val="Normale"/>
    <w:uiPriority w:val="34"/>
    <w:qFormat/>
    <w:rsid w:val="00D63551"/>
    <w:pPr>
      <w:spacing w:before="100" w:beforeAutospacing="1" w:after="100" w:afterAutospacing="1"/>
    </w:pPr>
    <w:rPr>
      <w:rFonts w:ascii="Times New Roman" w:hAnsi="Times New Roman" w:cs="Times New Roman"/>
      <w:iCs w:val="0"/>
    </w:rPr>
  </w:style>
  <w:style w:type="character" w:customStyle="1" w:styleId="Titolo2Carattere">
    <w:name w:val="Titolo 2 Carattere"/>
    <w:basedOn w:val="Carpredefinitoparagrafo"/>
    <w:link w:val="Titolo2"/>
    <w:rsid w:val="009B66D4"/>
    <w:rPr>
      <w:rFonts w:ascii="Arial" w:eastAsia="Times New Roman" w:hAnsi="Arial" w:cs="Arial"/>
      <w:b/>
      <w:bCs/>
      <w:szCs w:val="24"/>
      <w:lang w:eastAsia="it-IT"/>
    </w:rPr>
  </w:style>
  <w:style w:type="paragraph" w:customStyle="1" w:styleId="Contenutotabella">
    <w:name w:val="Contenuto tabella"/>
    <w:basedOn w:val="Normale"/>
    <w:rsid w:val="003B7699"/>
    <w:pPr>
      <w:suppressLineNumbers/>
      <w:suppressAutoHyphens/>
    </w:pPr>
    <w:rPr>
      <w:lang w:eastAsia="ar-SA"/>
    </w:rPr>
  </w:style>
  <w:style w:type="paragraph" w:customStyle="1" w:styleId="Default">
    <w:name w:val="Default"/>
    <w:basedOn w:val="Normale"/>
    <w:rsid w:val="003B7699"/>
    <w:pPr>
      <w:suppressAutoHyphens/>
      <w:autoSpaceDE w:val="0"/>
    </w:pPr>
    <w:rPr>
      <w:rFonts w:ascii="Times New Roman" w:hAnsi="Times New Roman" w:cs="Times New Roman"/>
      <w:iCs w:val="0"/>
      <w:color w:val="000000"/>
      <w:lang w:eastAsia="hi-IN" w:bidi="hi-IN"/>
    </w:rPr>
  </w:style>
  <w:style w:type="character" w:customStyle="1" w:styleId="Titolo1Carattere">
    <w:name w:val="Titolo 1 Carattere"/>
    <w:basedOn w:val="Carpredefinitoparagrafo"/>
    <w:link w:val="Titolo1"/>
    <w:uiPriority w:val="9"/>
    <w:rsid w:val="00CF3A49"/>
    <w:rPr>
      <w:rFonts w:asciiTheme="majorHAnsi" w:eastAsiaTheme="majorEastAsia" w:hAnsiTheme="majorHAnsi" w:cstheme="majorBidi"/>
      <w:b/>
      <w:bCs/>
      <w:iCs/>
      <w:color w:val="365F91" w:themeColor="accent1" w:themeShade="BF"/>
      <w:sz w:val="28"/>
      <w:szCs w:val="28"/>
      <w:lang w:eastAsia="it-IT"/>
    </w:rPr>
  </w:style>
  <w:style w:type="table" w:styleId="Grigliatabella">
    <w:name w:val="Table Grid"/>
    <w:basedOn w:val="Tabellanormale"/>
    <w:rsid w:val="00736990"/>
    <w:pPr>
      <w:spacing w:after="0" w:line="240" w:lineRule="auto"/>
    </w:pPr>
    <w:rPr>
      <w:rFonts w:ascii="Times New Roman" w:eastAsia="Times New Roman" w:hAnsi="Times New Roman" w:cs="Times New Roman"/>
      <w:sz w:val="20"/>
      <w:szCs w:val="20"/>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391647">
      <w:bodyDiv w:val="1"/>
      <w:marLeft w:val="0"/>
      <w:marRight w:val="0"/>
      <w:marTop w:val="0"/>
      <w:marBottom w:val="0"/>
      <w:divBdr>
        <w:top w:val="none" w:sz="0" w:space="0" w:color="auto"/>
        <w:left w:val="none" w:sz="0" w:space="0" w:color="auto"/>
        <w:bottom w:val="none" w:sz="0" w:space="0" w:color="auto"/>
        <w:right w:val="none" w:sz="0" w:space="0" w:color="auto"/>
      </w:divBdr>
    </w:div>
    <w:div w:id="661277459">
      <w:bodyDiv w:val="1"/>
      <w:marLeft w:val="0"/>
      <w:marRight w:val="0"/>
      <w:marTop w:val="0"/>
      <w:marBottom w:val="0"/>
      <w:divBdr>
        <w:top w:val="none" w:sz="0" w:space="0" w:color="auto"/>
        <w:left w:val="none" w:sz="0" w:space="0" w:color="auto"/>
        <w:bottom w:val="none" w:sz="0" w:space="0" w:color="auto"/>
        <w:right w:val="none" w:sz="0" w:space="0" w:color="auto"/>
      </w:divBdr>
    </w:div>
    <w:div w:id="672613651">
      <w:bodyDiv w:val="1"/>
      <w:marLeft w:val="0"/>
      <w:marRight w:val="0"/>
      <w:marTop w:val="0"/>
      <w:marBottom w:val="0"/>
      <w:divBdr>
        <w:top w:val="none" w:sz="0" w:space="0" w:color="auto"/>
        <w:left w:val="none" w:sz="0" w:space="0" w:color="auto"/>
        <w:bottom w:val="none" w:sz="0" w:space="0" w:color="auto"/>
        <w:right w:val="none" w:sz="0" w:space="0" w:color="auto"/>
      </w:divBdr>
    </w:div>
    <w:div w:id="941494046">
      <w:bodyDiv w:val="1"/>
      <w:marLeft w:val="0"/>
      <w:marRight w:val="0"/>
      <w:marTop w:val="0"/>
      <w:marBottom w:val="0"/>
      <w:divBdr>
        <w:top w:val="none" w:sz="0" w:space="0" w:color="auto"/>
        <w:left w:val="none" w:sz="0" w:space="0" w:color="auto"/>
        <w:bottom w:val="none" w:sz="0" w:space="0" w:color="auto"/>
        <w:right w:val="none" w:sz="0" w:space="0" w:color="auto"/>
      </w:divBdr>
    </w:div>
    <w:div w:id="1171749514">
      <w:bodyDiv w:val="1"/>
      <w:marLeft w:val="0"/>
      <w:marRight w:val="0"/>
      <w:marTop w:val="0"/>
      <w:marBottom w:val="0"/>
      <w:divBdr>
        <w:top w:val="none" w:sz="0" w:space="0" w:color="auto"/>
        <w:left w:val="none" w:sz="0" w:space="0" w:color="auto"/>
        <w:bottom w:val="none" w:sz="0" w:space="0" w:color="auto"/>
        <w:right w:val="none" w:sz="0" w:space="0" w:color="auto"/>
      </w:divBdr>
    </w:div>
    <w:div w:id="1662932182">
      <w:bodyDiv w:val="1"/>
      <w:marLeft w:val="0"/>
      <w:marRight w:val="0"/>
      <w:marTop w:val="0"/>
      <w:marBottom w:val="0"/>
      <w:divBdr>
        <w:top w:val="none" w:sz="0" w:space="0" w:color="auto"/>
        <w:left w:val="none" w:sz="0" w:space="0" w:color="auto"/>
        <w:bottom w:val="none" w:sz="0" w:space="0" w:color="auto"/>
        <w:right w:val="none" w:sz="0" w:space="0" w:color="auto"/>
      </w:divBdr>
    </w:div>
    <w:div w:id="1731729376">
      <w:bodyDiv w:val="1"/>
      <w:marLeft w:val="0"/>
      <w:marRight w:val="0"/>
      <w:marTop w:val="0"/>
      <w:marBottom w:val="0"/>
      <w:divBdr>
        <w:top w:val="none" w:sz="0" w:space="0" w:color="auto"/>
        <w:left w:val="none" w:sz="0" w:space="0" w:color="auto"/>
        <w:bottom w:val="none" w:sz="0" w:space="0" w:color="auto"/>
        <w:right w:val="none" w:sz="0" w:space="0" w:color="auto"/>
      </w:divBdr>
    </w:div>
    <w:div w:id="2120831500">
      <w:bodyDiv w:val="1"/>
      <w:marLeft w:val="0"/>
      <w:marRight w:val="0"/>
      <w:marTop w:val="0"/>
      <w:marBottom w:val="0"/>
      <w:divBdr>
        <w:top w:val="none" w:sz="0" w:space="0" w:color="auto"/>
        <w:left w:val="none" w:sz="0" w:space="0" w:color="auto"/>
        <w:bottom w:val="none" w:sz="0" w:space="0" w:color="auto"/>
        <w:right w:val="none" w:sz="0" w:space="0" w:color="auto"/>
      </w:divBdr>
      <w:divsChild>
        <w:div w:id="512038953">
          <w:marLeft w:val="0"/>
          <w:marRight w:val="0"/>
          <w:marTop w:val="0"/>
          <w:marBottom w:val="0"/>
          <w:divBdr>
            <w:top w:val="none" w:sz="0" w:space="0" w:color="auto"/>
            <w:left w:val="none" w:sz="0" w:space="0" w:color="auto"/>
            <w:bottom w:val="none" w:sz="0" w:space="0" w:color="auto"/>
            <w:right w:val="none" w:sz="0" w:space="0" w:color="auto"/>
          </w:divBdr>
        </w:div>
      </w:divsChild>
    </w:div>
    <w:div w:id="214539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C9B63-584F-4EC8-AFEC-B303FF850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924</Words>
  <Characters>5267</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dc:creator>
  <cp:lastModifiedBy>Luigi</cp:lastModifiedBy>
  <cp:revision>2</cp:revision>
  <cp:lastPrinted>2019-01-23T09:13:00Z</cp:lastPrinted>
  <dcterms:created xsi:type="dcterms:W3CDTF">2022-10-16T05:57:00Z</dcterms:created>
  <dcterms:modified xsi:type="dcterms:W3CDTF">2022-10-16T05:57:00Z</dcterms:modified>
</cp:coreProperties>
</file>