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9FE3A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highlight w:val="yellow"/>
        </w:rPr>
      </w:pPr>
    </w:p>
    <w:p w14:paraId="620AC2D2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highlight w:val="yellow"/>
        </w:rPr>
      </w:pPr>
    </w:p>
    <w:p w14:paraId="51E0E4A1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highlight w:val="yellow"/>
        </w:rPr>
      </w:pPr>
    </w:p>
    <w:p w14:paraId="3BAFD55F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highlight w:val="yellow"/>
        </w:rPr>
      </w:pPr>
    </w:p>
    <w:p w14:paraId="63997207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highlight w:val="yellow"/>
        </w:rPr>
      </w:pPr>
    </w:p>
    <w:p w14:paraId="10B8728D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highlight w:val="yellow"/>
        </w:rPr>
      </w:pPr>
    </w:p>
    <w:p w14:paraId="0F0F564E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DOMANDA DI PARTECIPAZIONE</w:t>
      </w:r>
    </w:p>
    <w:p w14:paraId="5A6EA1F6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14839F9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</w:t>
      </w:r>
    </w:p>
    <w:p w14:paraId="2AE4FCF8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Arial" w:eastAsia="Arial" w:hAnsi="Arial" w:cs="Arial"/>
          <w:b/>
          <w:color w:val="000000"/>
        </w:rPr>
      </w:pPr>
    </w:p>
    <w:p w14:paraId="2DC98512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Arial" w:eastAsia="Arial" w:hAnsi="Arial" w:cs="Arial"/>
          <w:b/>
          <w:color w:val="000000"/>
        </w:rPr>
      </w:pPr>
    </w:p>
    <w:p w14:paraId="2702C840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Arial" w:eastAsia="Arial" w:hAnsi="Arial" w:cs="Arial"/>
          <w:b/>
          <w:color w:val="000000"/>
        </w:rPr>
      </w:pPr>
    </w:p>
    <w:p w14:paraId="30C90862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Al Direttore Generale </w:t>
      </w:r>
    </w:p>
    <w:p w14:paraId="2B5355DE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          dell’Ufficio Scolastico Regionale </w:t>
      </w:r>
    </w:p>
    <w:p w14:paraId="3711FD51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          per la Sardegna </w:t>
      </w:r>
    </w:p>
    <w:p w14:paraId="482FD3D5" w14:textId="77777777" w:rsidR="00B666F4" w:rsidRDefault="00F808A7">
      <w:pPr>
        <w:widowControl/>
        <w:jc w:val="right"/>
        <w:rPr>
          <w:rFonts w:ascii="Arial" w:eastAsia="Arial" w:hAnsi="Arial" w:cs="Arial"/>
          <w:b/>
          <w:highlight w:val="yellow"/>
        </w:rPr>
      </w:pPr>
      <w:hyperlink r:id="rId8">
        <w:r>
          <w:rPr>
            <w:rFonts w:ascii="Arial" w:eastAsia="Arial" w:hAnsi="Arial" w:cs="Arial"/>
            <w:color w:val="1155CC"/>
            <w:u w:val="single"/>
          </w:rPr>
          <w:t>direzione-sardegna@istruzione.it</w:t>
        </w:r>
      </w:hyperlink>
    </w:p>
    <w:p w14:paraId="6DDE7030" w14:textId="77777777" w:rsidR="00B666F4" w:rsidRDefault="00B666F4">
      <w:pPr>
        <w:widowControl/>
        <w:jc w:val="right"/>
        <w:rPr>
          <w:rFonts w:ascii="Arial" w:eastAsia="Arial" w:hAnsi="Arial" w:cs="Arial"/>
          <w:b/>
          <w:highlight w:val="yellow"/>
        </w:rPr>
      </w:pPr>
    </w:p>
    <w:p w14:paraId="0982CB2A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79B8C91F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8"/>
          <w:szCs w:val="8"/>
        </w:rPr>
      </w:pPr>
    </w:p>
    <w:p w14:paraId="41089350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1083105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24D2ED6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 xml:space="preserve">OGGETTO: </w:t>
      </w:r>
      <w:r>
        <w:rPr>
          <w:rFonts w:ascii="Arial" w:eastAsia="Arial" w:hAnsi="Arial" w:cs="Arial"/>
          <w:b/>
          <w:color w:val="000000"/>
        </w:rPr>
        <w:t>Candidatura in qualit</w:t>
      </w:r>
      <w:r>
        <w:rPr>
          <w:rFonts w:ascii="Arial" w:eastAsia="Arial" w:hAnsi="Arial" w:cs="Arial"/>
          <w:b/>
          <w:color w:val="000000"/>
        </w:rPr>
        <w:t xml:space="preserve">à di Formatore Esperto a svolgere l’attività formativa nei laboratori previsti nel periodo di formazione e prova per il personale docente e educatore neoassunto o in passaggio di ruolo, </w:t>
      </w:r>
      <w:proofErr w:type="spellStart"/>
      <w:r>
        <w:rPr>
          <w:rFonts w:ascii="Arial" w:eastAsia="Arial" w:hAnsi="Arial" w:cs="Arial"/>
          <w:b/>
          <w:color w:val="000000"/>
        </w:rPr>
        <w:t>a.s.</w:t>
      </w:r>
      <w:proofErr w:type="spellEnd"/>
      <w:r>
        <w:rPr>
          <w:rFonts w:ascii="Arial" w:eastAsia="Arial" w:hAnsi="Arial" w:cs="Arial"/>
          <w:b/>
          <w:color w:val="000000"/>
        </w:rPr>
        <w:t xml:space="preserve"> 202</w:t>
      </w:r>
      <w:r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  <w:color w:val="000000"/>
        </w:rPr>
        <w:t>/2</w:t>
      </w:r>
      <w:r>
        <w:rPr>
          <w:rFonts w:ascii="Arial" w:eastAsia="Arial" w:hAnsi="Arial" w:cs="Arial"/>
          <w:b/>
        </w:rPr>
        <w:t>4</w:t>
      </w:r>
    </w:p>
    <w:p w14:paraId="560A8D0D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</w:rPr>
      </w:pPr>
    </w:p>
    <w:p w14:paraId="6DD211BC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</w:rPr>
      </w:pPr>
    </w:p>
    <w:p w14:paraId="2EFF51EF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3F70263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6234B29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La/Il sottoscritta/o </w:t>
      </w:r>
      <w:r>
        <w:rPr>
          <w:rFonts w:ascii="Arial" w:eastAsia="Arial" w:hAnsi="Arial" w:cs="Arial"/>
          <w:color w:val="000000"/>
        </w:rPr>
        <w:t>______________________________   nata/o a ____________________</w:t>
      </w:r>
    </w:p>
    <w:p w14:paraId="13072A68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14F28856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provincia ____   il __ / __ / </w:t>
      </w:r>
      <w:r>
        <w:rPr>
          <w:rFonts w:ascii="Arial" w:eastAsia="Arial" w:hAnsi="Arial" w:cs="Arial"/>
        </w:rPr>
        <w:t>19</w:t>
      </w:r>
      <w:r>
        <w:rPr>
          <w:rFonts w:ascii="Arial" w:eastAsia="Arial" w:hAnsi="Arial" w:cs="Arial"/>
          <w:color w:val="000000"/>
        </w:rPr>
        <w:t>__, residente a _____________________________________</w:t>
      </w:r>
    </w:p>
    <w:p w14:paraId="376519B1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3C977BF5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 via ____________________________________ n. _____ CAP ________ provincia ___</w:t>
      </w:r>
    </w:p>
    <w:p w14:paraId="1A7B4BFC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071EBE32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Codice Fiscale _________</w:t>
      </w:r>
      <w:r>
        <w:rPr>
          <w:rFonts w:ascii="Arial" w:eastAsia="Arial" w:hAnsi="Arial" w:cs="Arial"/>
          <w:color w:val="000000"/>
        </w:rPr>
        <w:t>_______________________ n. telefonia mobile ______________</w:t>
      </w:r>
    </w:p>
    <w:p w14:paraId="417327C1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79C8FBAA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Indirizzo PEO   </w:t>
      </w:r>
      <w:r>
        <w:rPr>
          <w:rFonts w:ascii="Arial" w:eastAsia="Arial" w:hAnsi="Arial" w:cs="Arial"/>
          <w:color w:val="000000"/>
          <w:u w:val="single"/>
        </w:rPr>
        <w:t xml:space="preserve">                                     _______</w:t>
      </w:r>
      <w:r>
        <w:rPr>
          <w:rFonts w:ascii="Arial" w:eastAsia="Arial" w:hAnsi="Arial" w:cs="Arial"/>
          <w:color w:val="000000"/>
        </w:rPr>
        <w:t>@</w:t>
      </w:r>
      <w:r>
        <w:rPr>
          <w:rFonts w:ascii="Arial" w:eastAsia="Arial" w:hAnsi="Arial" w:cs="Arial"/>
          <w:color w:val="000000"/>
          <w:u w:val="single"/>
        </w:rPr>
        <w:t xml:space="preserve">         </w:t>
      </w:r>
      <w:r>
        <w:rPr>
          <w:rFonts w:ascii="Arial" w:eastAsia="Arial" w:hAnsi="Arial" w:cs="Arial"/>
          <w:color w:val="000000"/>
        </w:rPr>
        <w:t>______________________</w:t>
      </w:r>
    </w:p>
    <w:p w14:paraId="2E6B9FD2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</w:t>
      </w:r>
    </w:p>
    <w:p w14:paraId="71DF06E4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14183D3C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 H I E D E</w:t>
      </w:r>
    </w:p>
    <w:p w14:paraId="00F1E990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5B99E6B8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8"/>
          <w:szCs w:val="8"/>
        </w:rPr>
      </w:pPr>
    </w:p>
    <w:p w14:paraId="3A34FD88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essere ammessa/o alla procedura di selezione per il reclutamento di esperti per corso di formazione di cui all’oggetto. </w:t>
      </w:r>
    </w:p>
    <w:p w14:paraId="1DEF23CC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tal fine</w:t>
      </w:r>
      <w:r>
        <w:rPr>
          <w:rFonts w:ascii="Arial" w:eastAsia="Arial" w:hAnsi="Arial" w:cs="Arial"/>
        </w:rPr>
        <w:t xml:space="preserve"> dichiara,</w:t>
      </w:r>
      <w:r>
        <w:rPr>
          <w:rFonts w:ascii="Arial" w:eastAsia="Arial" w:hAnsi="Arial" w:cs="Arial"/>
          <w:b/>
          <w:smallCaps/>
        </w:rPr>
        <w:t xml:space="preserve"> </w:t>
      </w:r>
      <w:r>
        <w:rPr>
          <w:rFonts w:ascii="Arial" w:eastAsia="Arial" w:hAnsi="Arial" w:cs="Arial"/>
          <w:color w:val="000000"/>
        </w:rPr>
        <w:t xml:space="preserve">sotto la propria responsabilità, consapevole delle sanzioni penali nel caso di dichiarazioni mendaci, richiamate dall’art. 76 del D.P.R. 28 dicembre 2000 n. 445, così come modificato </w:t>
      </w:r>
      <w:r>
        <w:rPr>
          <w:rFonts w:ascii="Arial" w:eastAsia="Arial" w:hAnsi="Arial" w:cs="Arial"/>
          <w:color w:val="000000"/>
        </w:rPr>
        <w:lastRenderedPageBreak/>
        <w:t xml:space="preserve">e integrato dall’art. 15 della Legge 16/1/2003 n. 3, di: </w:t>
      </w:r>
    </w:p>
    <w:p w14:paraId="7A3D1755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8"/>
          <w:szCs w:val="8"/>
        </w:rPr>
      </w:pPr>
    </w:p>
    <w:p w14:paraId="0AD0D020" w14:textId="709F8475" w:rsidR="001817BB" w:rsidRDefault="001817B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7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  <w:color w:val="000000"/>
        </w:rPr>
        <w:t>aver maturato un’anzianità di servizio (escluso quello in corso) pari ad almeno 5 anni di ruolo in qualità di docente e/o dirigente scolastico;</w:t>
      </w:r>
    </w:p>
    <w:p w14:paraId="14B509FF" w14:textId="291AF90A" w:rsidR="00B666F4" w:rsidRDefault="00F808A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7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essere in possesso della cittadinanza italiana o di uno degli stati membri dell’Unione Europea; </w:t>
      </w:r>
    </w:p>
    <w:p w14:paraId="004D47B1" w14:textId="77777777" w:rsidR="00B666F4" w:rsidRDefault="00F808A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7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godere dei diritti civili e p</w:t>
      </w:r>
      <w:r>
        <w:rPr>
          <w:rFonts w:ascii="Arial" w:eastAsia="Arial" w:hAnsi="Arial" w:cs="Arial"/>
          <w:color w:val="000000"/>
        </w:rPr>
        <w:t xml:space="preserve">olitici; </w:t>
      </w:r>
    </w:p>
    <w:p w14:paraId="2FC412CA" w14:textId="77777777" w:rsidR="00B666F4" w:rsidRDefault="00F808A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7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non aver riportato condanne penali e di non essere destinatario di provvedimenti che riguardano l’applicazione di misure di prevenzione, di decisioni civili o di provvedimenti amministrativi trascritti nel casellario giudiziale; </w:t>
      </w:r>
    </w:p>
    <w:p w14:paraId="10119FC9" w14:textId="77777777" w:rsidR="00B666F4" w:rsidRDefault="00F808A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7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non </w:t>
      </w:r>
      <w:r>
        <w:rPr>
          <w:rFonts w:ascii="Arial" w:eastAsia="Arial" w:hAnsi="Arial" w:cs="Arial"/>
          <w:color w:val="000000"/>
        </w:rPr>
        <w:t>essere a con</w:t>
      </w:r>
      <w:r>
        <w:rPr>
          <w:rFonts w:ascii="Arial" w:eastAsia="Arial" w:hAnsi="Arial" w:cs="Arial"/>
          <w:color w:val="000000"/>
        </w:rPr>
        <w:t xml:space="preserve">oscenza </w:t>
      </w:r>
      <w:r>
        <w:rPr>
          <w:rFonts w:ascii="Arial" w:eastAsia="Arial" w:hAnsi="Arial" w:cs="Arial"/>
        </w:rPr>
        <w:t xml:space="preserve">di essere </w:t>
      </w:r>
      <w:r>
        <w:rPr>
          <w:rFonts w:ascii="Arial" w:eastAsia="Arial" w:hAnsi="Arial" w:cs="Arial"/>
          <w:color w:val="000000"/>
        </w:rPr>
        <w:t xml:space="preserve">sottoposto a procedimenti penali; </w:t>
      </w:r>
    </w:p>
    <w:p w14:paraId="0F2BA010" w14:textId="77777777" w:rsidR="00B666F4" w:rsidRDefault="00F808A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non trovarsi in nessuna situazione ostativa a stipulare contratti con la P.A.</w:t>
      </w:r>
    </w:p>
    <w:p w14:paraId="17A84894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Arial" w:eastAsia="Arial" w:hAnsi="Arial" w:cs="Arial"/>
          <w:color w:val="000000"/>
        </w:rPr>
      </w:pPr>
    </w:p>
    <w:p w14:paraId="2DF5032C" w14:textId="77777777" w:rsidR="00B666F4" w:rsidRDefault="00F808A7">
      <w:pPr>
        <w:spacing w:line="360" w:lineRule="auto"/>
        <w:ind w:left="360"/>
        <w:jc w:val="both"/>
        <w:rPr>
          <w:rFonts w:ascii="Arial" w:eastAsia="Arial" w:hAnsi="Arial" w:cs="Arial"/>
        </w:rPr>
      </w:pPr>
      <w:r w:rsidRPr="00100682">
        <w:rPr>
          <w:rFonts w:ascii="Arial" w:eastAsia="Arial" w:hAnsi="Arial" w:cs="Arial"/>
        </w:rPr>
        <w:t>Dichiara inoltre:</w:t>
      </w:r>
    </w:p>
    <w:p w14:paraId="0F34A36A" w14:textId="77777777" w:rsidR="00100682" w:rsidRPr="00100682" w:rsidRDefault="00100682">
      <w:pPr>
        <w:spacing w:line="360" w:lineRule="auto"/>
        <w:ind w:left="360"/>
        <w:jc w:val="both"/>
        <w:rPr>
          <w:rFonts w:ascii="Arial" w:eastAsia="Arial" w:hAnsi="Arial" w:cs="Arial"/>
        </w:rPr>
      </w:pPr>
    </w:p>
    <w:p w14:paraId="2B878BAC" w14:textId="169506EC" w:rsidR="00B666F4" w:rsidRDefault="00F808A7" w:rsidP="00D8532E">
      <w:pPr>
        <w:widowControl/>
        <w:pBdr>
          <w:top w:val="nil"/>
          <w:left w:val="nil"/>
          <w:bottom w:val="nil"/>
          <w:right w:val="nil"/>
          <w:between w:val="nil"/>
        </w:pBdr>
        <w:spacing w:after="7" w:line="360" w:lineRule="auto"/>
        <w:jc w:val="both"/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</w:rPr>
          <w:id w:val="-847250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532E">
            <w:rPr>
              <w:rFonts w:ascii="MS Gothic" w:eastAsia="MS Gothic" w:hAnsi="MS Gothic" w:cs="Arial" w:hint="eastAsia"/>
            </w:rPr>
            <w:t>☐</w:t>
          </w:r>
        </w:sdtContent>
      </w:sdt>
      <w:r w:rsidR="00D8532E">
        <w:rPr>
          <w:rFonts w:ascii="Arial" w:eastAsia="Arial" w:hAnsi="Arial" w:cs="Arial"/>
        </w:rPr>
        <w:t xml:space="preserve"> di essere in possesso del titolo di accesso all’insegnamento dell’Italiano nella Scuola Secondaria di Primo Grado (per i docenti che si candidano per la </w:t>
      </w:r>
      <w:r w:rsidR="00100682">
        <w:rPr>
          <w:rFonts w:ascii="Arial" w:eastAsia="Arial" w:hAnsi="Arial" w:cs="Arial"/>
        </w:rPr>
        <w:t>T</w:t>
      </w:r>
      <w:r w:rsidR="00D8532E">
        <w:rPr>
          <w:rFonts w:ascii="Arial" w:eastAsia="Arial" w:hAnsi="Arial" w:cs="Arial"/>
        </w:rPr>
        <w:t>ematica 8)</w:t>
      </w:r>
      <w:r w:rsidR="00100682">
        <w:rPr>
          <w:rFonts w:ascii="Arial" w:eastAsia="Arial" w:hAnsi="Arial" w:cs="Arial"/>
        </w:rPr>
        <w:t>;</w:t>
      </w:r>
    </w:p>
    <w:p w14:paraId="0A06136A" w14:textId="798C1736" w:rsidR="00B666F4" w:rsidRDefault="00F808A7" w:rsidP="00D8532E">
      <w:pPr>
        <w:widowControl/>
        <w:pBdr>
          <w:top w:val="nil"/>
          <w:left w:val="nil"/>
          <w:bottom w:val="nil"/>
          <w:right w:val="nil"/>
          <w:between w:val="nil"/>
        </w:pBdr>
        <w:spacing w:after="7" w:line="360" w:lineRule="auto"/>
        <w:jc w:val="both"/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</w:rPr>
          <w:id w:val="-31595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532E">
            <w:rPr>
              <w:rFonts w:ascii="MS Gothic" w:eastAsia="MS Gothic" w:hAnsi="MS Gothic" w:cs="Arial" w:hint="eastAsia"/>
            </w:rPr>
            <w:t>☐</w:t>
          </w:r>
        </w:sdtContent>
      </w:sdt>
      <w:r w:rsidR="00D8532E">
        <w:rPr>
          <w:rFonts w:ascii="Arial" w:eastAsia="Arial" w:hAnsi="Arial" w:cs="Arial"/>
        </w:rPr>
        <w:t xml:space="preserve"> di essere in possesso del titolo di accesso all’insegnamento della Matematica nella Scuola Secondaria di Primo Grado (per i docenti che si candidano per la </w:t>
      </w:r>
      <w:r w:rsidR="00100682">
        <w:rPr>
          <w:rFonts w:ascii="Arial" w:eastAsia="Arial" w:hAnsi="Arial" w:cs="Arial"/>
        </w:rPr>
        <w:t>T</w:t>
      </w:r>
      <w:r w:rsidR="00D8532E">
        <w:rPr>
          <w:rFonts w:ascii="Arial" w:eastAsia="Arial" w:hAnsi="Arial" w:cs="Arial"/>
        </w:rPr>
        <w:t>ematica 9)</w:t>
      </w:r>
      <w:r w:rsidR="00100682">
        <w:rPr>
          <w:rFonts w:ascii="Arial" w:eastAsia="Arial" w:hAnsi="Arial" w:cs="Arial"/>
        </w:rPr>
        <w:t>;</w:t>
      </w:r>
    </w:p>
    <w:p w14:paraId="26237964" w14:textId="4974C1E2" w:rsidR="00B666F4" w:rsidRDefault="00F808A7" w:rsidP="00D8532E">
      <w:pPr>
        <w:widowControl/>
        <w:pBdr>
          <w:top w:val="nil"/>
          <w:left w:val="nil"/>
          <w:bottom w:val="nil"/>
          <w:right w:val="nil"/>
          <w:between w:val="nil"/>
        </w:pBdr>
        <w:spacing w:after="7" w:line="360" w:lineRule="auto"/>
        <w:jc w:val="both"/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</w:rPr>
          <w:id w:val="1487899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532E">
            <w:rPr>
              <w:rFonts w:ascii="MS Gothic" w:eastAsia="MS Gothic" w:hAnsi="MS Gothic" w:cs="Arial" w:hint="eastAsia"/>
            </w:rPr>
            <w:t>☐</w:t>
          </w:r>
        </w:sdtContent>
      </w:sdt>
      <w:r w:rsidR="00D8532E">
        <w:rPr>
          <w:rFonts w:ascii="Arial" w:eastAsia="Arial" w:hAnsi="Arial" w:cs="Arial"/>
        </w:rPr>
        <w:t xml:space="preserve"> di essere in possesso dell’attestato rilasciato dall’INDIRE al termine del corso </w:t>
      </w:r>
      <w:proofErr w:type="spellStart"/>
      <w:r w:rsidR="00D8532E">
        <w:rPr>
          <w:rFonts w:ascii="Arial" w:eastAsia="Arial" w:hAnsi="Arial" w:cs="Arial"/>
        </w:rPr>
        <w:t>OrientaMenti</w:t>
      </w:r>
      <w:proofErr w:type="spellEnd"/>
      <w:r w:rsidR="00D8532E">
        <w:rPr>
          <w:rFonts w:ascii="Arial" w:eastAsia="Arial" w:hAnsi="Arial" w:cs="Arial"/>
        </w:rPr>
        <w:t xml:space="preserve"> </w:t>
      </w:r>
      <w:r w:rsidR="000F2731">
        <w:rPr>
          <w:rFonts w:ascii="Arial" w:eastAsia="Arial" w:hAnsi="Arial" w:cs="Arial"/>
        </w:rPr>
        <w:t>(</w:t>
      </w:r>
      <w:r w:rsidR="00D8532E">
        <w:rPr>
          <w:rFonts w:ascii="Arial" w:eastAsia="Arial" w:hAnsi="Arial" w:cs="Arial"/>
        </w:rPr>
        <w:t xml:space="preserve">per i docenti che si candidano per la </w:t>
      </w:r>
      <w:r w:rsidR="00100682">
        <w:rPr>
          <w:rFonts w:ascii="Arial" w:eastAsia="Arial" w:hAnsi="Arial" w:cs="Arial"/>
        </w:rPr>
        <w:t>T</w:t>
      </w:r>
      <w:r w:rsidR="00D8532E">
        <w:rPr>
          <w:rFonts w:ascii="Arial" w:eastAsia="Arial" w:hAnsi="Arial" w:cs="Arial"/>
        </w:rPr>
        <w:t>ematica 4</w:t>
      </w:r>
      <w:r w:rsidR="000F2731">
        <w:rPr>
          <w:rFonts w:ascii="Arial" w:eastAsia="Arial" w:hAnsi="Arial" w:cs="Arial"/>
        </w:rPr>
        <w:t>)</w:t>
      </w:r>
      <w:r w:rsidR="00100682">
        <w:rPr>
          <w:rFonts w:ascii="Arial" w:eastAsia="Arial" w:hAnsi="Arial" w:cs="Arial"/>
        </w:rPr>
        <w:t>.</w:t>
      </w:r>
    </w:p>
    <w:p w14:paraId="39F4A76D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highlight w:val="yellow"/>
        </w:rPr>
      </w:pPr>
    </w:p>
    <w:p w14:paraId="79C7DFFA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La/Il sottoscritta/o: </w:t>
      </w:r>
    </w:p>
    <w:p w14:paraId="03E882CB" w14:textId="77777777" w:rsidR="00B666F4" w:rsidRDefault="00F808A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 impegna a svolgere l’incarico senza riserve e secondo il calendario definito dall’USR Sardegna; </w:t>
      </w:r>
    </w:p>
    <w:p w14:paraId="09EE5AB9" w14:textId="77777777" w:rsidR="00B666F4" w:rsidRDefault="00F808A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dichiara di essere a conoscenza di tutti i termini del bando che accetta senza riserve;</w:t>
      </w:r>
    </w:p>
    <w:p w14:paraId="181B2ECC" w14:textId="77777777" w:rsidR="00B666F4" w:rsidRDefault="00F808A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rendersi disponibile a partecipare all’incontro di allineamento d</w:t>
      </w:r>
      <w:r>
        <w:rPr>
          <w:rFonts w:ascii="Arial" w:eastAsia="Arial" w:hAnsi="Arial" w:cs="Arial"/>
        </w:rPr>
        <w:t>elle competenze informatiche e di gestione organizzativa/metodologica iniziale previsto all’art. 5 dell’avviso di selezione;</w:t>
      </w:r>
    </w:p>
    <w:p w14:paraId="65DEF570" w14:textId="77777777" w:rsidR="00B666F4" w:rsidRDefault="00F808A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dichiara di aver letto, compreso e accettato l’informativa sul trattamento dei dati personali resa ai sensi dell’art. 13 del Regola</w:t>
      </w:r>
      <w:r>
        <w:rPr>
          <w:rFonts w:ascii="Arial" w:eastAsia="Arial" w:hAnsi="Arial" w:cs="Arial"/>
          <w:color w:val="000000"/>
        </w:rPr>
        <w:t>mento UE 679/2016 – Regolamento Generale per la Protezione dei Dati (“GDPR”), riportata nell’art.16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000000"/>
        </w:rPr>
        <w:t>del bando;</w:t>
      </w:r>
    </w:p>
    <w:p w14:paraId="357AC5C5" w14:textId="77777777" w:rsidR="00B666F4" w:rsidRDefault="00F808A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</w:rPr>
        <w:t xml:space="preserve">dichiara di candidarsi per le seguenti tematiche per le quali produrrà idonea documentazione e per le quali dovrà allegare un’autocertificazione </w:t>
      </w:r>
      <w:r>
        <w:rPr>
          <w:rFonts w:ascii="Arial" w:eastAsia="Arial" w:hAnsi="Arial" w:cs="Arial"/>
        </w:rPr>
        <w:t>(ALLEGATO B) specifica per ciascuna tematica per le quali presenta istanza di candidatura (</w:t>
      </w:r>
      <w:r>
        <w:rPr>
          <w:rFonts w:ascii="Arial" w:eastAsia="Arial" w:hAnsi="Arial" w:cs="Arial"/>
          <w:u w:val="single"/>
        </w:rPr>
        <w:t>max 4 candidature per non più di due tematiche</w:t>
      </w:r>
      <w:r>
        <w:rPr>
          <w:rFonts w:ascii="Arial" w:eastAsia="Arial" w:hAnsi="Arial" w:cs="Arial"/>
        </w:rPr>
        <w:t>):</w:t>
      </w:r>
    </w:p>
    <w:p w14:paraId="4201E89D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</w:rPr>
      </w:pPr>
    </w:p>
    <w:p w14:paraId="5E45A4E7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Overlock" w:eastAsia="Overlock" w:hAnsi="Overlock" w:cs="Overlock"/>
          <w:b/>
          <w:sz w:val="30"/>
          <w:szCs w:val="30"/>
          <w:highlight w:val="yellow"/>
        </w:rPr>
      </w:pPr>
    </w:p>
    <w:p w14:paraId="76F1F256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</w:rPr>
      </w:pPr>
    </w:p>
    <w:tbl>
      <w:tblPr>
        <w:tblStyle w:val="a1"/>
        <w:tblW w:w="10125" w:type="dxa"/>
        <w:tblInd w:w="-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6465"/>
        <w:gridCol w:w="990"/>
        <w:gridCol w:w="1050"/>
      </w:tblGrid>
      <w:tr w:rsidR="00B666F4" w14:paraId="5A855ADB" w14:textId="77777777">
        <w:trPr>
          <w:trHeight w:val="510"/>
        </w:trPr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EABDEF" w14:textId="77777777" w:rsidR="00B666F4" w:rsidRDefault="00F808A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SCELTA delle TEMATICHE</w:t>
            </w:r>
          </w:p>
        </w:tc>
      </w:tr>
      <w:tr w:rsidR="00B666F4" w14:paraId="6267C5E9" w14:textId="77777777">
        <w:trPr>
          <w:trHeight w:val="300"/>
        </w:trPr>
        <w:tc>
          <w:tcPr>
            <w:tcW w:w="808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FB6604" w14:textId="77777777" w:rsidR="00B666F4" w:rsidRDefault="00F808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 xml:space="preserve">Selezionare </w:t>
            </w:r>
            <w:r>
              <w:rPr>
                <w:rFonts w:ascii="Arial" w:eastAsia="Arial" w:hAnsi="Arial" w:cs="Arial"/>
              </w:rPr>
              <w:t>(con X)</w:t>
            </w:r>
            <w:r>
              <w:rPr>
                <w:rFonts w:ascii="Arial" w:eastAsia="Arial" w:hAnsi="Arial" w:cs="Arial"/>
                <w:b/>
              </w:rPr>
              <w:t xml:space="preserve"> al massimo 2 Tematiche tra le seguenti </w:t>
            </w:r>
            <w:r>
              <w:rPr>
                <w:rFonts w:ascii="Arial" w:eastAsia="Arial" w:hAnsi="Arial" w:cs="Arial"/>
              </w:rPr>
              <w:t>(ex art.6 bando) indicando se si intende concorrere per la Scuola Primaria e l’Infanzia e/o per la Scuola Secondaria (di I e II grado), per un totale di</w:t>
            </w:r>
            <w:r>
              <w:rPr>
                <w:rFonts w:ascii="Arial" w:eastAsia="Arial" w:hAnsi="Arial" w:cs="Arial"/>
                <w:b/>
              </w:rPr>
              <w:t xml:space="preserve"> massimo 4 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574DA" w14:textId="77777777" w:rsidR="00B666F4" w:rsidRDefault="00F808A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Primaria, infanzia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0C162" w14:textId="77777777" w:rsidR="00B666F4" w:rsidRDefault="00F808A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Scuola secondaria</w:t>
            </w:r>
          </w:p>
        </w:tc>
      </w:tr>
      <w:tr w:rsidR="00B666F4" w14:paraId="289B06F4" w14:textId="77777777">
        <w:trPr>
          <w:trHeight w:val="675"/>
        </w:trPr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20587B" w14:textId="77777777" w:rsidR="00B666F4" w:rsidRDefault="00B666F4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6DEF428B" w14:textId="77777777" w:rsidR="00B666F4" w:rsidRDefault="00F808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Tematica 1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D8C2DD" w14:textId="77777777" w:rsidR="00B666F4" w:rsidRDefault="00F808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7" w:right="-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Gestione della classe e dinamiche relazionali. Motivare allo studio per contrastare la dispersione scolastica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B84F36" w14:textId="77777777" w:rsidR="00B666F4" w:rsidRDefault="00B666F4">
            <w:pPr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C38390" w14:textId="77777777" w:rsidR="00B666F4" w:rsidRDefault="00B666F4">
            <w:pPr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</w:tr>
      <w:tr w:rsidR="00B666F4" w14:paraId="625B3CC2" w14:textId="77777777">
        <w:trPr>
          <w:trHeight w:val="527"/>
        </w:trPr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6677BC" w14:textId="77777777" w:rsidR="00B666F4" w:rsidRDefault="00B666F4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1C0C50E0" w14:textId="77777777" w:rsidR="00B666F4" w:rsidRDefault="00F808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Tematica 2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87523B" w14:textId="77777777" w:rsidR="00B666F4" w:rsidRDefault="00F808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7" w:right="-3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Didattica per competenze e valutazione degli apprendimenti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6A6565" w14:textId="77777777" w:rsidR="00B666F4" w:rsidRDefault="00B666F4">
            <w:pPr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C0A3DC" w14:textId="77777777" w:rsidR="00B666F4" w:rsidRDefault="00B666F4">
            <w:pPr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</w:tr>
      <w:tr w:rsidR="00B666F4" w14:paraId="21CB8164" w14:textId="77777777">
        <w:trPr>
          <w:trHeight w:val="675"/>
        </w:trPr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36D8D5" w14:textId="77777777" w:rsidR="00B666F4" w:rsidRDefault="00B666F4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102954F9" w14:textId="77777777" w:rsidR="00B666F4" w:rsidRDefault="00F808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Tematica 3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D9606" w14:textId="41D32CFF" w:rsidR="00B666F4" w:rsidRDefault="00F808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7" w:right="-3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Insegnamento dell’Educazione civica e </w:t>
            </w:r>
            <w:r w:rsidR="00542945">
              <w:rPr>
                <w:rFonts w:ascii="Arial" w:eastAsia="Arial" w:hAnsi="Arial" w:cs="Arial"/>
                <w:color w:val="000000"/>
              </w:rPr>
              <w:t xml:space="preserve">la </w:t>
            </w:r>
            <w:r>
              <w:rPr>
                <w:rFonts w:ascii="Arial" w:eastAsia="Arial" w:hAnsi="Arial" w:cs="Arial"/>
                <w:color w:val="000000"/>
              </w:rPr>
              <w:t xml:space="preserve">prevenzione della violenza e del bullismo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61152F" w14:textId="77777777" w:rsidR="00B666F4" w:rsidRDefault="00B666F4">
            <w:pPr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767DF9" w14:textId="77777777" w:rsidR="00B666F4" w:rsidRDefault="00B666F4">
            <w:pPr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</w:tr>
      <w:tr w:rsidR="00B666F4" w14:paraId="0E7EC5C1" w14:textId="77777777" w:rsidTr="00100682">
        <w:trPr>
          <w:trHeight w:val="430"/>
        </w:trPr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2F9B31" w14:textId="77777777" w:rsidR="00B666F4" w:rsidRDefault="00B666F4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186173AE" w14:textId="77777777" w:rsidR="00B666F4" w:rsidRDefault="00F808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Tematica 4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9F9B9F" w14:textId="77777777" w:rsidR="00B666F4" w:rsidRDefault="00F808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7" w:right="-3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Attività di orientamento: ruolo dei docenti tutor e orientatore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2128F" w14:textId="762ABF8A" w:rsidR="00B666F4" w:rsidRDefault="00B666F4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2EABB9" w14:textId="77777777" w:rsidR="00B666F4" w:rsidRDefault="00B666F4" w:rsidP="00100682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</w:tr>
      <w:tr w:rsidR="00B666F4" w14:paraId="1A3619DB" w14:textId="77777777" w:rsidTr="00100682">
        <w:trPr>
          <w:trHeight w:val="594"/>
        </w:trPr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75462B" w14:textId="77777777" w:rsidR="00B666F4" w:rsidRDefault="00B666F4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1E11BD49" w14:textId="77777777" w:rsidR="00B666F4" w:rsidRDefault="00F808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Tematica 5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974EF2" w14:textId="77777777" w:rsidR="00B666F4" w:rsidRDefault="00F808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7" w:right="-3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 campi di esperienza e le competenze specifiche “in uscita” nella </w:t>
            </w:r>
            <w:r>
              <w:rPr>
                <w:rFonts w:ascii="Arial" w:eastAsia="Arial" w:hAnsi="Arial" w:cs="Arial"/>
                <w:color w:val="000000"/>
              </w:rPr>
              <w:t>Scuola dell’Infanzia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BC60F3" w14:textId="77777777" w:rsidR="00B666F4" w:rsidRDefault="00B666F4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E0053F" w14:textId="78337F96" w:rsidR="00B666F4" w:rsidRDefault="00B666F4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</w:tr>
      <w:tr w:rsidR="00B666F4" w14:paraId="5E3FAF8A" w14:textId="77777777" w:rsidTr="00100682">
        <w:trPr>
          <w:trHeight w:val="546"/>
        </w:trPr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8AA37A" w14:textId="77777777" w:rsidR="00B666F4" w:rsidRDefault="00F808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Tematica 6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AE4CA5" w14:textId="77777777" w:rsidR="00B666F4" w:rsidRDefault="00F808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7" w:right="-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Buone pratiche e innovazione della didattica dell’Italiano nella Scuola Primaria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BF412A" w14:textId="77777777" w:rsidR="00B666F4" w:rsidRDefault="00B666F4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3BF52" w14:textId="6AB28F15" w:rsidR="00B666F4" w:rsidRDefault="00B666F4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</w:tr>
      <w:tr w:rsidR="00B666F4" w14:paraId="119286FA" w14:textId="77777777" w:rsidTr="00100682">
        <w:trPr>
          <w:trHeight w:val="554"/>
        </w:trPr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3E198C" w14:textId="77777777" w:rsidR="00B666F4" w:rsidRDefault="00F808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Tematica 7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66F697" w14:textId="77777777" w:rsidR="00B666F4" w:rsidRDefault="00F808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7" w:right="-3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Buone pratiche e innovazione della didattica della Matematica nella Scuola Primaria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0EB374" w14:textId="77777777" w:rsidR="00B666F4" w:rsidRDefault="00B666F4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07569D" w14:textId="5F28008E" w:rsidR="00B666F4" w:rsidRDefault="00B666F4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</w:tr>
      <w:tr w:rsidR="00B666F4" w14:paraId="76B70D67" w14:textId="77777777" w:rsidTr="00A9214F">
        <w:trPr>
          <w:trHeight w:val="562"/>
        </w:trPr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50D24E" w14:textId="77777777" w:rsidR="00B666F4" w:rsidRDefault="00F808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Tematica 8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0C321" w14:textId="77777777" w:rsidR="00B666F4" w:rsidRDefault="00F808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7" w:right="-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Buone pratiche e </w:t>
            </w:r>
            <w:r>
              <w:rPr>
                <w:rFonts w:ascii="Arial" w:eastAsia="Arial" w:hAnsi="Arial" w:cs="Arial"/>
                <w:color w:val="000000"/>
              </w:rPr>
              <w:t>innovazione della didattica dell’Italiano nella Scuola Secondaria di Primo Grado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6AA168" w14:textId="647FB667" w:rsidR="00B666F4" w:rsidRDefault="00B666F4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BED326" w14:textId="77777777" w:rsidR="00B666F4" w:rsidRDefault="00B666F4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</w:tr>
      <w:tr w:rsidR="00B666F4" w14:paraId="7BEDD51C" w14:textId="77777777" w:rsidTr="00100682">
        <w:trPr>
          <w:trHeight w:val="542"/>
        </w:trPr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8A15E3" w14:textId="77777777" w:rsidR="00B666F4" w:rsidRDefault="00B666F4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37768DD7" w14:textId="77777777" w:rsidR="00B666F4" w:rsidRDefault="00F808A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Tematica 9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2C4BEB" w14:textId="77777777" w:rsidR="00B666F4" w:rsidRDefault="00F808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7" w:right="-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Buone pratiche e innovazione della didattica della Matematica nella Scuola Secondaria di Primo Grado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6955E7" w14:textId="23B196D2" w:rsidR="00B666F4" w:rsidRDefault="00B666F4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116F77" w14:textId="77777777" w:rsidR="00B666F4" w:rsidRDefault="00B666F4">
            <w:pPr>
              <w:jc w:val="center"/>
              <w:rPr>
                <w:rFonts w:ascii="Overlock" w:eastAsia="Overlock" w:hAnsi="Overlock" w:cs="Overlock"/>
                <w:sz w:val="20"/>
                <w:szCs w:val="20"/>
              </w:rPr>
            </w:pPr>
          </w:p>
        </w:tc>
      </w:tr>
    </w:tbl>
    <w:p w14:paraId="6E158BCE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Overlock" w:eastAsia="Overlock" w:hAnsi="Overlock" w:cs="Overlock"/>
        </w:rPr>
      </w:pPr>
    </w:p>
    <w:p w14:paraId="4BA148C2" w14:textId="2C40224B" w:rsidR="00B666F4" w:rsidRPr="00100682" w:rsidRDefault="00F808A7" w:rsidP="00100682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00100682">
        <w:rPr>
          <w:rFonts w:ascii="Arial" w:eastAsia="Arial" w:hAnsi="Arial" w:cs="Arial"/>
        </w:rPr>
        <w:t>dichiara la sua disponibilità a svolgere i corsi (</w:t>
      </w:r>
      <w:r w:rsidRPr="00100682">
        <w:rPr>
          <w:rFonts w:ascii="Arial" w:eastAsia="Arial" w:hAnsi="Arial" w:cs="Arial"/>
          <w:sz w:val="18"/>
          <w:szCs w:val="18"/>
        </w:rPr>
        <w:t xml:space="preserve">è </w:t>
      </w:r>
      <w:r w:rsidR="00100682" w:rsidRPr="00100682">
        <w:rPr>
          <w:rFonts w:ascii="Arial" w:eastAsia="Arial" w:hAnsi="Arial" w:cs="Arial"/>
          <w:sz w:val="18"/>
          <w:szCs w:val="18"/>
        </w:rPr>
        <w:t xml:space="preserve">possibile </w:t>
      </w:r>
      <w:r w:rsidRPr="00100682">
        <w:rPr>
          <w:rFonts w:ascii="Arial" w:eastAsia="Arial" w:hAnsi="Arial" w:cs="Arial"/>
          <w:sz w:val="18"/>
          <w:szCs w:val="18"/>
        </w:rPr>
        <w:t>esprim</w:t>
      </w:r>
      <w:r w:rsidR="00100682" w:rsidRPr="00100682">
        <w:rPr>
          <w:rFonts w:ascii="Arial" w:eastAsia="Arial" w:hAnsi="Arial" w:cs="Arial"/>
          <w:sz w:val="18"/>
          <w:szCs w:val="18"/>
        </w:rPr>
        <w:t>ere</w:t>
      </w:r>
      <w:r w:rsidRPr="00100682">
        <w:rPr>
          <w:rFonts w:ascii="Arial" w:eastAsia="Arial" w:hAnsi="Arial" w:cs="Arial"/>
          <w:sz w:val="18"/>
          <w:szCs w:val="18"/>
        </w:rPr>
        <w:t xml:space="preserve"> più di una scelta sia per la modalità, sia per l’ambito</w:t>
      </w:r>
      <w:r w:rsidRPr="00100682">
        <w:rPr>
          <w:rFonts w:ascii="Arial" w:eastAsia="Arial" w:hAnsi="Arial" w:cs="Arial"/>
        </w:rPr>
        <w:t>):</w:t>
      </w:r>
    </w:p>
    <w:p w14:paraId="2B746B2B" w14:textId="77777777" w:rsidR="00100682" w:rsidRPr="00100682" w:rsidRDefault="00100682" w:rsidP="00100682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778"/>
        <w:jc w:val="both"/>
        <w:rPr>
          <w:rFonts w:ascii="Arial" w:eastAsia="Arial" w:hAnsi="Arial" w:cs="Arial"/>
        </w:rPr>
      </w:pPr>
    </w:p>
    <w:p w14:paraId="05711C1D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138"/>
        <w:jc w:val="both"/>
        <w:rPr>
          <w:rFonts w:ascii="Arial" w:eastAsia="Arial" w:hAnsi="Arial" w:cs="Arial"/>
        </w:rPr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in modalità online per tutti gli ambiti</w:t>
      </w:r>
    </w:p>
    <w:p w14:paraId="5F502BA5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138"/>
        <w:jc w:val="both"/>
        <w:rPr>
          <w:rFonts w:ascii="Arial" w:eastAsia="Arial" w:hAnsi="Arial" w:cs="Arial"/>
        </w:rPr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in presenza, in una delle Istituzioni Scolastiche dei seguenti ambiti:</w:t>
      </w:r>
    </w:p>
    <w:p w14:paraId="21A7521A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</w:rPr>
      </w:pPr>
      <w:r>
        <w:rPr>
          <w:rFonts w:ascii="MS Gothic" w:eastAsia="MS Gothic" w:hAnsi="MS Gothic" w:cs="MS Gothic"/>
        </w:rPr>
        <w:t>☐</w:t>
      </w:r>
      <w:r>
        <w:rPr>
          <w:rFonts w:ascii="MS Gothic" w:eastAsia="MS Gothic" w:hAnsi="MS Gothic" w:cs="MS Gothic"/>
        </w:rPr>
        <w:t xml:space="preserve"> </w:t>
      </w:r>
      <w:r>
        <w:rPr>
          <w:rFonts w:ascii="Arial" w:eastAsia="Arial" w:hAnsi="Arial" w:cs="Arial"/>
        </w:rPr>
        <w:t>Ambito n. 1: Sassari – Alghero;</w:t>
      </w:r>
    </w:p>
    <w:p w14:paraId="2B057E45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</w:rPr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Ambito n. 2: Gallura – </w:t>
      </w:r>
      <w:proofErr w:type="spellStart"/>
      <w:r>
        <w:rPr>
          <w:rFonts w:ascii="Arial" w:eastAsia="Arial" w:hAnsi="Arial" w:cs="Arial"/>
        </w:rPr>
        <w:t>Goceano</w:t>
      </w:r>
      <w:proofErr w:type="spellEnd"/>
      <w:r>
        <w:rPr>
          <w:rFonts w:ascii="Arial" w:eastAsia="Arial" w:hAnsi="Arial" w:cs="Arial"/>
        </w:rPr>
        <w:t>;</w:t>
      </w:r>
    </w:p>
    <w:p w14:paraId="0CC9FA35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</w:rPr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Ambito n. 3: Nuoro – </w:t>
      </w:r>
      <w:proofErr w:type="spellStart"/>
      <w:r>
        <w:rPr>
          <w:rFonts w:ascii="Arial" w:eastAsia="Arial" w:hAnsi="Arial" w:cs="Arial"/>
        </w:rPr>
        <w:t>Marghine</w:t>
      </w:r>
      <w:proofErr w:type="spellEnd"/>
      <w:r>
        <w:rPr>
          <w:rFonts w:ascii="Arial" w:eastAsia="Arial" w:hAnsi="Arial" w:cs="Arial"/>
        </w:rPr>
        <w:t xml:space="preserve"> – Baronia - Barbagia</w:t>
      </w:r>
    </w:p>
    <w:p w14:paraId="3B906E43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</w:rPr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Ambito n. 4: Ogliastra;</w:t>
      </w:r>
    </w:p>
    <w:p w14:paraId="2EE2E438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</w:rPr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Ambito n. 5: Oristano Nord;</w:t>
      </w:r>
    </w:p>
    <w:p w14:paraId="515A170D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</w:rPr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Ambito n. 6: Oristano Sud;</w:t>
      </w:r>
    </w:p>
    <w:p w14:paraId="08333E58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</w:rPr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Ambito n. 7: Medio Campidano – Carbonia – Iglesias;</w:t>
      </w:r>
    </w:p>
    <w:p w14:paraId="30EB69AC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</w:rPr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Ambito n. 8: Sud Sardegna;</w:t>
      </w:r>
    </w:p>
    <w:p w14:paraId="5241ABB2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</w:rPr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Ambito n. 9: Città Metropolitana Est;</w:t>
      </w:r>
    </w:p>
    <w:p w14:paraId="3C64BF0E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b/>
          <w:color w:val="000000"/>
        </w:rPr>
      </w:pPr>
      <w:r>
        <w:rPr>
          <w:rFonts w:ascii="MS Gothic" w:eastAsia="MS Gothic" w:hAnsi="MS Gothic" w:cs="MS Gothic"/>
        </w:rPr>
        <w:t>☐</w:t>
      </w:r>
      <w:r>
        <w:rPr>
          <w:rFonts w:ascii="Arial" w:eastAsia="Arial" w:hAnsi="Arial" w:cs="Arial"/>
        </w:rPr>
        <w:t xml:space="preserve"> Ambito n.10: Città Metropolitana Ovest</w:t>
      </w:r>
    </w:p>
    <w:p w14:paraId="00024B70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7314C8DF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7F6B1443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49F542B4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610CD0AD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S Gothic" w:eastAsia="MS Gothic" w:hAnsi="MS Gothic" w:cs="MS Gothic"/>
          <w:b/>
          <w:color w:val="000000"/>
        </w:rPr>
      </w:pPr>
    </w:p>
    <w:p w14:paraId="43AE5C28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Allega: </w:t>
      </w:r>
    </w:p>
    <w:p w14:paraId="1312462C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</w:rPr>
      </w:pPr>
    </w:p>
    <w:p w14:paraId="3F1ABF15" w14:textId="77777777" w:rsidR="00B666F4" w:rsidRDefault="00F808A7">
      <w:pPr>
        <w:numPr>
          <w:ilvl w:val="0"/>
          <w:numId w:val="3"/>
        </w:numPr>
        <w:spacing w:before="103" w:line="360" w:lineRule="auto"/>
        <w:ind w:right="-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 xml:space="preserve">CV con firma autografa o digitale (in formato </w:t>
      </w:r>
      <w:proofErr w:type="spellStart"/>
      <w:r>
        <w:rPr>
          <w:rFonts w:ascii="Arial" w:eastAsia="Arial" w:hAnsi="Arial" w:cs="Arial"/>
        </w:rPr>
        <w:t>PAdES</w:t>
      </w:r>
      <w:proofErr w:type="spellEnd"/>
      <w:r>
        <w:rPr>
          <w:rFonts w:ascii="Arial" w:eastAsia="Arial" w:hAnsi="Arial" w:cs="Arial"/>
        </w:rPr>
        <w:t>), in cui devono essere indicati espressamente i titoli culturali e le esperienze pregresse (attività svolte, committente, durata, periodo), rilevanti ai fini dell’attestazione dei requisiti professionali;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 </w:t>
      </w:r>
    </w:p>
    <w:p w14:paraId="00214BD8" w14:textId="77777777" w:rsidR="00B666F4" w:rsidRDefault="00F808A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Autocertificazione a norma di legge sui titoli posseduti e 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attività svolt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color w:val="000000"/>
        </w:rPr>
        <w:t xml:space="preserve">, redatta utilizzando l’ALLEGATO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color w:val="000000"/>
        </w:rPr>
        <w:t>;</w:t>
      </w:r>
    </w:p>
    <w:p w14:paraId="18674E53" w14:textId="77777777" w:rsidR="00B666F4" w:rsidRDefault="00F808A7">
      <w:pPr>
        <w:widowControl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Copia (chiara e leggibile) del documento di identità in corso di validità e del codice fiscale.</w:t>
      </w:r>
    </w:p>
    <w:p w14:paraId="4E348A1D" w14:textId="77777777" w:rsidR="00B666F4" w:rsidRDefault="00B666F4">
      <w:pPr>
        <w:ind w:left="360"/>
        <w:jc w:val="both"/>
        <w:rPr>
          <w:rFonts w:ascii="Arial" w:eastAsia="Arial" w:hAnsi="Arial" w:cs="Arial"/>
        </w:rPr>
      </w:pPr>
    </w:p>
    <w:p w14:paraId="50A35913" w14:textId="77777777" w:rsidR="00B666F4" w:rsidRDefault="00B666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59D1874" w14:textId="77777777" w:rsidR="00B666F4" w:rsidRDefault="00F808A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Data_______________                       </w:t>
      </w:r>
      <w:r>
        <w:rPr>
          <w:rFonts w:ascii="Arial" w:eastAsia="Arial" w:hAnsi="Arial" w:cs="Arial"/>
        </w:rPr>
        <w:t xml:space="preserve">                           Firma________________________</w:t>
      </w:r>
    </w:p>
    <w:p w14:paraId="16BFD8DC" w14:textId="77777777" w:rsidR="00B666F4" w:rsidRDefault="00F808A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</w:t>
      </w:r>
      <w:r>
        <w:rPr>
          <w:rFonts w:ascii="Arial" w:eastAsia="Arial" w:hAnsi="Arial" w:cs="Arial"/>
        </w:rPr>
        <w:tab/>
        <w:t xml:space="preserve"> (</w:t>
      </w:r>
      <w:r>
        <w:rPr>
          <w:rFonts w:ascii="Arial" w:eastAsia="Arial" w:hAnsi="Arial" w:cs="Arial"/>
          <w:sz w:val="16"/>
          <w:szCs w:val="16"/>
        </w:rPr>
        <w:t xml:space="preserve">se firma digitale, in formato </w:t>
      </w:r>
      <w:proofErr w:type="spellStart"/>
      <w:r>
        <w:rPr>
          <w:rFonts w:ascii="Arial" w:eastAsia="Arial" w:hAnsi="Arial" w:cs="Arial"/>
          <w:sz w:val="16"/>
          <w:szCs w:val="16"/>
        </w:rPr>
        <w:t>PAdES</w:t>
      </w:r>
      <w:proofErr w:type="spellEnd"/>
      <w:r>
        <w:rPr>
          <w:rFonts w:ascii="Arial" w:eastAsia="Arial" w:hAnsi="Arial" w:cs="Arial"/>
        </w:rPr>
        <w:t xml:space="preserve">) </w:t>
      </w:r>
    </w:p>
    <w:p w14:paraId="58EF24AC" w14:textId="77777777" w:rsidR="00B666F4" w:rsidRDefault="00F808A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     </w:t>
      </w:r>
      <w:r>
        <w:rPr>
          <w:rFonts w:ascii="Garamond" w:eastAsia="Garamond" w:hAnsi="Garamond" w:cs="Garamond"/>
          <w:color w:val="000000"/>
          <w:sz w:val="24"/>
          <w:szCs w:val="24"/>
        </w:rPr>
        <w:tab/>
      </w:r>
    </w:p>
    <w:sectPr w:rsidR="00B666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3260" w:right="1020" w:bottom="860" w:left="1020" w:header="745" w:footer="2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15AA2" w14:textId="77777777" w:rsidR="00377744" w:rsidRDefault="00377744">
      <w:r>
        <w:separator/>
      </w:r>
    </w:p>
  </w:endnote>
  <w:endnote w:type="continuationSeparator" w:id="0">
    <w:p w14:paraId="184748C6" w14:textId="77777777" w:rsidR="00377744" w:rsidRDefault="0037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verlock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inyon Scrip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EFDCD" w14:textId="77777777" w:rsidR="00455F47" w:rsidRDefault="00455F4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51547" w14:textId="77777777" w:rsidR="00B666F4" w:rsidRDefault="00B666F4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0"/>
        <w:szCs w:val="20"/>
      </w:rPr>
    </w:pPr>
  </w:p>
  <w:p w14:paraId="3959CAD9" w14:textId="77777777" w:rsidR="00B666F4" w:rsidRDefault="00B666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Garamond" w:eastAsia="Garamond" w:hAnsi="Garamond" w:cs="Garamond"/>
        <w:color w:val="000000"/>
        <w:sz w:val="20"/>
        <w:szCs w:val="20"/>
      </w:rPr>
    </w:pPr>
  </w:p>
  <w:p w14:paraId="44C7BC07" w14:textId="77777777" w:rsidR="00B666F4" w:rsidRDefault="00B666F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166F" w14:textId="77777777" w:rsidR="00455F47" w:rsidRDefault="00455F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7A5B1" w14:textId="77777777" w:rsidR="00377744" w:rsidRDefault="00377744">
      <w:r>
        <w:separator/>
      </w:r>
    </w:p>
  </w:footnote>
  <w:footnote w:type="continuationSeparator" w:id="0">
    <w:p w14:paraId="2E25DDCD" w14:textId="77777777" w:rsidR="00377744" w:rsidRDefault="00377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E5AA" w14:textId="77777777" w:rsidR="00455F47" w:rsidRDefault="00455F4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FEA9" w14:textId="77777777" w:rsidR="00B666F4" w:rsidRDefault="00F808A7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rFonts w:ascii="Pinyon Script" w:eastAsia="Pinyon Script" w:hAnsi="Pinyon Script" w:cs="Pinyon Script"/>
        <w:i/>
        <w:sz w:val="10"/>
        <w:szCs w:val="10"/>
      </w:rPr>
    </w:pPr>
    <w:r>
      <w:rPr>
        <w:rFonts w:ascii="Pinyon Script" w:eastAsia="Pinyon Script" w:hAnsi="Pinyon Script" w:cs="Pinyon Script"/>
        <w:i/>
        <w:sz w:val="10"/>
        <w:szCs w:val="10"/>
      </w:rPr>
      <w:tab/>
    </w:r>
  </w:p>
  <w:p w14:paraId="53096093" w14:textId="77777777" w:rsidR="00B666F4" w:rsidRDefault="00F808A7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ALLEGAT</w:t>
    </w:r>
    <w:r>
      <w:rPr>
        <w:rFonts w:ascii="Arial" w:eastAsia="Arial" w:hAnsi="Arial" w:cs="Arial"/>
        <w:b/>
        <w:color w:val="000000"/>
        <w:sz w:val="24"/>
        <w:szCs w:val="24"/>
      </w:rPr>
      <w:t xml:space="preserve">O </w:t>
    </w:r>
    <w:r>
      <w:rPr>
        <w:rFonts w:ascii="Arial" w:eastAsia="Arial" w:hAnsi="Arial" w:cs="Arial"/>
        <w:b/>
        <w:sz w:val="24"/>
        <w:szCs w:val="24"/>
      </w:rPr>
      <w:t>A</w:t>
    </w:r>
  </w:p>
  <w:p w14:paraId="29CAD6AC" w14:textId="1360A5A8" w:rsidR="00B666F4" w:rsidRDefault="00F808A7">
    <w:pPr>
      <w:widowControl/>
      <w:pBdr>
        <w:top w:val="nil"/>
        <w:left w:val="nil"/>
        <w:bottom w:val="nil"/>
        <w:right w:val="nil"/>
        <w:between w:val="nil"/>
      </w:pBdr>
      <w:spacing w:before="103" w:line="480" w:lineRule="auto"/>
      <w:ind w:left="7" w:right="1" w:firstLine="5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Arial" w:eastAsia="Arial" w:hAnsi="Arial" w:cs="Arial"/>
        <w:color w:val="000000"/>
      </w:rPr>
      <w:t xml:space="preserve">all’Avviso Pubblico </w:t>
    </w:r>
    <w:r w:rsidR="00455F47">
      <w:rPr>
        <w:rFonts w:ascii="Arial" w:eastAsia="Arial" w:hAnsi="Arial" w:cs="Arial"/>
        <w:color w:val="000000"/>
      </w:rPr>
      <w:t xml:space="preserve">prot. n. </w:t>
    </w:r>
    <w:r w:rsidR="00455F47" w:rsidRPr="00455F47">
      <w:rPr>
        <w:rFonts w:ascii="Arial" w:eastAsia="Arial" w:hAnsi="Arial" w:cs="Arial"/>
        <w:color w:val="000000"/>
      </w:rPr>
      <w:t>22607</w:t>
    </w:r>
    <w:r w:rsidR="00455F47">
      <w:rPr>
        <w:rFonts w:ascii="Arial" w:eastAsia="Arial" w:hAnsi="Arial" w:cs="Arial"/>
        <w:color w:val="000000"/>
      </w:rPr>
      <w:t xml:space="preserve"> del 23/11/2023 </w:t>
    </w:r>
    <w:r>
      <w:rPr>
        <w:rFonts w:ascii="Arial" w:eastAsia="Arial" w:hAnsi="Arial" w:cs="Arial"/>
        <w:color w:val="000000"/>
      </w:rPr>
      <w:t>per la selezione di formatori esperti per la conduzione dei Laboratori Formativi del personale docente ed educativo in periodo di formazione e di prova nell’anno scolastico 202</w:t>
    </w:r>
    <w:r>
      <w:rPr>
        <w:rFonts w:ascii="Arial" w:eastAsia="Arial" w:hAnsi="Arial" w:cs="Arial"/>
      </w:rPr>
      <w:t>3</w:t>
    </w:r>
    <w:r>
      <w:rPr>
        <w:rFonts w:ascii="Arial" w:eastAsia="Arial" w:hAnsi="Arial" w:cs="Arial"/>
        <w:color w:val="000000"/>
      </w:rPr>
      <w:t>/202</w:t>
    </w:r>
    <w:r>
      <w:rPr>
        <w:rFonts w:ascii="Arial" w:eastAsia="Arial" w:hAnsi="Arial" w:cs="Arial"/>
      </w:rPr>
      <w:t>4</w:t>
    </w:r>
  </w:p>
  <w:p w14:paraId="659A5435" w14:textId="77777777" w:rsidR="00B666F4" w:rsidRDefault="00B666F4">
    <w:pPr>
      <w:pBdr>
        <w:top w:val="nil"/>
        <w:left w:val="nil"/>
        <w:bottom w:val="nil"/>
        <w:right w:val="nil"/>
        <w:between w:val="nil"/>
      </w:pBdr>
      <w:spacing w:line="14" w:lineRule="auto"/>
      <w:ind w:right="-53"/>
      <w:jc w:val="center"/>
      <w:rPr>
        <w:color w:val="000000"/>
        <w:sz w:val="20"/>
        <w:szCs w:val="20"/>
      </w:rPr>
    </w:pPr>
  </w:p>
  <w:p w14:paraId="6C9D5948" w14:textId="77777777" w:rsidR="00B666F4" w:rsidRDefault="00B666F4">
    <w:pPr>
      <w:pBdr>
        <w:top w:val="nil"/>
        <w:left w:val="nil"/>
        <w:bottom w:val="nil"/>
        <w:right w:val="nil"/>
        <w:between w:val="nil"/>
      </w:pBdr>
      <w:spacing w:line="14" w:lineRule="auto"/>
      <w:ind w:right="-53"/>
      <w:jc w:val="center"/>
      <w:rPr>
        <w:color w:val="000000"/>
        <w:sz w:val="20"/>
        <w:szCs w:val="20"/>
      </w:rPr>
    </w:pPr>
  </w:p>
  <w:p w14:paraId="6B770BCD" w14:textId="77777777" w:rsidR="00B666F4" w:rsidRDefault="00B666F4">
    <w:pPr>
      <w:pBdr>
        <w:top w:val="nil"/>
        <w:left w:val="nil"/>
        <w:bottom w:val="nil"/>
        <w:right w:val="nil"/>
        <w:between w:val="nil"/>
      </w:pBdr>
      <w:spacing w:line="14" w:lineRule="auto"/>
      <w:ind w:right="-53"/>
      <w:jc w:val="center"/>
      <w:rPr>
        <w:color w:val="000000"/>
        <w:sz w:val="20"/>
        <w:szCs w:val="20"/>
      </w:rPr>
    </w:pPr>
  </w:p>
  <w:p w14:paraId="510C9FFF" w14:textId="77777777" w:rsidR="00B666F4" w:rsidRDefault="00B666F4">
    <w:pPr>
      <w:pBdr>
        <w:top w:val="nil"/>
        <w:left w:val="nil"/>
        <w:bottom w:val="nil"/>
        <w:right w:val="nil"/>
        <w:between w:val="nil"/>
      </w:pBdr>
      <w:spacing w:line="14" w:lineRule="auto"/>
      <w:ind w:right="-53"/>
      <w:jc w:val="center"/>
      <w:rPr>
        <w:color w:val="000000"/>
        <w:sz w:val="20"/>
        <w:szCs w:val="20"/>
      </w:rPr>
    </w:pPr>
  </w:p>
  <w:p w14:paraId="6C62E276" w14:textId="77777777" w:rsidR="00B666F4" w:rsidRDefault="00B666F4">
    <w:pPr>
      <w:pBdr>
        <w:top w:val="nil"/>
        <w:left w:val="nil"/>
        <w:bottom w:val="nil"/>
        <w:right w:val="nil"/>
        <w:between w:val="nil"/>
      </w:pBdr>
      <w:spacing w:line="14" w:lineRule="auto"/>
      <w:ind w:right="-53"/>
      <w:jc w:val="center"/>
      <w:rPr>
        <w:color w:val="000000"/>
        <w:sz w:val="20"/>
        <w:szCs w:val="20"/>
      </w:rPr>
    </w:pPr>
  </w:p>
  <w:p w14:paraId="2896A721" w14:textId="77777777" w:rsidR="00B666F4" w:rsidRDefault="00B666F4">
    <w:pPr>
      <w:pBdr>
        <w:top w:val="nil"/>
        <w:left w:val="nil"/>
        <w:bottom w:val="nil"/>
        <w:right w:val="nil"/>
        <w:between w:val="nil"/>
      </w:pBdr>
      <w:spacing w:line="14" w:lineRule="auto"/>
      <w:ind w:right="-53"/>
      <w:jc w:val="center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C47E1" w14:textId="77777777" w:rsidR="00455F47" w:rsidRDefault="00455F4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544A"/>
    <w:multiLevelType w:val="multilevel"/>
    <w:tmpl w:val="B5982D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871117"/>
    <w:multiLevelType w:val="multilevel"/>
    <w:tmpl w:val="B470AB98"/>
    <w:lvl w:ilvl="0">
      <w:start w:val="1"/>
      <w:numFmt w:val="decimal"/>
      <w:lvlText w:val="%1."/>
      <w:lvlJc w:val="left"/>
      <w:pPr>
        <w:ind w:left="778" w:hanging="360"/>
      </w:pPr>
    </w:lvl>
    <w:lvl w:ilvl="1">
      <w:start w:val="1"/>
      <w:numFmt w:val="bullet"/>
      <w:lvlText w:val="●"/>
      <w:lvlJc w:val="left"/>
      <w:pPr>
        <w:ind w:left="1498" w:hanging="360"/>
      </w:pPr>
    </w:lvl>
    <w:lvl w:ilvl="2">
      <w:start w:val="1"/>
      <w:numFmt w:val="bullet"/>
      <w:lvlText w:val="●"/>
      <w:lvlJc w:val="left"/>
      <w:pPr>
        <w:ind w:left="2218" w:hanging="180"/>
      </w:pPr>
    </w:lvl>
    <w:lvl w:ilvl="3">
      <w:start w:val="1"/>
      <w:numFmt w:val="bullet"/>
      <w:lvlText w:val="●"/>
      <w:lvlJc w:val="left"/>
      <w:pPr>
        <w:ind w:left="2938" w:hanging="360"/>
      </w:pPr>
    </w:lvl>
    <w:lvl w:ilvl="4">
      <w:start w:val="1"/>
      <w:numFmt w:val="bullet"/>
      <w:lvlText w:val="●"/>
      <w:lvlJc w:val="left"/>
      <w:pPr>
        <w:ind w:left="3658" w:hanging="360"/>
      </w:pPr>
    </w:lvl>
    <w:lvl w:ilvl="5">
      <w:start w:val="1"/>
      <w:numFmt w:val="bullet"/>
      <w:lvlText w:val="●"/>
      <w:lvlJc w:val="left"/>
      <w:pPr>
        <w:ind w:left="4378" w:hanging="180"/>
      </w:pPr>
    </w:lvl>
    <w:lvl w:ilvl="6">
      <w:start w:val="1"/>
      <w:numFmt w:val="bullet"/>
      <w:lvlText w:val="●"/>
      <w:lvlJc w:val="left"/>
      <w:pPr>
        <w:ind w:left="5098" w:hanging="360"/>
      </w:pPr>
    </w:lvl>
    <w:lvl w:ilvl="7">
      <w:start w:val="1"/>
      <w:numFmt w:val="bullet"/>
      <w:lvlText w:val="●"/>
      <w:lvlJc w:val="left"/>
      <w:pPr>
        <w:ind w:left="5818" w:hanging="360"/>
      </w:pPr>
    </w:lvl>
    <w:lvl w:ilvl="8">
      <w:start w:val="1"/>
      <w:numFmt w:val="bullet"/>
      <w:lvlText w:val="●"/>
      <w:lvlJc w:val="left"/>
      <w:pPr>
        <w:ind w:left="6538" w:hanging="180"/>
      </w:pPr>
    </w:lvl>
  </w:abstractNum>
  <w:abstractNum w:abstractNumId="2" w15:restartNumberingAfterBreak="0">
    <w:nsid w:val="70DF5CFB"/>
    <w:multiLevelType w:val="multilevel"/>
    <w:tmpl w:val="A086BA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6F4"/>
    <w:rsid w:val="000F2731"/>
    <w:rsid w:val="00100682"/>
    <w:rsid w:val="001817BB"/>
    <w:rsid w:val="002A79F6"/>
    <w:rsid w:val="00377744"/>
    <w:rsid w:val="00455F47"/>
    <w:rsid w:val="004F64C5"/>
    <w:rsid w:val="00542945"/>
    <w:rsid w:val="0080456A"/>
    <w:rsid w:val="00810645"/>
    <w:rsid w:val="00937DFF"/>
    <w:rsid w:val="00A64300"/>
    <w:rsid w:val="00A9214F"/>
    <w:rsid w:val="00B666F4"/>
    <w:rsid w:val="00D8532E"/>
    <w:rsid w:val="00F808A7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A63F"/>
  <w15:docId w15:val="{ACB230B1-203E-4E14-BA58-B71E5F70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eWeb">
    <w:name w:val="Normal (Web)"/>
    <w:basedOn w:val="Normale"/>
    <w:uiPriority w:val="99"/>
    <w:unhideWhenUsed/>
    <w:rsid w:val="00A3373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1006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79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9F6"/>
  </w:style>
  <w:style w:type="paragraph" w:styleId="Pidipagina">
    <w:name w:val="footer"/>
    <w:basedOn w:val="Normale"/>
    <w:link w:val="PidipaginaCarattere"/>
    <w:uiPriority w:val="99"/>
    <w:unhideWhenUsed/>
    <w:rsid w:val="002A79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sardegna@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//wr+82F1nktotn2aI1J5vN20Q==">CgMxLjA4AHIhMU5udHMxU3VfZFBuem5VZWdrV0tMYWVGMjREbDVVVGFo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898</Words>
  <Characters>5123</Characters>
  <Application>Microsoft Office Word</Application>
  <DocSecurity>4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SIDDI ELISABETTA</dc:creator>
  <cp:lastModifiedBy>AA_ConcasIvana</cp:lastModifiedBy>
  <cp:revision>2</cp:revision>
  <dcterms:created xsi:type="dcterms:W3CDTF">2023-11-27T06:33:00Z</dcterms:created>
  <dcterms:modified xsi:type="dcterms:W3CDTF">2023-11-27T06:33:00Z</dcterms:modified>
</cp:coreProperties>
</file>