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A2CD4" w14:textId="5AAA68A3" w:rsidR="00FA43DB" w:rsidRPr="004202F4" w:rsidRDefault="00FF127E" w:rsidP="004202F4">
      <w:pPr>
        <w:jc w:val="center"/>
        <w:rPr>
          <w:b/>
          <w:bCs/>
          <w:sz w:val="24"/>
          <w:szCs w:val="24"/>
        </w:rPr>
      </w:pPr>
      <w:r w:rsidRPr="004202F4">
        <w:rPr>
          <w:b/>
          <w:bCs/>
          <w:sz w:val="24"/>
          <w:szCs w:val="24"/>
        </w:rPr>
        <w:t xml:space="preserve">Report </w:t>
      </w:r>
      <w:r w:rsidR="004202F4" w:rsidRPr="004202F4">
        <w:rPr>
          <w:b/>
          <w:bCs/>
          <w:sz w:val="24"/>
          <w:szCs w:val="24"/>
        </w:rPr>
        <w:t xml:space="preserve">sullo stato di </w:t>
      </w:r>
      <w:r w:rsidRPr="004202F4">
        <w:rPr>
          <w:b/>
          <w:bCs/>
          <w:sz w:val="24"/>
          <w:szCs w:val="24"/>
        </w:rPr>
        <w:t xml:space="preserve">avanzamento della programmazione </w:t>
      </w:r>
      <w:r w:rsidR="004202F4" w:rsidRPr="004202F4">
        <w:rPr>
          <w:b/>
          <w:bCs/>
          <w:sz w:val="24"/>
          <w:szCs w:val="24"/>
        </w:rPr>
        <w:t>al 31 gennaio</w:t>
      </w:r>
    </w:p>
    <w:tbl>
      <w:tblPr>
        <w:tblW w:w="149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2388"/>
        <w:gridCol w:w="1417"/>
        <w:gridCol w:w="1843"/>
        <w:gridCol w:w="1366"/>
        <w:gridCol w:w="2406"/>
        <w:gridCol w:w="2407"/>
        <w:gridCol w:w="2407"/>
      </w:tblGrid>
      <w:tr w:rsidR="00FF127E" w:rsidRPr="00FF127E" w14:paraId="4CC56586" w14:textId="77777777" w:rsidTr="006276E7">
        <w:trPr>
          <w:trHeight w:val="333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6916A" w14:textId="5FB25B23" w:rsidR="00FF127E" w:rsidRPr="004202F4" w:rsidRDefault="00FF127E" w:rsidP="00FF127E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4202F4">
              <w:rPr>
                <w:rFonts w:eastAsia="Times New Roman" w:cstheme="minorHAnsi"/>
                <w:kern w:val="0"/>
                <w:sz w:val="32"/>
                <w:szCs w:val="32"/>
                <w:lang w:eastAsia="it-IT"/>
                <w14:ligatures w14:val="none"/>
              </w:rPr>
              <w:t>DISCIPLINA</w:t>
            </w:r>
            <w:r w:rsidR="004202F4" w:rsidRPr="004202F4">
              <w:rPr>
                <w:rFonts w:eastAsia="Times New Roman" w:cstheme="minorHAnsi"/>
                <w:kern w:val="0"/>
                <w:sz w:val="32"/>
                <w:szCs w:val="32"/>
                <w:lang w:eastAsia="it-IT"/>
                <w14:ligatures w14:val="none"/>
              </w:rPr>
              <w:t>:</w:t>
            </w:r>
            <w:r w:rsidR="004202F4" w:rsidRPr="004202F4">
              <w:rPr>
                <w:rFonts w:eastAsia="Times New Roman" w:cstheme="minorHAnsi"/>
                <w:kern w:val="0"/>
                <w:lang w:eastAsia="it-IT"/>
                <w14:ligatures w14:val="none"/>
              </w:rPr>
              <w:t xml:space="preserve"> ___________________________________________________</w:t>
            </w:r>
          </w:p>
        </w:tc>
      </w:tr>
      <w:tr w:rsidR="006276E7" w:rsidRPr="00FF127E" w14:paraId="16D8E0E4" w14:textId="77777777" w:rsidTr="00DA3404">
        <w:trPr>
          <w:trHeight w:val="464"/>
        </w:trPr>
        <w:tc>
          <w:tcPr>
            <w:tcW w:w="7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7CD7FF" w14:textId="30C53A0C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it-IT"/>
                <w14:ligatures w14:val="none"/>
              </w:rPr>
              <w:t>C</w:t>
            </w:r>
            <w:r w:rsidRPr="004202F4">
              <w:rPr>
                <w:rFonts w:eastAsia="Times New Roman" w:cstheme="minorHAnsi"/>
                <w:kern w:val="0"/>
                <w:lang w:eastAsia="it-IT"/>
                <w14:ligatures w14:val="none"/>
              </w:rPr>
              <w:t>lasse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77378B" w14:textId="19B62C22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it-IT"/>
                <w14:ligatures w14:val="none"/>
              </w:rPr>
              <w:t>Docente/i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9A842C" w14:textId="1971A82F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it-IT"/>
                <w14:ligatures w14:val="none"/>
              </w:rPr>
              <w:t xml:space="preserve">N° </w:t>
            </w:r>
            <w:r w:rsidRPr="004202F4">
              <w:rPr>
                <w:rFonts w:eastAsia="Times New Roman" w:cstheme="minorHAnsi"/>
                <w:kern w:val="0"/>
                <w:lang w:eastAsia="it-IT"/>
                <w14:ligatures w14:val="none"/>
              </w:rPr>
              <w:t>moduli previsti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CD5A10" w14:textId="29A1B316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it-IT"/>
                <w14:ligatures w14:val="none"/>
              </w:rPr>
              <w:t xml:space="preserve">N° </w:t>
            </w:r>
            <w:r w:rsidRPr="004202F4">
              <w:rPr>
                <w:rFonts w:eastAsia="Times New Roman" w:cstheme="minorHAnsi"/>
                <w:kern w:val="0"/>
                <w:lang w:eastAsia="it-IT"/>
                <w14:ligatures w14:val="none"/>
              </w:rPr>
              <w:t>moduli svolti</w:t>
            </w:r>
            <w:r>
              <w:rPr>
                <w:rFonts w:eastAsia="Times New Roman" w:cstheme="minorHAnsi"/>
                <w:kern w:val="0"/>
                <w:lang w:eastAsia="it-IT"/>
                <w14:ligatures w14:val="none"/>
              </w:rPr>
              <w:t xml:space="preserve"> </w:t>
            </w:r>
            <w:r w:rsidRPr="006276E7">
              <w:rPr>
                <w:rFonts w:eastAsia="Times New Roman" w:cstheme="minorHAnsi"/>
                <w:kern w:val="0"/>
                <w:sz w:val="18"/>
                <w:szCs w:val="18"/>
                <w:lang w:eastAsia="it-IT"/>
                <w14:ligatures w14:val="none"/>
              </w:rPr>
              <w:t xml:space="preserve">(considerare </w:t>
            </w:r>
            <w:r w:rsidRPr="006276E7">
              <w:rPr>
                <w:rFonts w:eastAsia="Times New Roman" w:cstheme="minorHAnsi"/>
                <w:kern w:val="0"/>
                <w:sz w:val="18"/>
                <w:szCs w:val="18"/>
                <w:lang w:eastAsia="it-IT"/>
                <w14:ligatures w14:val="none"/>
              </w:rPr>
              <w:t>come concluso ogni modulo erogato circa al 75%</w:t>
            </w:r>
            <w:r w:rsidRPr="006276E7">
              <w:rPr>
                <w:rFonts w:eastAsia="Times New Roman" w:cstheme="minorHAnsi"/>
                <w:kern w:val="0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04D5A2" w14:textId="714DA55A" w:rsidR="006276E7" w:rsidRPr="004202F4" w:rsidRDefault="00DA3404" w:rsidP="00DA340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it-IT"/>
                <w14:ligatures w14:val="none"/>
              </w:rPr>
              <w:t>Percentuale totale</w:t>
            </w:r>
            <w:r w:rsidR="006276E7" w:rsidRPr="004202F4">
              <w:rPr>
                <w:rFonts w:eastAsia="Times New Roman" w:cstheme="minorHAnsi"/>
                <w:kern w:val="0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theme="minorHAnsi"/>
                <w:kern w:val="0"/>
                <w:lang w:eastAsia="it-IT"/>
                <w14:ligatures w14:val="none"/>
              </w:rPr>
              <w:t xml:space="preserve">dei </w:t>
            </w:r>
            <w:r w:rsidR="006276E7" w:rsidRPr="004202F4">
              <w:rPr>
                <w:rFonts w:eastAsia="Times New Roman" w:cstheme="minorHAnsi"/>
                <w:kern w:val="0"/>
                <w:lang w:eastAsia="it-IT"/>
                <w14:ligatures w14:val="none"/>
              </w:rPr>
              <w:t>moduli svolti</w:t>
            </w:r>
          </w:p>
        </w:tc>
        <w:tc>
          <w:tcPr>
            <w:tcW w:w="72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8455B5" w14:textId="0C5144F3" w:rsidR="006276E7" w:rsidRPr="004202F4" w:rsidRDefault="006276E7" w:rsidP="00C72F5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4202F4">
              <w:rPr>
                <w:rFonts w:eastAsia="Times New Roman" w:cstheme="minorHAnsi"/>
                <w:kern w:val="0"/>
                <w:lang w:eastAsia="it-IT"/>
                <w14:ligatures w14:val="none"/>
              </w:rPr>
              <w:t xml:space="preserve">Indica quali sono, secondo te, i motivi che maggiormente hanno inciso nel ritardo dello sviluppo del progetto didattico </w:t>
            </w:r>
            <w:r w:rsidRPr="006276E7">
              <w:rPr>
                <w:rFonts w:eastAsia="Times New Roman" w:cstheme="minorHAnsi"/>
                <w:kern w:val="0"/>
                <w:sz w:val="18"/>
                <w:szCs w:val="18"/>
                <w:lang w:eastAsia="it-IT"/>
                <w14:ligatures w14:val="none"/>
              </w:rPr>
              <w:t>(massimo tre voci scelte tra quelle in calce – indicare nella cella la lettera di riferimento)</w:t>
            </w:r>
          </w:p>
        </w:tc>
      </w:tr>
      <w:tr w:rsidR="006276E7" w:rsidRPr="00FF127E" w14:paraId="6A53C16A" w14:textId="77777777" w:rsidTr="00DA3404">
        <w:trPr>
          <w:trHeight w:val="464"/>
        </w:trPr>
        <w:tc>
          <w:tcPr>
            <w:tcW w:w="7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384008" w14:textId="1950A252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4202F4">
              <w:rPr>
                <w:rFonts w:eastAsia="Times New Roman" w:cstheme="minorHAnsi"/>
                <w:kern w:val="0"/>
                <w:lang w:eastAsia="it-IT"/>
                <w14:ligatures w14:val="none"/>
              </w:rPr>
              <w:t>3A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FD2509" w14:textId="1736D34F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82919B" w14:textId="27EE555A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1897CA" w14:textId="355C1069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83E7DE" w14:textId="56B9EA3D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2590AC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52BDE58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C62EE11" w14:textId="693B908E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</w:tr>
      <w:tr w:rsidR="006276E7" w:rsidRPr="00FF127E" w14:paraId="02F9AA09" w14:textId="77777777" w:rsidTr="00DA3404">
        <w:trPr>
          <w:trHeight w:val="464"/>
        </w:trPr>
        <w:tc>
          <w:tcPr>
            <w:tcW w:w="7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2FE50A" w14:textId="456FF3F6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4202F4">
              <w:rPr>
                <w:rFonts w:eastAsia="Times New Roman" w:cstheme="minorHAnsi"/>
                <w:kern w:val="0"/>
                <w:lang w:eastAsia="it-IT"/>
                <w14:ligatures w14:val="none"/>
              </w:rPr>
              <w:t>3B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7268D5" w14:textId="2D552EA1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2C6FB2" w14:textId="60088C95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C5E1F8" w14:textId="1341D802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7ACCED" w14:textId="7D4D22ED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C2CD52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A4BA147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1144DCF" w14:textId="15722359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</w:tr>
      <w:tr w:rsidR="006276E7" w:rsidRPr="00FF127E" w14:paraId="434080FB" w14:textId="77777777" w:rsidTr="00DA3404">
        <w:trPr>
          <w:trHeight w:val="464"/>
        </w:trPr>
        <w:tc>
          <w:tcPr>
            <w:tcW w:w="7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FCD8B6" w14:textId="72EF0BD7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4202F4">
              <w:rPr>
                <w:rFonts w:eastAsia="Times New Roman" w:cstheme="minorHAnsi"/>
                <w:kern w:val="0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lang w:eastAsia="it-IT"/>
                <w14:ligatures w14:val="none"/>
              </w:rPr>
              <w:t>F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12A15C" w14:textId="37EAA16B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C50C7B" w14:textId="58316BC4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7C9E27" w14:textId="5AD5D3F6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CC2559" w14:textId="43061163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5E3740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A7A73E2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DC17F61" w14:textId="73B08153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</w:tr>
      <w:tr w:rsidR="006276E7" w:rsidRPr="00FF127E" w14:paraId="15716A5A" w14:textId="77777777" w:rsidTr="00DA3404">
        <w:trPr>
          <w:trHeight w:val="464"/>
        </w:trPr>
        <w:tc>
          <w:tcPr>
            <w:tcW w:w="7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A107BC" w14:textId="57A63163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it-IT"/>
                <w14:ligatures w14:val="none"/>
              </w:rPr>
              <w:t>4A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B27602" w14:textId="3F3F51EC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662C34" w14:textId="17612F7D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BA9BEF" w14:textId="517883B2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FCFFE1" w14:textId="7B003184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EC3083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B0DD986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0F155B3" w14:textId="35FB6205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</w:tr>
      <w:tr w:rsidR="006276E7" w:rsidRPr="00FF127E" w14:paraId="6773217F" w14:textId="77777777" w:rsidTr="00DA3404">
        <w:trPr>
          <w:trHeight w:val="464"/>
        </w:trPr>
        <w:tc>
          <w:tcPr>
            <w:tcW w:w="7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09CC9F" w14:textId="1DC18D97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4202F4">
              <w:rPr>
                <w:rFonts w:eastAsia="Times New Roman" w:cstheme="minorHAnsi"/>
                <w:kern w:val="0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lang w:eastAsia="it-IT"/>
                <w14:ligatures w14:val="none"/>
              </w:rPr>
              <w:t>B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FBC602" w14:textId="7B36B295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E7F0D3" w14:textId="1EFDC7C9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0EAE0B" w14:textId="4E1F39EB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3788E0" w14:textId="06679080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18FECF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CF41AED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428AF202" w14:textId="1F3F0113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</w:tr>
      <w:tr w:rsidR="006276E7" w:rsidRPr="00FF127E" w14:paraId="1DD3F0ED" w14:textId="77777777" w:rsidTr="00DA3404">
        <w:trPr>
          <w:trHeight w:val="464"/>
        </w:trPr>
        <w:tc>
          <w:tcPr>
            <w:tcW w:w="7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D8FF1F" w14:textId="25619F8A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4202F4">
              <w:rPr>
                <w:rFonts w:eastAsia="Times New Roman" w:cstheme="minorHAnsi"/>
                <w:kern w:val="0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lang w:eastAsia="it-IT"/>
                <w14:ligatures w14:val="none"/>
              </w:rPr>
              <w:t>E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C01704" w14:textId="7C6DF4E3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3FA443" w14:textId="5FC0DEE9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8D4D79" w14:textId="027BBAFB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E1D81A" w14:textId="08E63494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6D6CCF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6F42860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32C1951" w14:textId="0A49DB44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</w:tr>
      <w:tr w:rsidR="006276E7" w:rsidRPr="00FF127E" w14:paraId="49B91234" w14:textId="77777777" w:rsidTr="00DA3404">
        <w:trPr>
          <w:trHeight w:val="464"/>
        </w:trPr>
        <w:tc>
          <w:tcPr>
            <w:tcW w:w="7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CE65EC" w14:textId="2D324820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 w:rsidRPr="004202F4">
              <w:rPr>
                <w:rFonts w:eastAsia="Times New Roman" w:cstheme="minorHAnsi"/>
                <w:kern w:val="0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lang w:eastAsia="it-IT"/>
                <w14:ligatures w14:val="none"/>
              </w:rPr>
              <w:t>F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2906EC" w14:textId="2158A4EC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FB4CB3" w14:textId="01DB7F10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BA3503" w14:textId="4AF3B109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908098" w14:textId="0534858A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D58EE9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9D840A2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EA20C28" w14:textId="1B8DB7EC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</w:tr>
      <w:tr w:rsidR="006276E7" w:rsidRPr="00FF127E" w14:paraId="3FDEC544" w14:textId="77777777" w:rsidTr="00DA3404">
        <w:trPr>
          <w:trHeight w:val="464"/>
        </w:trPr>
        <w:tc>
          <w:tcPr>
            <w:tcW w:w="7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FC2D28" w14:textId="7D05C90A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it-IT"/>
                <w14:ligatures w14:val="none"/>
              </w:rPr>
              <w:t>5A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5D3052" w14:textId="60BBC055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139CFF" w14:textId="14745050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7AA8FF" w14:textId="71CB0463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B2079D" w14:textId="5CA645A7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C8234F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5FF7387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05DB0F18" w14:textId="2D3412F6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</w:tr>
      <w:tr w:rsidR="006276E7" w:rsidRPr="00FF127E" w14:paraId="092F8C13" w14:textId="77777777" w:rsidTr="00DA3404">
        <w:trPr>
          <w:trHeight w:val="464"/>
        </w:trPr>
        <w:tc>
          <w:tcPr>
            <w:tcW w:w="7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4EA0CE" w14:textId="61FE8788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it-IT"/>
                <w14:ligatures w14:val="none"/>
              </w:rPr>
              <w:t>5B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7BE137" w14:textId="1DCE6B7A" w:rsidR="006276E7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7BE7DA" w14:textId="77777777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7A6D30" w14:textId="77777777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BB9FDC" w14:textId="77777777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A3556C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210F1DD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EF07119" w14:textId="258E5D70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</w:tr>
      <w:tr w:rsidR="006276E7" w:rsidRPr="00FF127E" w14:paraId="280567D1" w14:textId="77777777" w:rsidTr="00DA3404">
        <w:trPr>
          <w:trHeight w:val="464"/>
        </w:trPr>
        <w:tc>
          <w:tcPr>
            <w:tcW w:w="7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A604AF" w14:textId="7CA252D4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it-IT"/>
                <w14:ligatures w14:val="none"/>
              </w:rPr>
              <w:t>5E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0E76DA" w14:textId="12FDDEB2" w:rsidR="006276E7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F27BC4" w14:textId="77777777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82B744" w14:textId="77777777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BD73DD" w14:textId="77777777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0E5556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BECA041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41295B1" w14:textId="3142B45E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</w:tr>
      <w:tr w:rsidR="006276E7" w:rsidRPr="00FF127E" w14:paraId="08544C7E" w14:textId="77777777" w:rsidTr="00DA3404">
        <w:trPr>
          <w:trHeight w:val="464"/>
        </w:trPr>
        <w:tc>
          <w:tcPr>
            <w:tcW w:w="72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F6340B" w14:textId="7A509AD4" w:rsidR="006276E7" w:rsidRPr="004202F4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it-IT"/>
                <w14:ligatures w14:val="none"/>
              </w:rPr>
              <w:t>5I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3741D1" w14:textId="30550F0F" w:rsidR="006276E7" w:rsidRDefault="006276E7" w:rsidP="006276E7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E4D520" w14:textId="77777777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D12389" w14:textId="77777777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13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4D22CD" w14:textId="77777777" w:rsidR="006276E7" w:rsidRPr="004202F4" w:rsidRDefault="006276E7" w:rsidP="006276E7">
            <w:pPr>
              <w:spacing w:after="0" w:line="240" w:lineRule="auto"/>
              <w:jc w:val="right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6836E6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760EEFC4" w14:textId="77777777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  <w:tc>
          <w:tcPr>
            <w:tcW w:w="2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B3CD8C2" w14:textId="04A24CC8" w:rsidR="006276E7" w:rsidRPr="004202F4" w:rsidRDefault="006276E7" w:rsidP="006276E7">
            <w:pPr>
              <w:spacing w:after="0" w:line="240" w:lineRule="auto"/>
              <w:rPr>
                <w:rFonts w:eastAsia="Times New Roman" w:cstheme="minorHAnsi"/>
                <w:kern w:val="0"/>
                <w:lang w:eastAsia="it-IT"/>
                <w14:ligatures w14:val="none"/>
              </w:rPr>
            </w:pPr>
          </w:p>
        </w:tc>
      </w:tr>
    </w:tbl>
    <w:p w14:paraId="1D248251" w14:textId="77777777" w:rsidR="00062750" w:rsidRDefault="0006275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12049"/>
      </w:tblGrid>
      <w:tr w:rsidR="006276E7" w:rsidRPr="006276E7" w14:paraId="16780E2F" w14:textId="77777777" w:rsidTr="006276E7">
        <w:tc>
          <w:tcPr>
            <w:tcW w:w="562" w:type="dxa"/>
          </w:tcPr>
          <w:p w14:paraId="5DF07CBE" w14:textId="2E84CF44" w:rsidR="006276E7" w:rsidRPr="006276E7" w:rsidRDefault="006276E7" w:rsidP="006276E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276E7">
              <w:rPr>
                <w:rFonts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049" w:type="dxa"/>
          </w:tcPr>
          <w:p w14:paraId="50C7A7AA" w14:textId="40BE41D6" w:rsidR="006276E7" w:rsidRPr="006276E7" w:rsidRDefault="006276E7" w:rsidP="004709D8">
            <w:pPr>
              <w:rPr>
                <w:rFonts w:cstheme="minorHAnsi"/>
                <w:sz w:val="20"/>
                <w:szCs w:val="20"/>
              </w:rPr>
            </w:pPr>
            <w:r w:rsidRPr="006276E7">
              <w:rPr>
                <w:rFonts w:cstheme="minorHAnsi"/>
                <w:sz w:val="20"/>
                <w:szCs w:val="20"/>
              </w:rPr>
              <w:t>Non sono in ritardo</w:t>
            </w:r>
          </w:p>
        </w:tc>
      </w:tr>
      <w:tr w:rsidR="006276E7" w:rsidRPr="006276E7" w14:paraId="1B5F7143" w14:textId="77777777" w:rsidTr="006276E7">
        <w:tc>
          <w:tcPr>
            <w:tcW w:w="562" w:type="dxa"/>
          </w:tcPr>
          <w:p w14:paraId="6D3B7023" w14:textId="38103E98" w:rsidR="006276E7" w:rsidRPr="006276E7" w:rsidRDefault="006276E7" w:rsidP="006276E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276E7">
              <w:rPr>
                <w:rFonts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2049" w:type="dxa"/>
          </w:tcPr>
          <w:p w14:paraId="16C4EA5B" w14:textId="6DEE623B" w:rsidR="006276E7" w:rsidRPr="006276E7" w:rsidRDefault="006276E7" w:rsidP="004709D8">
            <w:pPr>
              <w:rPr>
                <w:rFonts w:cstheme="minorHAnsi"/>
                <w:sz w:val="20"/>
                <w:szCs w:val="20"/>
              </w:rPr>
            </w:pPr>
            <w:r w:rsidRPr="006276E7">
              <w:rPr>
                <w:rFonts w:cstheme="minorHAnsi"/>
                <w:sz w:val="20"/>
                <w:szCs w:val="20"/>
              </w:rPr>
              <w:t xml:space="preserve">Attività di recupero in itinere dovuto a disomogeneità delle conoscenze e abilità degli studenti, </w:t>
            </w:r>
          </w:p>
        </w:tc>
      </w:tr>
      <w:tr w:rsidR="006276E7" w:rsidRPr="006276E7" w14:paraId="1A09B55D" w14:textId="77777777" w:rsidTr="006276E7">
        <w:tc>
          <w:tcPr>
            <w:tcW w:w="562" w:type="dxa"/>
          </w:tcPr>
          <w:p w14:paraId="5685B6FC" w14:textId="623E0D5B" w:rsidR="006276E7" w:rsidRPr="006276E7" w:rsidRDefault="006276E7" w:rsidP="006276E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276E7">
              <w:rPr>
                <w:rFonts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049" w:type="dxa"/>
          </w:tcPr>
          <w:p w14:paraId="3788E6C4" w14:textId="1C49CE8D" w:rsidR="006276E7" w:rsidRPr="006276E7" w:rsidRDefault="006276E7" w:rsidP="004709D8">
            <w:pPr>
              <w:rPr>
                <w:rFonts w:cstheme="minorHAnsi"/>
                <w:sz w:val="20"/>
                <w:szCs w:val="20"/>
              </w:rPr>
            </w:pPr>
            <w:r w:rsidRPr="006276E7">
              <w:rPr>
                <w:rFonts w:cstheme="minorHAnsi"/>
                <w:sz w:val="20"/>
                <w:szCs w:val="20"/>
              </w:rPr>
              <w:t>Moduli programmati troppo vasti rispetto alle tempistiche previste dal progetto disciplinare</w:t>
            </w:r>
          </w:p>
        </w:tc>
      </w:tr>
      <w:tr w:rsidR="006276E7" w:rsidRPr="006276E7" w14:paraId="0EC05551" w14:textId="77777777" w:rsidTr="006276E7">
        <w:tc>
          <w:tcPr>
            <w:tcW w:w="562" w:type="dxa"/>
          </w:tcPr>
          <w:p w14:paraId="7376907C" w14:textId="0193487C" w:rsidR="006276E7" w:rsidRPr="006276E7" w:rsidRDefault="006276E7" w:rsidP="006276E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276E7">
              <w:rPr>
                <w:rFonts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2049" w:type="dxa"/>
          </w:tcPr>
          <w:p w14:paraId="017F6131" w14:textId="62C9D17D" w:rsidR="006276E7" w:rsidRPr="006276E7" w:rsidRDefault="006276E7" w:rsidP="004709D8">
            <w:pPr>
              <w:rPr>
                <w:rFonts w:cstheme="minorHAnsi"/>
                <w:sz w:val="20"/>
                <w:szCs w:val="20"/>
              </w:rPr>
            </w:pPr>
            <w:r w:rsidRPr="006276E7">
              <w:rPr>
                <w:rFonts w:cstheme="minorHAnsi"/>
                <w:sz w:val="20"/>
                <w:szCs w:val="20"/>
              </w:rPr>
              <w:t xml:space="preserve">Difficoltà nell'apprendimento, </w:t>
            </w:r>
          </w:p>
        </w:tc>
      </w:tr>
      <w:tr w:rsidR="006276E7" w:rsidRPr="006276E7" w14:paraId="23FEBC19" w14:textId="77777777" w:rsidTr="006276E7">
        <w:tc>
          <w:tcPr>
            <w:tcW w:w="562" w:type="dxa"/>
          </w:tcPr>
          <w:p w14:paraId="420CA85A" w14:textId="0A506A28" w:rsidR="006276E7" w:rsidRPr="006276E7" w:rsidRDefault="006276E7" w:rsidP="006276E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276E7">
              <w:rPr>
                <w:rFonts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049" w:type="dxa"/>
          </w:tcPr>
          <w:p w14:paraId="0395C6F8" w14:textId="2691CA5A" w:rsidR="006276E7" w:rsidRPr="006276E7" w:rsidRDefault="006276E7" w:rsidP="004709D8">
            <w:pPr>
              <w:rPr>
                <w:rFonts w:cstheme="minorHAnsi"/>
                <w:sz w:val="20"/>
                <w:szCs w:val="20"/>
              </w:rPr>
            </w:pPr>
            <w:r w:rsidRPr="006276E7">
              <w:rPr>
                <w:rFonts w:cstheme="minorHAnsi"/>
                <w:sz w:val="20"/>
                <w:szCs w:val="20"/>
              </w:rPr>
              <w:t>Frequenti assenze degli alunni</w:t>
            </w:r>
            <w:r w:rsidRPr="006276E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6276E7" w:rsidRPr="006276E7" w14:paraId="7D4EC215" w14:textId="77777777" w:rsidTr="006276E7">
        <w:tc>
          <w:tcPr>
            <w:tcW w:w="562" w:type="dxa"/>
          </w:tcPr>
          <w:p w14:paraId="65DC3D0E" w14:textId="4A054158" w:rsidR="006276E7" w:rsidRPr="006276E7" w:rsidRDefault="006276E7" w:rsidP="006276E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276E7">
              <w:rPr>
                <w:rFonts w:cstheme="minorHAns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2049" w:type="dxa"/>
          </w:tcPr>
          <w:p w14:paraId="7E82DC6A" w14:textId="7AA34D5F" w:rsidR="006276E7" w:rsidRPr="006276E7" w:rsidRDefault="006276E7" w:rsidP="004709D8">
            <w:pPr>
              <w:rPr>
                <w:rFonts w:cstheme="minorHAnsi"/>
                <w:sz w:val="20"/>
                <w:szCs w:val="20"/>
              </w:rPr>
            </w:pPr>
            <w:r w:rsidRPr="006276E7">
              <w:rPr>
                <w:rFonts w:cstheme="minorHAnsi"/>
                <w:sz w:val="20"/>
                <w:szCs w:val="20"/>
              </w:rPr>
              <w:t>Frequenti interruzioni delle lezioni causate da vari fattori (scioperi, attività extra pianificate in concomitanza con le lezioni curricolari)</w:t>
            </w:r>
          </w:p>
        </w:tc>
      </w:tr>
      <w:tr w:rsidR="006276E7" w:rsidRPr="006276E7" w14:paraId="19C6D514" w14:textId="77777777" w:rsidTr="006276E7">
        <w:tc>
          <w:tcPr>
            <w:tcW w:w="562" w:type="dxa"/>
          </w:tcPr>
          <w:p w14:paraId="40E33DB7" w14:textId="46A8B6E1" w:rsidR="006276E7" w:rsidRPr="006276E7" w:rsidRDefault="006276E7" w:rsidP="006276E7">
            <w:pPr>
              <w:jc w:val="center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6276E7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G</w:t>
            </w:r>
          </w:p>
        </w:tc>
        <w:tc>
          <w:tcPr>
            <w:tcW w:w="12049" w:type="dxa"/>
          </w:tcPr>
          <w:p w14:paraId="517893B1" w14:textId="4D1F328E" w:rsidR="006276E7" w:rsidRPr="006276E7" w:rsidRDefault="006276E7" w:rsidP="004709D8">
            <w:pPr>
              <w:rPr>
                <w:rFonts w:cstheme="minorHAnsi"/>
                <w:sz w:val="20"/>
                <w:szCs w:val="20"/>
              </w:rPr>
            </w:pPr>
            <w:r w:rsidRPr="006276E7">
              <w:rPr>
                <w:rFonts w:eastAsia="Times New Roman" w:cstheme="minorHAnsi"/>
                <w:kern w:val="0"/>
                <w:sz w:val="20"/>
                <w:szCs w:val="20"/>
                <w:lang w:eastAsia="it-IT"/>
                <w14:ligatures w14:val="none"/>
              </w:rPr>
              <w:t>Necessità di recuperare moduli non sviluppati nell'anno scolastico precedente</w:t>
            </w:r>
          </w:p>
        </w:tc>
      </w:tr>
    </w:tbl>
    <w:p w14:paraId="0492DF8F" w14:textId="77777777" w:rsidR="00FF127E" w:rsidRDefault="00FF127E" w:rsidP="00062750"/>
    <w:sectPr w:rsidR="00FF127E" w:rsidSect="00455798">
      <w:pgSz w:w="16838" w:h="11906" w:orient="landscape"/>
      <w:pgMar w:top="567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835DF" w14:textId="77777777" w:rsidR="00455798" w:rsidRDefault="00455798" w:rsidP="006276E7">
      <w:pPr>
        <w:spacing w:after="0" w:line="240" w:lineRule="auto"/>
      </w:pPr>
      <w:r>
        <w:separator/>
      </w:r>
    </w:p>
  </w:endnote>
  <w:endnote w:type="continuationSeparator" w:id="0">
    <w:p w14:paraId="00E7AFED" w14:textId="77777777" w:rsidR="00455798" w:rsidRDefault="00455798" w:rsidP="00627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33CE9" w14:textId="77777777" w:rsidR="00455798" w:rsidRDefault="00455798" w:rsidP="006276E7">
      <w:pPr>
        <w:spacing w:after="0" w:line="240" w:lineRule="auto"/>
      </w:pPr>
      <w:r>
        <w:separator/>
      </w:r>
    </w:p>
  </w:footnote>
  <w:footnote w:type="continuationSeparator" w:id="0">
    <w:p w14:paraId="745E5A69" w14:textId="77777777" w:rsidR="00455798" w:rsidRDefault="00455798" w:rsidP="006276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7E"/>
    <w:rsid w:val="00062750"/>
    <w:rsid w:val="0021719F"/>
    <w:rsid w:val="00340FE1"/>
    <w:rsid w:val="004202F4"/>
    <w:rsid w:val="00455798"/>
    <w:rsid w:val="00457D03"/>
    <w:rsid w:val="006276E7"/>
    <w:rsid w:val="00AD4012"/>
    <w:rsid w:val="00BB3D08"/>
    <w:rsid w:val="00C72F52"/>
    <w:rsid w:val="00DA3404"/>
    <w:rsid w:val="00E01854"/>
    <w:rsid w:val="00FA43DB"/>
    <w:rsid w:val="00FF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07481"/>
  <w15:chartTrackingRefBased/>
  <w15:docId w15:val="{76B5F93D-5D6B-40FC-86A3-BB41BEFA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27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276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6E7"/>
  </w:style>
  <w:style w:type="paragraph" w:styleId="Pidipagina">
    <w:name w:val="footer"/>
    <w:basedOn w:val="Normale"/>
    <w:link w:val="PidipaginaCarattere"/>
    <w:uiPriority w:val="99"/>
    <w:unhideWhenUsed/>
    <w:rsid w:val="006276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CB6EC-DBE8-4133-B1F9-74B28A2F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</dc:creator>
  <cp:keywords/>
  <dc:description/>
  <cp:lastModifiedBy>alessandro melis</cp:lastModifiedBy>
  <cp:revision>8</cp:revision>
  <dcterms:created xsi:type="dcterms:W3CDTF">2023-03-13T13:01:00Z</dcterms:created>
  <dcterms:modified xsi:type="dcterms:W3CDTF">2024-02-27T14:16:00Z</dcterms:modified>
</cp:coreProperties>
</file>