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5A1F" w14:textId="77777777" w:rsidR="00FE16C1" w:rsidRDefault="00FE16C1">
      <w:pPr>
        <w:pStyle w:val="Corpotesto"/>
        <w:rPr>
          <w:rFonts w:ascii="Times New Roman"/>
          <w:sz w:val="20"/>
        </w:rPr>
      </w:pPr>
    </w:p>
    <w:p w14:paraId="2D382A35" w14:textId="77777777" w:rsidR="00FE16C1" w:rsidRDefault="00FE16C1">
      <w:pPr>
        <w:pStyle w:val="Corpotesto"/>
        <w:rPr>
          <w:rFonts w:ascii="Times New Roman"/>
          <w:sz w:val="20"/>
        </w:rPr>
      </w:pPr>
    </w:p>
    <w:p w14:paraId="5EB81003" w14:textId="5E4494CD" w:rsidR="00FE16C1" w:rsidRDefault="00B4013A">
      <w:pPr>
        <w:pStyle w:val="Corpotesto"/>
        <w:rPr>
          <w:rFonts w:ascii="Times New Roman"/>
          <w:sz w:val="20"/>
        </w:rPr>
      </w:pPr>
      <w:r>
        <w:rPr>
          <w:noProof/>
        </w:rPr>
        <w:drawing>
          <wp:inline distT="0" distB="0" distL="0" distR="0" wp14:anchorId="080D75C9" wp14:editId="076C566C">
            <wp:extent cx="6477000" cy="731274"/>
            <wp:effectExtent l="0" t="0" r="0" b="0"/>
            <wp:docPr id="91820243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32146" name="Immagine 1434032146"/>
                    <pic:cNvPicPr/>
                  </pic:nvPicPr>
                  <pic:blipFill>
                    <a:blip r:embed="rId7">
                      <a:extLst>
                        <a:ext uri="{28A0092B-C50C-407E-A947-70E740481C1C}">
                          <a14:useLocalDpi xmlns:a14="http://schemas.microsoft.com/office/drawing/2010/main" val="0"/>
                        </a:ext>
                      </a:extLst>
                    </a:blip>
                    <a:stretch>
                      <a:fillRect/>
                    </a:stretch>
                  </pic:blipFill>
                  <pic:spPr>
                    <a:xfrm>
                      <a:off x="0" y="0"/>
                      <a:ext cx="6657640" cy="751669"/>
                    </a:xfrm>
                    <a:prstGeom prst="rect">
                      <a:avLst/>
                    </a:prstGeom>
                  </pic:spPr>
                </pic:pic>
              </a:graphicData>
            </a:graphic>
          </wp:inline>
        </w:drawing>
      </w:r>
    </w:p>
    <w:p w14:paraId="564B3E59" w14:textId="77777777" w:rsidR="00FE16C1" w:rsidRDefault="00FE16C1">
      <w:pPr>
        <w:pStyle w:val="Corpotesto"/>
        <w:spacing w:before="192"/>
        <w:rPr>
          <w:rFonts w:ascii="Times New Roman"/>
          <w:sz w:val="20"/>
        </w:rPr>
      </w:pPr>
    </w:p>
    <w:p w14:paraId="1FA3AE75" w14:textId="77777777" w:rsidR="00FE16C1" w:rsidRDefault="00FE16C1">
      <w:pPr>
        <w:pStyle w:val="Corpotesto"/>
        <w:rPr>
          <w:rFonts w:ascii="Times New Roman"/>
          <w:sz w:val="20"/>
        </w:rPr>
        <w:sectPr w:rsidR="00FE16C1">
          <w:type w:val="continuous"/>
          <w:pgSz w:w="11910" w:h="16840"/>
          <w:pgMar w:top="280" w:right="425" w:bottom="280" w:left="992" w:header="720" w:footer="720" w:gutter="0"/>
          <w:cols w:space="720"/>
        </w:sectPr>
      </w:pPr>
    </w:p>
    <w:p w14:paraId="656874FA" w14:textId="77777777" w:rsidR="00FE16C1" w:rsidRDefault="00FE16C1">
      <w:pPr>
        <w:pStyle w:val="Corpotesto"/>
        <w:spacing w:before="89"/>
        <w:rPr>
          <w:rFonts w:ascii="Times New Roman"/>
          <w:sz w:val="26"/>
        </w:rPr>
      </w:pPr>
    </w:p>
    <w:p w14:paraId="735C76AE" w14:textId="221FCCCB" w:rsidR="00FE16C1" w:rsidRDefault="00B4013A" w:rsidP="00B4013A">
      <w:pPr>
        <w:pStyle w:val="Titolo1"/>
        <w:ind w:right="-1207"/>
        <w:rPr>
          <w:rFonts w:ascii="Arial" w:hAnsi="Arial"/>
        </w:rPr>
      </w:pPr>
      <w:r>
        <w:rPr>
          <w:rFonts w:ascii="Arial" w:hAnsi="Arial"/>
        </w:rPr>
        <w:t xml:space="preserve">      </w:t>
      </w:r>
      <w:r w:rsidR="00556712">
        <w:rPr>
          <w:rFonts w:ascii="Arial" w:hAnsi="Arial"/>
        </w:rPr>
        <w:t>ISTITUTO</w:t>
      </w:r>
      <w:r w:rsidR="00556712">
        <w:rPr>
          <w:rFonts w:ascii="Arial" w:hAnsi="Arial"/>
          <w:spacing w:val="-9"/>
        </w:rPr>
        <w:t xml:space="preserve"> </w:t>
      </w:r>
      <w:r w:rsidR="00556712">
        <w:rPr>
          <w:rFonts w:ascii="Arial" w:hAnsi="Arial"/>
        </w:rPr>
        <w:t>DI</w:t>
      </w:r>
      <w:r w:rsidR="00556712">
        <w:rPr>
          <w:rFonts w:ascii="Arial" w:hAnsi="Arial"/>
          <w:spacing w:val="-10"/>
        </w:rPr>
        <w:t xml:space="preserve"> </w:t>
      </w:r>
      <w:r w:rsidR="00556712">
        <w:rPr>
          <w:rFonts w:ascii="Arial" w:hAnsi="Arial"/>
        </w:rPr>
        <w:t>ISTRUZIONE</w:t>
      </w:r>
      <w:r w:rsidR="00556712">
        <w:rPr>
          <w:rFonts w:ascii="Arial" w:hAnsi="Arial"/>
          <w:spacing w:val="-11"/>
        </w:rPr>
        <w:t xml:space="preserve"> </w:t>
      </w:r>
      <w:r w:rsidR="00556712">
        <w:rPr>
          <w:rFonts w:ascii="Arial" w:hAnsi="Arial"/>
        </w:rPr>
        <w:t>SUPERIORE</w:t>
      </w:r>
      <w:r w:rsidR="00556712">
        <w:rPr>
          <w:rFonts w:ascii="Arial" w:hAnsi="Arial"/>
          <w:spacing w:val="-8"/>
        </w:rPr>
        <w:t xml:space="preserve"> </w:t>
      </w:r>
      <w:r w:rsidR="00556712">
        <w:rPr>
          <w:rFonts w:ascii="Arial" w:hAnsi="Arial"/>
        </w:rPr>
        <w:t>“BUCCARI</w:t>
      </w:r>
      <w:r w:rsidR="00556712">
        <w:rPr>
          <w:rFonts w:ascii="Arial" w:hAnsi="Arial"/>
          <w:spacing w:val="-9"/>
        </w:rPr>
        <w:t xml:space="preserve"> </w:t>
      </w:r>
      <w:r w:rsidR="00556712">
        <w:rPr>
          <w:rFonts w:ascii="Arial" w:hAnsi="Arial"/>
        </w:rPr>
        <w:t>–</w:t>
      </w:r>
      <w:r w:rsidR="00556712">
        <w:rPr>
          <w:rFonts w:ascii="Arial" w:hAnsi="Arial"/>
          <w:spacing w:val="-7"/>
        </w:rPr>
        <w:t xml:space="preserve"> </w:t>
      </w:r>
      <w:r w:rsidR="00556712">
        <w:rPr>
          <w:rFonts w:ascii="Arial" w:hAnsi="Arial"/>
          <w:spacing w:val="-2"/>
        </w:rPr>
        <w:t>MARCONI”</w:t>
      </w:r>
    </w:p>
    <w:p w14:paraId="3D41E593" w14:textId="77777777" w:rsidR="00FE16C1" w:rsidRDefault="00556712" w:rsidP="00B4013A">
      <w:pPr>
        <w:spacing w:before="72" w:line="211" w:lineRule="auto"/>
        <w:ind w:left="1155"/>
        <w:rPr>
          <w:sz w:val="18"/>
        </w:rPr>
      </w:pPr>
      <w:r>
        <w:rPr>
          <w:sz w:val="18"/>
        </w:rPr>
        <w:t>Sede</w:t>
      </w:r>
      <w:r>
        <w:rPr>
          <w:spacing w:val="-5"/>
          <w:sz w:val="18"/>
        </w:rPr>
        <w:t xml:space="preserve"> </w:t>
      </w:r>
      <w:r>
        <w:rPr>
          <w:sz w:val="18"/>
        </w:rPr>
        <w:t>Buccari:</w:t>
      </w:r>
      <w:r>
        <w:rPr>
          <w:spacing w:val="-5"/>
          <w:sz w:val="18"/>
        </w:rPr>
        <w:t xml:space="preserve"> </w:t>
      </w:r>
      <w:r>
        <w:rPr>
          <w:sz w:val="18"/>
        </w:rPr>
        <w:t>Viale</w:t>
      </w:r>
      <w:r>
        <w:rPr>
          <w:spacing w:val="-5"/>
          <w:sz w:val="18"/>
        </w:rPr>
        <w:t xml:space="preserve"> </w:t>
      </w:r>
      <w:r>
        <w:rPr>
          <w:sz w:val="18"/>
        </w:rPr>
        <w:t>Colombo</w:t>
      </w:r>
      <w:r>
        <w:rPr>
          <w:spacing w:val="-3"/>
          <w:sz w:val="18"/>
        </w:rPr>
        <w:t xml:space="preserve"> </w:t>
      </w:r>
      <w:r>
        <w:rPr>
          <w:sz w:val="18"/>
        </w:rPr>
        <w:t>60</w:t>
      </w:r>
      <w:r>
        <w:rPr>
          <w:spacing w:val="-3"/>
          <w:sz w:val="18"/>
        </w:rPr>
        <w:t xml:space="preserve"> </w:t>
      </w:r>
      <w:r>
        <w:rPr>
          <w:sz w:val="18"/>
        </w:rPr>
        <w:t>–</w:t>
      </w:r>
      <w:r>
        <w:rPr>
          <w:spacing w:val="-3"/>
          <w:sz w:val="18"/>
        </w:rPr>
        <w:t xml:space="preserve"> </w:t>
      </w:r>
      <w:r>
        <w:rPr>
          <w:sz w:val="18"/>
        </w:rPr>
        <w:t>09125</w:t>
      </w:r>
      <w:r>
        <w:rPr>
          <w:spacing w:val="-3"/>
          <w:sz w:val="18"/>
        </w:rPr>
        <w:t xml:space="preserve"> </w:t>
      </w:r>
      <w:r>
        <w:rPr>
          <w:sz w:val="18"/>
        </w:rPr>
        <w:t>Cagliari</w:t>
      </w:r>
      <w:r>
        <w:rPr>
          <w:spacing w:val="-5"/>
          <w:sz w:val="18"/>
        </w:rPr>
        <w:t xml:space="preserve"> </w:t>
      </w:r>
      <w:r>
        <w:rPr>
          <w:sz w:val="18"/>
        </w:rPr>
        <w:t>-</w:t>
      </w:r>
      <w:r>
        <w:rPr>
          <w:spacing w:val="-3"/>
          <w:sz w:val="18"/>
        </w:rPr>
        <w:t xml:space="preserve"> </w:t>
      </w:r>
      <w:r>
        <w:rPr>
          <w:sz w:val="18"/>
        </w:rPr>
        <w:t>Uff.</w:t>
      </w:r>
      <w:r>
        <w:rPr>
          <w:spacing w:val="-2"/>
          <w:sz w:val="18"/>
        </w:rPr>
        <w:t xml:space="preserve"> </w:t>
      </w:r>
      <w:r>
        <w:rPr>
          <w:sz w:val="18"/>
        </w:rPr>
        <w:t>Presidenza</w:t>
      </w:r>
      <w:r>
        <w:rPr>
          <w:spacing w:val="-3"/>
          <w:sz w:val="18"/>
        </w:rPr>
        <w:t xml:space="preserve"> </w:t>
      </w:r>
      <w:r>
        <w:rPr>
          <w:sz w:val="18"/>
        </w:rPr>
        <w:t>/</w:t>
      </w:r>
      <w:r>
        <w:rPr>
          <w:spacing w:val="-3"/>
          <w:sz w:val="18"/>
        </w:rPr>
        <w:t xml:space="preserve"> </w:t>
      </w:r>
      <w:r>
        <w:rPr>
          <w:sz w:val="18"/>
        </w:rPr>
        <w:t>Segreteria</w:t>
      </w:r>
      <w:r>
        <w:rPr>
          <w:spacing w:val="-4"/>
          <w:sz w:val="18"/>
        </w:rPr>
        <w:t xml:space="preserve"> </w:t>
      </w:r>
      <w:r>
        <w:rPr>
          <w:rFonts w:ascii="MingLiU_HKSCS-ExtB" w:hAnsi="MingLiU_HKSCS-ExtB"/>
          <w:sz w:val="18"/>
        </w:rPr>
        <w:t> </w:t>
      </w:r>
      <w:r>
        <w:rPr>
          <w:rFonts w:ascii="MingLiU_HKSCS-ExtB" w:hAnsi="MingLiU_HKSCS-ExtB"/>
          <w:spacing w:val="-49"/>
          <w:sz w:val="18"/>
        </w:rPr>
        <w:t xml:space="preserve"> </w:t>
      </w:r>
      <w:r>
        <w:rPr>
          <w:sz w:val="18"/>
        </w:rPr>
        <w:t>070300303</w:t>
      </w:r>
      <w:r>
        <w:rPr>
          <w:spacing w:val="-3"/>
          <w:sz w:val="18"/>
        </w:rPr>
        <w:t xml:space="preserve"> </w:t>
      </w:r>
      <w:r>
        <w:rPr>
          <w:sz w:val="18"/>
        </w:rPr>
        <w:t>– Sede Marconi: Via Pisano, 7 Cagliari</w:t>
      </w:r>
      <w:r>
        <w:rPr>
          <w:spacing w:val="40"/>
          <w:sz w:val="18"/>
        </w:rPr>
        <w:t xml:space="preserve"> </w:t>
      </w:r>
      <w:r>
        <w:rPr>
          <w:rFonts w:ascii="MingLiU_HKSCS-ExtB" w:hAnsi="MingLiU_HKSCS-ExtB"/>
          <w:sz w:val="18"/>
        </w:rPr>
        <w:t> </w:t>
      </w:r>
      <w:r>
        <w:rPr>
          <w:rFonts w:ascii="MingLiU_HKSCS-ExtB" w:hAnsi="MingLiU_HKSCS-ExtB"/>
          <w:spacing w:val="-30"/>
          <w:sz w:val="18"/>
        </w:rPr>
        <w:t xml:space="preserve"> </w:t>
      </w:r>
      <w:r>
        <w:rPr>
          <w:sz w:val="18"/>
        </w:rPr>
        <w:t>070554758</w:t>
      </w:r>
    </w:p>
    <w:p w14:paraId="241115B1" w14:textId="0530F6F9" w:rsidR="00FE16C1" w:rsidRDefault="00B4013A" w:rsidP="00B4013A">
      <w:pPr>
        <w:spacing w:line="178" w:lineRule="exact"/>
        <w:rPr>
          <w:sz w:val="16"/>
        </w:rPr>
      </w:pPr>
      <w:r>
        <w:rPr>
          <w:sz w:val="16"/>
        </w:rPr>
        <w:t xml:space="preserve">                                </w:t>
      </w:r>
      <w:r w:rsidR="00556712">
        <w:rPr>
          <w:sz w:val="16"/>
        </w:rPr>
        <w:t>Codice</w:t>
      </w:r>
      <w:r w:rsidR="00556712">
        <w:rPr>
          <w:spacing w:val="-7"/>
          <w:sz w:val="16"/>
        </w:rPr>
        <w:t xml:space="preserve"> </w:t>
      </w:r>
      <w:r w:rsidR="00556712">
        <w:rPr>
          <w:sz w:val="16"/>
        </w:rPr>
        <w:t>Fiscale:</w:t>
      </w:r>
      <w:r w:rsidR="00556712">
        <w:rPr>
          <w:spacing w:val="-3"/>
          <w:sz w:val="16"/>
        </w:rPr>
        <w:t xml:space="preserve"> </w:t>
      </w:r>
      <w:r w:rsidR="00556712">
        <w:rPr>
          <w:sz w:val="16"/>
        </w:rPr>
        <w:t>92200270921</w:t>
      </w:r>
      <w:r w:rsidR="00556712">
        <w:rPr>
          <w:spacing w:val="-4"/>
          <w:sz w:val="16"/>
        </w:rPr>
        <w:t xml:space="preserve"> </w:t>
      </w:r>
      <w:r w:rsidR="00556712">
        <w:rPr>
          <w:sz w:val="16"/>
        </w:rPr>
        <w:t>–</w:t>
      </w:r>
      <w:r w:rsidR="00556712">
        <w:rPr>
          <w:spacing w:val="-4"/>
          <w:sz w:val="16"/>
        </w:rPr>
        <w:t xml:space="preserve"> </w:t>
      </w:r>
      <w:r w:rsidR="00556712">
        <w:rPr>
          <w:sz w:val="16"/>
        </w:rPr>
        <w:t>Codice</w:t>
      </w:r>
      <w:r w:rsidR="00556712">
        <w:rPr>
          <w:spacing w:val="-6"/>
          <w:sz w:val="16"/>
        </w:rPr>
        <w:t xml:space="preserve"> </w:t>
      </w:r>
      <w:r w:rsidR="00556712">
        <w:rPr>
          <w:sz w:val="16"/>
        </w:rPr>
        <w:t>Univoco:</w:t>
      </w:r>
      <w:r w:rsidR="00556712">
        <w:rPr>
          <w:spacing w:val="-3"/>
          <w:sz w:val="16"/>
        </w:rPr>
        <w:t xml:space="preserve"> </w:t>
      </w:r>
      <w:r w:rsidR="00556712">
        <w:rPr>
          <w:sz w:val="16"/>
        </w:rPr>
        <w:t>UFAXY4</w:t>
      </w:r>
      <w:r w:rsidR="00556712">
        <w:rPr>
          <w:spacing w:val="-6"/>
          <w:sz w:val="16"/>
        </w:rPr>
        <w:t xml:space="preserve"> </w:t>
      </w:r>
      <w:r w:rsidR="00556712">
        <w:rPr>
          <w:sz w:val="16"/>
        </w:rPr>
        <w:t>-</w:t>
      </w:r>
      <w:r w:rsidR="00556712">
        <w:rPr>
          <w:spacing w:val="-4"/>
          <w:sz w:val="16"/>
        </w:rPr>
        <w:t xml:space="preserve"> </w:t>
      </w:r>
      <w:r w:rsidR="00556712">
        <w:rPr>
          <w:sz w:val="16"/>
        </w:rPr>
        <w:t>Codice</w:t>
      </w:r>
      <w:r w:rsidR="00556712">
        <w:rPr>
          <w:spacing w:val="-6"/>
          <w:sz w:val="16"/>
        </w:rPr>
        <w:t xml:space="preserve"> </w:t>
      </w:r>
      <w:r w:rsidR="00556712">
        <w:rPr>
          <w:sz w:val="16"/>
        </w:rPr>
        <w:t>Meccanografico:</w:t>
      </w:r>
      <w:r w:rsidR="00556712">
        <w:rPr>
          <w:spacing w:val="-5"/>
          <w:sz w:val="16"/>
        </w:rPr>
        <w:t xml:space="preserve"> </w:t>
      </w:r>
      <w:r w:rsidR="00556712">
        <w:rPr>
          <w:spacing w:val="-2"/>
          <w:sz w:val="16"/>
        </w:rPr>
        <w:t>CAIS02300</w:t>
      </w:r>
      <w:r w:rsidR="00B171EA">
        <w:rPr>
          <w:spacing w:val="-2"/>
          <w:sz w:val="16"/>
        </w:rPr>
        <w:t>D</w:t>
      </w:r>
    </w:p>
    <w:p w14:paraId="649CAC86" w14:textId="74AD17EF" w:rsidR="00FE16C1" w:rsidRDefault="00556712" w:rsidP="00B4013A">
      <w:pPr>
        <w:spacing w:before="76" w:line="128" w:lineRule="exact"/>
        <w:ind w:right="58"/>
        <w:jc w:val="right"/>
        <w:rPr>
          <w:b/>
          <w:sz w:val="12"/>
        </w:rPr>
      </w:pPr>
      <w:r>
        <w:br w:type="column"/>
      </w:r>
    </w:p>
    <w:p w14:paraId="69937023" w14:textId="4E652096" w:rsidR="00FE16C1" w:rsidRDefault="00556712">
      <w:pPr>
        <w:spacing w:line="128" w:lineRule="exact"/>
        <w:ind w:right="57"/>
        <w:jc w:val="right"/>
        <w:rPr>
          <w:sz w:val="12"/>
        </w:rPr>
      </w:pPr>
      <w:r>
        <w:rPr>
          <w:noProof/>
          <w:sz w:val="12"/>
        </w:rPr>
        <mc:AlternateContent>
          <mc:Choice Requires="wps">
            <w:drawing>
              <wp:anchor distT="0" distB="0" distL="0" distR="0" simplePos="0" relativeHeight="487042560" behindDoc="1" locked="0" layoutInCell="1" allowOverlap="1" wp14:anchorId="37FBB714" wp14:editId="4EAB5CCC">
                <wp:simplePos x="0" y="0"/>
                <wp:positionH relativeFrom="page">
                  <wp:posOffset>5665878</wp:posOffset>
                </wp:positionH>
                <wp:positionV relativeFrom="paragraph">
                  <wp:posOffset>297071</wp:posOffset>
                </wp:positionV>
                <wp:extent cx="549275" cy="3784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275" cy="378460"/>
                        </a:xfrm>
                        <a:prstGeom prst="rect">
                          <a:avLst/>
                        </a:prstGeom>
                      </wps:spPr>
                      <wps:txbx>
                        <w:txbxContent>
                          <w:p w14:paraId="40A4D823" w14:textId="3890C5B7" w:rsidR="00FE16C1" w:rsidRDefault="00FE16C1">
                            <w:pPr>
                              <w:spacing w:line="183" w:lineRule="exact"/>
                              <w:ind w:left="40"/>
                              <w:rPr>
                                <w:sz w:val="18"/>
                              </w:rPr>
                            </w:pPr>
                          </w:p>
                          <w:p w14:paraId="0F048F95" w14:textId="7DB789DE" w:rsidR="00FE16C1" w:rsidRDefault="00FE16C1">
                            <w:pPr>
                              <w:spacing w:before="219" w:line="193" w:lineRule="exact"/>
                              <w:rPr>
                                <w:sz w:val="16"/>
                              </w:rPr>
                            </w:pPr>
                          </w:p>
                        </w:txbxContent>
                      </wps:txbx>
                      <wps:bodyPr wrap="square" lIns="0" tIns="0" rIns="0" bIns="0" rtlCol="0">
                        <a:noAutofit/>
                      </wps:bodyPr>
                    </wps:wsp>
                  </a:graphicData>
                </a:graphic>
              </wp:anchor>
            </w:drawing>
          </mc:Choice>
          <mc:Fallback>
            <w:pict>
              <v:shapetype w14:anchorId="37FBB714" id="_x0000_t202" coordsize="21600,21600" o:spt="202" path="m,l,21600r21600,l21600,xe">
                <v:stroke joinstyle="miter"/>
                <v:path gradientshapeok="t" o:connecttype="rect"/>
              </v:shapetype>
              <v:shape id="Textbox 4" o:spid="_x0000_s1026" type="#_x0000_t202" style="position:absolute;left:0;text-align:left;margin-left:446.15pt;margin-top:23.4pt;width:43.25pt;height:29.8pt;z-index:-1627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" filled="f" stroked="f">
                <v:textbox inset="0,0,0,0">
                  <w:txbxContent>
                    <w:p w14:paraId="40A4D823" w14:textId="3890C5B7" w:rsidR="00FE16C1" w:rsidRDefault="00FE16C1">
                      <w:pPr>
                        <w:spacing w:line="183" w:lineRule="exact"/>
                        <w:ind w:left="40"/>
                        <w:rPr>
                          <w:sz w:val="18"/>
                        </w:rPr>
                      </w:pPr>
                    </w:p>
                    <w:p w14:paraId="0F048F95" w14:textId="7DB789DE" w:rsidR="00FE16C1" w:rsidRDefault="00FE16C1">
                      <w:pPr>
                        <w:spacing w:before="219" w:line="193" w:lineRule="exact"/>
                        <w:rPr>
                          <w:sz w:val="16"/>
                        </w:rPr>
                      </w:pPr>
                    </w:p>
                  </w:txbxContent>
                </v:textbox>
                <w10:wrap anchorx="page"/>
              </v:shape>
            </w:pict>
          </mc:Fallback>
        </mc:AlternateContent>
      </w:r>
    </w:p>
    <w:p w14:paraId="5841D84A" w14:textId="77777777" w:rsidR="00FE16C1" w:rsidRDefault="00FE16C1">
      <w:pPr>
        <w:pStyle w:val="Corpotesto"/>
        <w:rPr>
          <w:sz w:val="12"/>
        </w:rPr>
      </w:pPr>
    </w:p>
    <w:p w14:paraId="71136619" w14:textId="77777777" w:rsidR="00FE16C1" w:rsidRDefault="00FE16C1">
      <w:pPr>
        <w:pStyle w:val="Corpotesto"/>
        <w:rPr>
          <w:sz w:val="12"/>
        </w:rPr>
      </w:pPr>
    </w:p>
    <w:p w14:paraId="1040B769" w14:textId="77777777" w:rsidR="00FE16C1" w:rsidRDefault="00FE16C1">
      <w:pPr>
        <w:pStyle w:val="Corpotesto"/>
        <w:rPr>
          <w:sz w:val="12"/>
        </w:rPr>
      </w:pPr>
    </w:p>
    <w:p w14:paraId="1DC8E108" w14:textId="77777777" w:rsidR="00FE16C1" w:rsidRDefault="00FE16C1">
      <w:pPr>
        <w:pStyle w:val="Corpotesto"/>
        <w:rPr>
          <w:sz w:val="12"/>
        </w:rPr>
      </w:pPr>
    </w:p>
    <w:p w14:paraId="3E6DB7FD" w14:textId="77777777" w:rsidR="00FE16C1" w:rsidRDefault="00FE16C1">
      <w:pPr>
        <w:pStyle w:val="Corpotesto"/>
        <w:rPr>
          <w:sz w:val="12"/>
        </w:rPr>
      </w:pPr>
    </w:p>
    <w:p w14:paraId="123834B6" w14:textId="77777777" w:rsidR="00FE16C1" w:rsidRDefault="00FE16C1">
      <w:pPr>
        <w:pStyle w:val="Corpotesto"/>
        <w:spacing w:before="57"/>
        <w:rPr>
          <w:sz w:val="12"/>
        </w:rPr>
      </w:pPr>
    </w:p>
    <w:p w14:paraId="02B62447" w14:textId="77777777" w:rsidR="00FE16C1" w:rsidRDefault="00FE16C1">
      <w:pPr>
        <w:rPr>
          <w:sz w:val="14"/>
        </w:rPr>
        <w:sectPr w:rsidR="00FE16C1" w:rsidSect="00B4013A">
          <w:type w:val="continuous"/>
          <w:pgSz w:w="11910" w:h="16840"/>
          <w:pgMar w:top="280" w:right="425" w:bottom="280" w:left="992" w:header="720" w:footer="720" w:gutter="0"/>
          <w:cols w:num="2" w:space="171" w:equalWidth="0">
            <w:col w:w="8007" w:space="350"/>
            <w:col w:w="2136"/>
          </w:cols>
        </w:sectPr>
      </w:pPr>
    </w:p>
    <w:p w14:paraId="209A7A2F" w14:textId="77777777" w:rsidR="00FE16C1" w:rsidRDefault="00FE16C1">
      <w:pPr>
        <w:pStyle w:val="Corpotesto"/>
        <w:rPr>
          <w:sz w:val="36"/>
        </w:rPr>
      </w:pPr>
    </w:p>
    <w:p w14:paraId="56A30C98" w14:textId="77777777" w:rsidR="00FE16C1" w:rsidRDefault="00FE16C1">
      <w:pPr>
        <w:pStyle w:val="Corpotesto"/>
        <w:spacing w:before="398"/>
        <w:rPr>
          <w:sz w:val="36"/>
        </w:rPr>
      </w:pPr>
    </w:p>
    <w:p w14:paraId="48270BE5" w14:textId="77777777" w:rsidR="00FE16C1" w:rsidRDefault="00556712">
      <w:pPr>
        <w:pStyle w:val="Titolo"/>
        <w:ind w:right="424"/>
        <w:jc w:val="center"/>
      </w:pPr>
      <w:r>
        <w:t>Piano</w:t>
      </w:r>
      <w:r>
        <w:rPr>
          <w:spacing w:val="-2"/>
        </w:rPr>
        <w:t xml:space="preserve"> </w:t>
      </w:r>
      <w:r>
        <w:t>Annuale</w:t>
      </w:r>
      <w:r>
        <w:rPr>
          <w:spacing w:val="-3"/>
        </w:rPr>
        <w:t xml:space="preserve"> </w:t>
      </w:r>
      <w:r>
        <w:t>per</w:t>
      </w:r>
      <w:r>
        <w:rPr>
          <w:spacing w:val="1"/>
        </w:rPr>
        <w:t xml:space="preserve"> </w:t>
      </w:r>
      <w:r>
        <w:rPr>
          <w:spacing w:val="-2"/>
        </w:rPr>
        <w:t>l’Inclusione</w:t>
      </w:r>
    </w:p>
    <w:p w14:paraId="1D002084" w14:textId="77777777" w:rsidR="00FE16C1" w:rsidRDefault="00FE16C1">
      <w:pPr>
        <w:pStyle w:val="Corpotesto"/>
        <w:rPr>
          <w:rFonts w:ascii="Tahoma"/>
          <w:sz w:val="36"/>
        </w:rPr>
      </w:pPr>
    </w:p>
    <w:p w14:paraId="28EC3701" w14:textId="7A4A172A" w:rsidR="00FE16C1" w:rsidRDefault="00556712">
      <w:pPr>
        <w:pStyle w:val="Titolo"/>
        <w:ind w:left="3805"/>
      </w:pPr>
      <w:r>
        <w:t>A.S.</w:t>
      </w:r>
      <w:r>
        <w:rPr>
          <w:spacing w:val="2"/>
        </w:rPr>
        <w:t xml:space="preserve"> </w:t>
      </w:r>
      <w:r>
        <w:t>202</w:t>
      </w:r>
      <w:r w:rsidR="00FC33F5">
        <w:t>6</w:t>
      </w:r>
      <w:r>
        <w:t>-</w:t>
      </w:r>
      <w:r>
        <w:rPr>
          <w:spacing w:val="-4"/>
        </w:rPr>
        <w:t>202</w:t>
      </w:r>
      <w:r w:rsidR="00FC33F5">
        <w:rPr>
          <w:spacing w:val="-4"/>
        </w:rPr>
        <w:t>7</w:t>
      </w:r>
    </w:p>
    <w:p w14:paraId="0906ED0B" w14:textId="77777777" w:rsidR="00FE16C1" w:rsidRDefault="00FE16C1">
      <w:pPr>
        <w:pStyle w:val="Corpotesto"/>
        <w:rPr>
          <w:rFonts w:ascii="Tahoma"/>
          <w:sz w:val="20"/>
        </w:rPr>
      </w:pPr>
    </w:p>
    <w:p w14:paraId="69C08401" w14:textId="77777777" w:rsidR="00FE16C1" w:rsidRDefault="00FE16C1">
      <w:pPr>
        <w:pStyle w:val="Corpotesto"/>
        <w:rPr>
          <w:rFonts w:ascii="Tahoma"/>
          <w:sz w:val="20"/>
        </w:rPr>
      </w:pPr>
    </w:p>
    <w:p w14:paraId="1994FF5F" w14:textId="77777777" w:rsidR="00FE16C1" w:rsidRDefault="00FE16C1">
      <w:pPr>
        <w:pStyle w:val="Corpotesto"/>
        <w:rPr>
          <w:rFonts w:ascii="Tahoma"/>
          <w:sz w:val="20"/>
        </w:rPr>
      </w:pPr>
    </w:p>
    <w:p w14:paraId="04158D4C" w14:textId="77777777" w:rsidR="00FE16C1" w:rsidRDefault="00FE16C1">
      <w:pPr>
        <w:pStyle w:val="Corpotesto"/>
        <w:rPr>
          <w:rFonts w:ascii="Tahoma"/>
          <w:sz w:val="20"/>
        </w:rPr>
      </w:pPr>
    </w:p>
    <w:p w14:paraId="49DA4F69" w14:textId="77777777" w:rsidR="00FE16C1" w:rsidRDefault="00556712">
      <w:pPr>
        <w:pStyle w:val="Corpotesto"/>
        <w:spacing w:before="43"/>
        <w:rPr>
          <w:rFonts w:ascii="Tahoma"/>
          <w:sz w:val="20"/>
        </w:rPr>
      </w:pPr>
      <w:r>
        <w:rPr>
          <w:rFonts w:ascii="Tahoma"/>
          <w:noProof/>
          <w:sz w:val="20"/>
        </w:rPr>
        <w:drawing>
          <wp:anchor distT="0" distB="0" distL="0" distR="0" simplePos="0" relativeHeight="487587840" behindDoc="1" locked="0" layoutInCell="1" allowOverlap="1" wp14:anchorId="1F13D27B" wp14:editId="567E8064">
            <wp:simplePos x="0" y="0"/>
            <wp:positionH relativeFrom="page">
              <wp:posOffset>716279</wp:posOffset>
            </wp:positionH>
            <wp:positionV relativeFrom="paragraph">
              <wp:posOffset>196187</wp:posOffset>
            </wp:positionV>
            <wp:extent cx="6113732" cy="401869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6113732" cy="4018692"/>
                    </a:xfrm>
                    <a:prstGeom prst="rect">
                      <a:avLst/>
                    </a:prstGeom>
                  </pic:spPr>
                </pic:pic>
              </a:graphicData>
            </a:graphic>
          </wp:anchor>
        </w:drawing>
      </w:r>
    </w:p>
    <w:p w14:paraId="57254ED4" w14:textId="77777777" w:rsidR="00FE16C1" w:rsidRDefault="00FE16C1">
      <w:pPr>
        <w:pStyle w:val="Corpotesto"/>
        <w:rPr>
          <w:rFonts w:ascii="Tahoma"/>
          <w:sz w:val="20"/>
        </w:rPr>
        <w:sectPr w:rsidR="00FE16C1">
          <w:type w:val="continuous"/>
          <w:pgSz w:w="11910" w:h="16840"/>
          <w:pgMar w:top="280" w:right="425" w:bottom="280" w:left="992" w:header="720" w:footer="720" w:gutter="0"/>
          <w:cols w:space="720"/>
        </w:sectPr>
      </w:pPr>
    </w:p>
    <w:p w14:paraId="4D4DF321" w14:textId="77777777" w:rsidR="00FE16C1" w:rsidRDefault="00FE16C1">
      <w:pPr>
        <w:pStyle w:val="Corpotesto"/>
        <w:rPr>
          <w:rFonts w:ascii="Tahoma"/>
        </w:rPr>
      </w:pPr>
    </w:p>
    <w:p w14:paraId="42752A35" w14:textId="77777777" w:rsidR="00FE16C1" w:rsidRDefault="00FE16C1">
      <w:pPr>
        <w:pStyle w:val="Corpotesto"/>
        <w:spacing w:before="128"/>
        <w:rPr>
          <w:rFonts w:ascii="Tahoma"/>
        </w:rPr>
      </w:pPr>
    </w:p>
    <w:p w14:paraId="23E0F857" w14:textId="77777777" w:rsidR="00FE16C1" w:rsidRDefault="00556712">
      <w:pPr>
        <w:pStyle w:val="Titolo2"/>
        <w:ind w:left="140"/>
      </w:pPr>
      <w:r>
        <w:rPr>
          <w:color w:val="4985E8"/>
          <w:spacing w:val="-2"/>
        </w:rPr>
        <w:t>Premessa</w:t>
      </w:r>
    </w:p>
    <w:p w14:paraId="08A3E738" w14:textId="77777777" w:rsidR="00FE16C1" w:rsidRDefault="00FE16C1">
      <w:pPr>
        <w:pStyle w:val="Corpotesto"/>
        <w:spacing w:before="93"/>
        <w:rPr>
          <w:b/>
        </w:rPr>
      </w:pPr>
    </w:p>
    <w:p w14:paraId="12E9F902" w14:textId="77777777" w:rsidR="00FE16C1" w:rsidRDefault="00556712">
      <w:pPr>
        <w:spacing w:line="360" w:lineRule="auto"/>
        <w:ind w:left="241" w:right="562"/>
        <w:jc w:val="both"/>
        <w:rPr>
          <w:b/>
          <w:sz w:val="24"/>
        </w:rPr>
      </w:pPr>
      <w:r>
        <w:rPr>
          <w:sz w:val="24"/>
        </w:rPr>
        <w:t>Il</w:t>
      </w:r>
      <w:r>
        <w:rPr>
          <w:spacing w:val="-2"/>
          <w:sz w:val="24"/>
        </w:rPr>
        <w:t xml:space="preserve"> </w:t>
      </w:r>
      <w:r>
        <w:rPr>
          <w:sz w:val="24"/>
        </w:rPr>
        <w:t>Piano</w:t>
      </w:r>
      <w:r>
        <w:rPr>
          <w:spacing w:val="-4"/>
          <w:sz w:val="24"/>
        </w:rPr>
        <w:t xml:space="preserve"> </w:t>
      </w:r>
      <w:r>
        <w:rPr>
          <w:sz w:val="24"/>
        </w:rPr>
        <w:t>annuale</w:t>
      </w:r>
      <w:r>
        <w:rPr>
          <w:spacing w:val="-4"/>
          <w:sz w:val="24"/>
        </w:rPr>
        <w:t xml:space="preserve"> </w:t>
      </w:r>
      <w:r>
        <w:rPr>
          <w:sz w:val="24"/>
        </w:rPr>
        <w:t>per</w:t>
      </w:r>
      <w:r>
        <w:rPr>
          <w:spacing w:val="-2"/>
          <w:sz w:val="24"/>
        </w:rPr>
        <w:t xml:space="preserve"> </w:t>
      </w:r>
      <w:r>
        <w:rPr>
          <w:sz w:val="24"/>
        </w:rPr>
        <w:t>l’Inclusione,</w:t>
      </w:r>
      <w:r>
        <w:rPr>
          <w:spacing w:val="-5"/>
          <w:sz w:val="24"/>
        </w:rPr>
        <w:t xml:space="preserve"> </w:t>
      </w:r>
      <w:r>
        <w:rPr>
          <w:sz w:val="24"/>
        </w:rPr>
        <w:t>rivolto</w:t>
      </w:r>
      <w:r>
        <w:rPr>
          <w:spacing w:val="-2"/>
          <w:sz w:val="24"/>
        </w:rPr>
        <w:t xml:space="preserve"> </w:t>
      </w:r>
      <w:r>
        <w:rPr>
          <w:sz w:val="24"/>
        </w:rPr>
        <w:t>agli</w:t>
      </w:r>
      <w:r>
        <w:rPr>
          <w:spacing w:val="-2"/>
          <w:sz w:val="24"/>
        </w:rPr>
        <w:t xml:space="preserve"> </w:t>
      </w:r>
      <w:r>
        <w:rPr>
          <w:sz w:val="24"/>
        </w:rPr>
        <w:t>alunni</w:t>
      </w:r>
      <w:r>
        <w:rPr>
          <w:spacing w:val="-2"/>
          <w:sz w:val="24"/>
        </w:rPr>
        <w:t xml:space="preserve"> </w:t>
      </w:r>
      <w:r>
        <w:rPr>
          <w:sz w:val="24"/>
        </w:rPr>
        <w:t>con</w:t>
      </w:r>
      <w:r>
        <w:rPr>
          <w:spacing w:val="-2"/>
          <w:sz w:val="24"/>
        </w:rPr>
        <w:t xml:space="preserve"> </w:t>
      </w:r>
      <w:r>
        <w:rPr>
          <w:sz w:val="24"/>
        </w:rPr>
        <w:t>Bisogni Educativi</w:t>
      </w:r>
      <w:r>
        <w:rPr>
          <w:spacing w:val="-2"/>
          <w:sz w:val="24"/>
        </w:rPr>
        <w:t xml:space="preserve"> </w:t>
      </w:r>
      <w:r>
        <w:rPr>
          <w:sz w:val="24"/>
        </w:rPr>
        <w:t>Speciali,</w:t>
      </w:r>
      <w:r>
        <w:rPr>
          <w:spacing w:val="-2"/>
          <w:sz w:val="24"/>
        </w:rPr>
        <w:t xml:space="preserve"> </w:t>
      </w:r>
      <w:r>
        <w:rPr>
          <w:sz w:val="24"/>
        </w:rPr>
        <w:t>è parte</w:t>
      </w:r>
      <w:r>
        <w:rPr>
          <w:spacing w:val="-2"/>
          <w:sz w:val="24"/>
        </w:rPr>
        <w:t xml:space="preserve"> </w:t>
      </w:r>
      <w:r>
        <w:rPr>
          <w:sz w:val="24"/>
        </w:rPr>
        <w:t xml:space="preserve">integrante del PTOF, è redatto ai sensi della nota ministeriale prot.1551/2013 e si propone di </w:t>
      </w:r>
      <w:r>
        <w:rPr>
          <w:b/>
          <w:sz w:val="24"/>
        </w:rPr>
        <w:t>individuare le azioni</w:t>
      </w:r>
      <w:r>
        <w:rPr>
          <w:b/>
          <w:spacing w:val="-1"/>
          <w:sz w:val="24"/>
        </w:rPr>
        <w:t xml:space="preserve"> </w:t>
      </w:r>
      <w:r>
        <w:rPr>
          <w:b/>
          <w:sz w:val="24"/>
        </w:rPr>
        <w:t>significative mirate ad attuare e migliorare il livello di</w:t>
      </w:r>
      <w:r>
        <w:rPr>
          <w:b/>
          <w:spacing w:val="-1"/>
          <w:sz w:val="24"/>
        </w:rPr>
        <w:t xml:space="preserve"> </w:t>
      </w:r>
      <w:r>
        <w:rPr>
          <w:b/>
          <w:sz w:val="24"/>
        </w:rPr>
        <w:t>inclusività</w:t>
      </w:r>
      <w:r>
        <w:rPr>
          <w:b/>
          <w:spacing w:val="-1"/>
          <w:sz w:val="24"/>
        </w:rPr>
        <w:t xml:space="preserve"> </w:t>
      </w:r>
      <w:r>
        <w:rPr>
          <w:b/>
          <w:sz w:val="24"/>
        </w:rPr>
        <w:t>dell’Istituzione scolastica.</w:t>
      </w:r>
    </w:p>
    <w:p w14:paraId="350274E7" w14:textId="77777777" w:rsidR="00FE16C1" w:rsidRDefault="00FE16C1">
      <w:pPr>
        <w:pStyle w:val="Corpotesto"/>
        <w:rPr>
          <w:b/>
        </w:rPr>
      </w:pPr>
    </w:p>
    <w:p w14:paraId="3A4B9E15" w14:textId="77777777" w:rsidR="00FE16C1" w:rsidRDefault="00FE16C1">
      <w:pPr>
        <w:pStyle w:val="Corpotesto"/>
        <w:spacing w:before="217"/>
        <w:rPr>
          <w:b/>
        </w:rPr>
      </w:pPr>
    </w:p>
    <w:p w14:paraId="01FC4F25" w14:textId="77777777" w:rsidR="00FE16C1" w:rsidRDefault="00556712">
      <w:pPr>
        <w:pStyle w:val="Titolo2"/>
        <w:ind w:left="140"/>
      </w:pPr>
      <w:r>
        <w:rPr>
          <w:color w:val="4985E8"/>
          <w:spacing w:val="-2"/>
        </w:rPr>
        <w:t>Finalità</w:t>
      </w:r>
    </w:p>
    <w:p w14:paraId="4774E4CE" w14:textId="77777777" w:rsidR="00FE16C1" w:rsidRDefault="00556712">
      <w:pPr>
        <w:pStyle w:val="Corpotesto"/>
        <w:spacing w:before="187" w:line="360" w:lineRule="auto"/>
        <w:ind w:left="241" w:right="559"/>
        <w:jc w:val="both"/>
      </w:pPr>
      <w:r>
        <w:t>Il</w:t>
      </w:r>
      <w:r>
        <w:rPr>
          <w:spacing w:val="-2"/>
        </w:rPr>
        <w:t xml:space="preserve"> </w:t>
      </w:r>
      <w:r>
        <w:t>presente</w:t>
      </w:r>
      <w:r>
        <w:rPr>
          <w:spacing w:val="-4"/>
        </w:rPr>
        <w:t xml:space="preserve"> </w:t>
      </w:r>
      <w:r>
        <w:t>documento</w:t>
      </w:r>
      <w:r>
        <w:rPr>
          <w:spacing w:val="-2"/>
        </w:rPr>
        <w:t xml:space="preserve"> </w:t>
      </w:r>
      <w:r>
        <w:t>contiene</w:t>
      </w:r>
      <w:r>
        <w:rPr>
          <w:spacing w:val="-2"/>
        </w:rPr>
        <w:t xml:space="preserve"> </w:t>
      </w:r>
      <w:r>
        <w:t>indicazioni</w:t>
      </w:r>
      <w:r>
        <w:rPr>
          <w:spacing w:val="-2"/>
        </w:rPr>
        <w:t xml:space="preserve"> </w:t>
      </w:r>
      <w:r>
        <w:t>riguardanti</w:t>
      </w:r>
      <w:r>
        <w:rPr>
          <w:spacing w:val="-2"/>
        </w:rPr>
        <w:t xml:space="preserve"> </w:t>
      </w:r>
      <w:r>
        <w:t>le</w:t>
      </w:r>
      <w:r>
        <w:rPr>
          <w:spacing w:val="-4"/>
        </w:rPr>
        <w:t xml:space="preserve"> </w:t>
      </w:r>
      <w:r>
        <w:t>procedure</w:t>
      </w:r>
      <w:r>
        <w:rPr>
          <w:spacing w:val="-2"/>
        </w:rPr>
        <w:t xml:space="preserve"> </w:t>
      </w:r>
      <w:r>
        <w:t>per</w:t>
      </w:r>
      <w:r>
        <w:rPr>
          <w:spacing w:val="-1"/>
        </w:rPr>
        <w:t xml:space="preserve"> </w:t>
      </w:r>
      <w:r>
        <w:t>un</w:t>
      </w:r>
      <w:r>
        <w:rPr>
          <w:spacing w:val="-2"/>
        </w:rPr>
        <w:t xml:space="preserve"> </w:t>
      </w:r>
      <w:r>
        <w:t>ottimale</w:t>
      </w:r>
      <w:r>
        <w:rPr>
          <w:spacing w:val="-2"/>
        </w:rPr>
        <w:t xml:space="preserve"> </w:t>
      </w:r>
      <w:r>
        <w:t>inserimento</w:t>
      </w:r>
      <w:r>
        <w:rPr>
          <w:spacing w:val="-4"/>
        </w:rPr>
        <w:t xml:space="preserve"> </w:t>
      </w:r>
      <w:r>
        <w:t>di alunni con</w:t>
      </w:r>
      <w:r>
        <w:rPr>
          <w:spacing w:val="-4"/>
        </w:rPr>
        <w:t xml:space="preserve"> </w:t>
      </w:r>
      <w:r>
        <w:t>bisogni</w:t>
      </w:r>
      <w:r>
        <w:rPr>
          <w:spacing w:val="-4"/>
        </w:rPr>
        <w:t xml:space="preserve"> </w:t>
      </w:r>
      <w:r>
        <w:t>educativi</w:t>
      </w:r>
      <w:r>
        <w:rPr>
          <w:spacing w:val="-2"/>
        </w:rPr>
        <w:t xml:space="preserve"> </w:t>
      </w:r>
      <w:r>
        <w:t>speciali,</w:t>
      </w:r>
      <w:r>
        <w:rPr>
          <w:spacing w:val="-4"/>
        </w:rPr>
        <w:t xml:space="preserve"> </w:t>
      </w:r>
      <w:r>
        <w:t>al</w:t>
      </w:r>
      <w:r>
        <w:rPr>
          <w:spacing w:val="-5"/>
        </w:rPr>
        <w:t xml:space="preserve"> </w:t>
      </w:r>
      <w:r>
        <w:t>fine</w:t>
      </w:r>
      <w:r>
        <w:rPr>
          <w:spacing w:val="-2"/>
        </w:rPr>
        <w:t xml:space="preserve"> </w:t>
      </w:r>
      <w:r>
        <w:t>di</w:t>
      </w:r>
      <w:r>
        <w:rPr>
          <w:spacing w:val="-4"/>
        </w:rPr>
        <w:t xml:space="preserve"> </w:t>
      </w:r>
      <w:r>
        <w:t>assicurare</w:t>
      </w:r>
      <w:r>
        <w:rPr>
          <w:spacing w:val="-4"/>
        </w:rPr>
        <w:t xml:space="preserve"> </w:t>
      </w:r>
      <w:r>
        <w:t>un</w:t>
      </w:r>
      <w:r>
        <w:rPr>
          <w:spacing w:val="-4"/>
        </w:rPr>
        <w:t xml:space="preserve"> </w:t>
      </w:r>
      <w:r>
        <w:t>buon</w:t>
      </w:r>
      <w:r>
        <w:rPr>
          <w:spacing w:val="-4"/>
        </w:rPr>
        <w:t xml:space="preserve"> </w:t>
      </w:r>
      <w:r>
        <w:t>livello</w:t>
      </w:r>
      <w:r>
        <w:rPr>
          <w:spacing w:val="-4"/>
        </w:rPr>
        <w:t xml:space="preserve"> </w:t>
      </w:r>
      <w:r>
        <w:t>di</w:t>
      </w:r>
      <w:r>
        <w:rPr>
          <w:spacing w:val="-5"/>
        </w:rPr>
        <w:t xml:space="preserve"> </w:t>
      </w:r>
      <w:r>
        <w:t>inclusione,</w:t>
      </w:r>
      <w:r>
        <w:rPr>
          <w:spacing w:val="-4"/>
        </w:rPr>
        <w:t xml:space="preserve"> </w:t>
      </w:r>
      <w:r>
        <w:t>prevenendo</w:t>
      </w:r>
      <w:r>
        <w:rPr>
          <w:spacing w:val="-4"/>
        </w:rPr>
        <w:t xml:space="preserve"> </w:t>
      </w:r>
      <w:r>
        <w:t xml:space="preserve">il disagio, promuovendo il benessere, incrementando le potenzialità, permettendo all’alunno di crescere e maturare nel rispetto di tempi e modalità differenti fino ai livelli massimi consentiti a </w:t>
      </w:r>
      <w:r>
        <w:rPr>
          <w:spacing w:val="-2"/>
        </w:rPr>
        <w:t>ciascuno.</w:t>
      </w:r>
    </w:p>
    <w:p w14:paraId="6A7A8CAD" w14:textId="77777777" w:rsidR="00FE16C1" w:rsidRDefault="00FE16C1">
      <w:pPr>
        <w:pStyle w:val="Corpotesto"/>
      </w:pPr>
    </w:p>
    <w:p w14:paraId="7A73B185" w14:textId="77777777" w:rsidR="00FE16C1" w:rsidRDefault="00FE16C1">
      <w:pPr>
        <w:pStyle w:val="Corpotesto"/>
        <w:spacing w:before="15"/>
      </w:pPr>
    </w:p>
    <w:p w14:paraId="436E3201" w14:textId="77777777" w:rsidR="00FE16C1" w:rsidRDefault="00556712">
      <w:pPr>
        <w:pStyle w:val="Titolo2"/>
        <w:spacing w:before="1"/>
        <w:ind w:left="140"/>
      </w:pPr>
      <w:r>
        <w:rPr>
          <w:color w:val="4985E8"/>
        </w:rPr>
        <w:t>Il ruolo</w:t>
      </w:r>
      <w:r>
        <w:rPr>
          <w:color w:val="4985E8"/>
          <w:spacing w:val="-1"/>
        </w:rPr>
        <w:t xml:space="preserve"> </w:t>
      </w:r>
      <w:r>
        <w:rPr>
          <w:color w:val="4985E8"/>
        </w:rPr>
        <w:t>del</w:t>
      </w:r>
      <w:r>
        <w:rPr>
          <w:color w:val="4985E8"/>
          <w:spacing w:val="1"/>
        </w:rPr>
        <w:t xml:space="preserve"> </w:t>
      </w:r>
      <w:r>
        <w:rPr>
          <w:color w:val="4985E8"/>
        </w:rPr>
        <w:t>Collegio</w:t>
      </w:r>
      <w:r>
        <w:rPr>
          <w:color w:val="4985E8"/>
          <w:spacing w:val="-1"/>
        </w:rPr>
        <w:t xml:space="preserve"> </w:t>
      </w:r>
      <w:r>
        <w:rPr>
          <w:color w:val="4985E8"/>
        </w:rPr>
        <w:t>dei</w:t>
      </w:r>
      <w:r>
        <w:rPr>
          <w:color w:val="4985E8"/>
          <w:spacing w:val="-2"/>
        </w:rPr>
        <w:t xml:space="preserve"> docenti</w:t>
      </w:r>
    </w:p>
    <w:p w14:paraId="75811F69" w14:textId="77777777" w:rsidR="00FE16C1" w:rsidRDefault="00556712">
      <w:pPr>
        <w:pStyle w:val="Corpotesto"/>
        <w:spacing w:before="165"/>
        <w:ind w:left="241"/>
      </w:pPr>
      <w:r>
        <w:t>Il</w:t>
      </w:r>
      <w:r>
        <w:rPr>
          <w:spacing w:val="-1"/>
        </w:rPr>
        <w:t xml:space="preserve"> </w:t>
      </w:r>
      <w:r>
        <w:t>Collegio</w:t>
      </w:r>
      <w:r>
        <w:rPr>
          <w:spacing w:val="-4"/>
        </w:rPr>
        <w:t xml:space="preserve"> </w:t>
      </w:r>
      <w:r>
        <w:t>Docenti,</w:t>
      </w:r>
      <w:r>
        <w:rPr>
          <w:spacing w:val="-3"/>
        </w:rPr>
        <w:t xml:space="preserve"> </w:t>
      </w:r>
      <w:r>
        <w:t>con</w:t>
      </w:r>
      <w:r>
        <w:rPr>
          <w:spacing w:val="-3"/>
        </w:rPr>
        <w:t xml:space="preserve"> </w:t>
      </w:r>
      <w:r>
        <w:t>la</w:t>
      </w:r>
      <w:r>
        <w:rPr>
          <w:spacing w:val="-3"/>
        </w:rPr>
        <w:t xml:space="preserve"> </w:t>
      </w:r>
      <w:r>
        <w:t>redazione</w:t>
      </w:r>
      <w:r>
        <w:rPr>
          <w:spacing w:val="-2"/>
        </w:rPr>
        <w:t xml:space="preserve"> </w:t>
      </w:r>
      <w:r>
        <w:t>del PAI</w:t>
      </w:r>
      <w:r>
        <w:rPr>
          <w:spacing w:val="-3"/>
        </w:rPr>
        <w:t xml:space="preserve"> </w:t>
      </w:r>
      <w:r>
        <w:t>e</w:t>
      </w:r>
      <w:r>
        <w:rPr>
          <w:spacing w:val="-2"/>
        </w:rPr>
        <w:t xml:space="preserve"> </w:t>
      </w:r>
      <w:r>
        <w:t>l'assunzione</w:t>
      </w:r>
      <w:r>
        <w:rPr>
          <w:spacing w:val="-2"/>
        </w:rPr>
        <w:t xml:space="preserve"> </w:t>
      </w:r>
      <w:r>
        <w:t>collegiale</w:t>
      </w:r>
      <w:r>
        <w:rPr>
          <w:spacing w:val="-2"/>
        </w:rPr>
        <w:t xml:space="preserve"> </w:t>
      </w:r>
      <w:r>
        <w:t>di</w:t>
      </w:r>
      <w:r>
        <w:rPr>
          <w:spacing w:val="-4"/>
        </w:rPr>
        <w:t xml:space="preserve"> </w:t>
      </w:r>
      <w:r>
        <w:t>responsabilità,</w:t>
      </w:r>
      <w:r>
        <w:rPr>
          <w:spacing w:val="-3"/>
        </w:rPr>
        <w:t xml:space="preserve"> </w:t>
      </w:r>
      <w:r>
        <w:t>si</w:t>
      </w:r>
      <w:r>
        <w:rPr>
          <w:spacing w:val="-3"/>
        </w:rPr>
        <w:t xml:space="preserve"> </w:t>
      </w:r>
      <w:r>
        <w:t xml:space="preserve">propone </w:t>
      </w:r>
      <w:r>
        <w:rPr>
          <w:spacing w:val="-5"/>
        </w:rPr>
        <w:t>di:</w:t>
      </w:r>
    </w:p>
    <w:p w14:paraId="759EF12F" w14:textId="77777777" w:rsidR="00FE16C1" w:rsidRDefault="00556712">
      <w:pPr>
        <w:pStyle w:val="Paragrafoelenco"/>
        <w:numPr>
          <w:ilvl w:val="0"/>
          <w:numId w:val="18"/>
        </w:numPr>
        <w:tabs>
          <w:tab w:val="left" w:pos="757"/>
        </w:tabs>
        <w:spacing w:before="285"/>
        <w:ind w:left="757" w:hanging="237"/>
        <w:jc w:val="left"/>
        <w:rPr>
          <w:sz w:val="24"/>
        </w:rPr>
      </w:pPr>
      <w:r>
        <w:rPr>
          <w:sz w:val="24"/>
        </w:rPr>
        <w:t>Definire</w:t>
      </w:r>
      <w:r>
        <w:rPr>
          <w:spacing w:val="-3"/>
          <w:sz w:val="24"/>
        </w:rPr>
        <w:t xml:space="preserve"> </w:t>
      </w:r>
      <w:r>
        <w:rPr>
          <w:sz w:val="24"/>
        </w:rPr>
        <w:t>pratiche</w:t>
      </w:r>
      <w:r>
        <w:rPr>
          <w:spacing w:val="1"/>
          <w:sz w:val="24"/>
        </w:rPr>
        <w:t xml:space="preserve"> </w:t>
      </w:r>
      <w:r>
        <w:rPr>
          <w:sz w:val="24"/>
        </w:rPr>
        <w:t>inclusive</w:t>
      </w:r>
      <w:r>
        <w:rPr>
          <w:spacing w:val="-2"/>
          <w:sz w:val="24"/>
        </w:rPr>
        <w:t xml:space="preserve"> </w:t>
      </w:r>
      <w:r>
        <w:rPr>
          <w:sz w:val="24"/>
        </w:rPr>
        <w:t>condivise</w:t>
      </w:r>
      <w:r>
        <w:rPr>
          <w:spacing w:val="-4"/>
          <w:sz w:val="24"/>
        </w:rPr>
        <w:t xml:space="preserve"> </w:t>
      </w:r>
      <w:r>
        <w:rPr>
          <w:sz w:val="24"/>
        </w:rPr>
        <w:t>all’interno</w:t>
      </w:r>
      <w:r>
        <w:rPr>
          <w:spacing w:val="-1"/>
          <w:sz w:val="24"/>
        </w:rPr>
        <w:t xml:space="preserve"> </w:t>
      </w:r>
      <w:r>
        <w:rPr>
          <w:spacing w:val="-2"/>
          <w:sz w:val="24"/>
        </w:rPr>
        <w:t>dell’Istituto.</w:t>
      </w:r>
    </w:p>
    <w:p w14:paraId="6D978398" w14:textId="77777777" w:rsidR="00FE16C1" w:rsidRDefault="00FE16C1">
      <w:pPr>
        <w:pStyle w:val="Corpotesto"/>
        <w:spacing w:before="96"/>
      </w:pPr>
    </w:p>
    <w:p w14:paraId="68A0513B" w14:textId="77777777" w:rsidR="00FE16C1" w:rsidRDefault="00556712">
      <w:pPr>
        <w:pStyle w:val="Paragrafoelenco"/>
        <w:numPr>
          <w:ilvl w:val="0"/>
          <w:numId w:val="18"/>
        </w:numPr>
        <w:tabs>
          <w:tab w:val="left" w:pos="691"/>
          <w:tab w:val="left" w:pos="707"/>
        </w:tabs>
        <w:spacing w:line="360" w:lineRule="auto"/>
        <w:ind w:right="562" w:hanging="188"/>
        <w:jc w:val="left"/>
        <w:rPr>
          <w:sz w:val="24"/>
        </w:rPr>
      </w:pPr>
      <w:r>
        <w:rPr>
          <w:sz w:val="24"/>
        </w:rPr>
        <w:t>Sostenere</w:t>
      </w:r>
      <w:r>
        <w:rPr>
          <w:spacing w:val="-1"/>
          <w:sz w:val="24"/>
        </w:rPr>
        <w:t xml:space="preserve"> </w:t>
      </w:r>
      <w:r>
        <w:rPr>
          <w:sz w:val="24"/>
        </w:rPr>
        <w:t>gli alunni con BES</w:t>
      </w:r>
      <w:r>
        <w:rPr>
          <w:spacing w:val="-2"/>
          <w:sz w:val="24"/>
        </w:rPr>
        <w:t xml:space="preserve"> </w:t>
      </w:r>
      <w:r>
        <w:rPr>
          <w:sz w:val="24"/>
        </w:rPr>
        <w:t>nella</w:t>
      </w:r>
      <w:r>
        <w:rPr>
          <w:spacing w:val="-1"/>
          <w:sz w:val="24"/>
        </w:rPr>
        <w:t xml:space="preserve"> </w:t>
      </w:r>
      <w:r>
        <w:rPr>
          <w:sz w:val="24"/>
        </w:rPr>
        <w:t>fase</w:t>
      </w:r>
      <w:r>
        <w:rPr>
          <w:spacing w:val="-1"/>
          <w:sz w:val="24"/>
        </w:rPr>
        <w:t xml:space="preserve"> </w:t>
      </w:r>
      <w:r>
        <w:rPr>
          <w:sz w:val="24"/>
        </w:rPr>
        <w:t>di adattamento al</w:t>
      </w:r>
      <w:r>
        <w:rPr>
          <w:spacing w:val="-1"/>
          <w:sz w:val="24"/>
        </w:rPr>
        <w:t xml:space="preserve"> </w:t>
      </w:r>
      <w:r>
        <w:rPr>
          <w:sz w:val="24"/>
        </w:rPr>
        <w:t>nuovo</w:t>
      </w:r>
      <w:r>
        <w:rPr>
          <w:spacing w:val="-4"/>
          <w:sz w:val="24"/>
        </w:rPr>
        <w:t xml:space="preserve"> </w:t>
      </w:r>
      <w:r>
        <w:rPr>
          <w:sz w:val="24"/>
        </w:rPr>
        <w:t>ambiente e</w:t>
      </w:r>
      <w:r>
        <w:rPr>
          <w:spacing w:val="-2"/>
          <w:sz w:val="24"/>
        </w:rPr>
        <w:t xml:space="preserve"> </w:t>
      </w:r>
      <w:r>
        <w:rPr>
          <w:sz w:val="24"/>
        </w:rPr>
        <w:t>in</w:t>
      </w:r>
      <w:r>
        <w:rPr>
          <w:spacing w:val="-2"/>
          <w:sz w:val="24"/>
        </w:rPr>
        <w:t xml:space="preserve"> </w:t>
      </w:r>
      <w:r>
        <w:rPr>
          <w:sz w:val="24"/>
        </w:rPr>
        <w:t>tutto</w:t>
      </w:r>
      <w:r>
        <w:rPr>
          <w:spacing w:val="-1"/>
          <w:sz w:val="24"/>
        </w:rPr>
        <w:t xml:space="preserve"> </w:t>
      </w:r>
      <w:r>
        <w:rPr>
          <w:sz w:val="24"/>
        </w:rPr>
        <w:t>il</w:t>
      </w:r>
      <w:r>
        <w:rPr>
          <w:spacing w:val="-1"/>
          <w:sz w:val="24"/>
        </w:rPr>
        <w:t xml:space="preserve"> </w:t>
      </w:r>
      <w:r>
        <w:rPr>
          <w:sz w:val="24"/>
        </w:rPr>
        <w:t>percorso di studi.</w:t>
      </w:r>
    </w:p>
    <w:p w14:paraId="69593DBE" w14:textId="77777777" w:rsidR="00FE16C1" w:rsidRDefault="00556712">
      <w:pPr>
        <w:pStyle w:val="Paragrafoelenco"/>
        <w:numPr>
          <w:ilvl w:val="0"/>
          <w:numId w:val="18"/>
        </w:numPr>
        <w:tabs>
          <w:tab w:val="left" w:pos="760"/>
        </w:tabs>
        <w:spacing w:before="240"/>
        <w:ind w:left="760" w:hanging="240"/>
        <w:jc w:val="left"/>
        <w:rPr>
          <w:b/>
          <w:sz w:val="24"/>
        </w:rPr>
      </w:pPr>
      <w:r>
        <w:rPr>
          <w:sz w:val="24"/>
        </w:rPr>
        <w:t>Promuovere</w:t>
      </w:r>
      <w:r>
        <w:rPr>
          <w:spacing w:val="-5"/>
          <w:sz w:val="24"/>
        </w:rPr>
        <w:t xml:space="preserve"> </w:t>
      </w:r>
      <w:r>
        <w:rPr>
          <w:sz w:val="24"/>
        </w:rPr>
        <w:t>la</w:t>
      </w:r>
      <w:r>
        <w:rPr>
          <w:spacing w:val="2"/>
          <w:sz w:val="24"/>
        </w:rPr>
        <w:t xml:space="preserve"> </w:t>
      </w:r>
      <w:r>
        <w:rPr>
          <w:sz w:val="24"/>
        </w:rPr>
        <w:t>comunicazione e</w:t>
      </w:r>
      <w:r>
        <w:rPr>
          <w:spacing w:val="-1"/>
          <w:sz w:val="24"/>
        </w:rPr>
        <w:t xml:space="preserve"> </w:t>
      </w:r>
      <w:r>
        <w:rPr>
          <w:sz w:val="24"/>
        </w:rPr>
        <w:t>la</w:t>
      </w:r>
      <w:r>
        <w:rPr>
          <w:spacing w:val="-3"/>
          <w:sz w:val="24"/>
        </w:rPr>
        <w:t xml:space="preserve"> </w:t>
      </w:r>
      <w:r>
        <w:rPr>
          <w:sz w:val="24"/>
        </w:rPr>
        <w:t>collaborazione tra</w:t>
      </w:r>
      <w:r>
        <w:rPr>
          <w:spacing w:val="-1"/>
          <w:sz w:val="24"/>
        </w:rPr>
        <w:t xml:space="preserve"> </w:t>
      </w:r>
      <w:r>
        <w:rPr>
          <w:sz w:val="24"/>
        </w:rPr>
        <w:t>scuola,</w:t>
      </w:r>
      <w:r>
        <w:rPr>
          <w:spacing w:val="-2"/>
          <w:sz w:val="24"/>
        </w:rPr>
        <w:t xml:space="preserve"> </w:t>
      </w:r>
      <w:r>
        <w:rPr>
          <w:sz w:val="24"/>
        </w:rPr>
        <w:t>famiglia</w:t>
      </w:r>
      <w:r>
        <w:rPr>
          <w:spacing w:val="-1"/>
          <w:sz w:val="24"/>
        </w:rPr>
        <w:t xml:space="preserve"> </w:t>
      </w:r>
      <w:r>
        <w:rPr>
          <w:sz w:val="24"/>
        </w:rPr>
        <w:t xml:space="preserve">e </w:t>
      </w:r>
      <w:r>
        <w:rPr>
          <w:spacing w:val="-2"/>
          <w:sz w:val="24"/>
        </w:rPr>
        <w:t>territorio.</w:t>
      </w:r>
    </w:p>
    <w:p w14:paraId="1FA27EC9" w14:textId="77777777" w:rsidR="00FE16C1" w:rsidRDefault="00FE16C1">
      <w:pPr>
        <w:pStyle w:val="Corpotesto"/>
        <w:spacing w:before="114"/>
      </w:pPr>
    </w:p>
    <w:p w14:paraId="37E6B9EA" w14:textId="77777777" w:rsidR="00FE16C1" w:rsidRDefault="00556712">
      <w:pPr>
        <w:pStyle w:val="Titolo1"/>
        <w:spacing w:before="1"/>
      </w:pPr>
      <w:r>
        <w:rPr>
          <w:color w:val="4985E8"/>
        </w:rPr>
        <w:t>Definizione</w:t>
      </w:r>
      <w:r>
        <w:rPr>
          <w:color w:val="4985E8"/>
          <w:spacing w:val="-6"/>
        </w:rPr>
        <w:t xml:space="preserve"> </w:t>
      </w:r>
      <w:r>
        <w:rPr>
          <w:color w:val="4985E8"/>
        </w:rPr>
        <w:t>“BES”.</w:t>
      </w:r>
      <w:r>
        <w:rPr>
          <w:color w:val="4985E8"/>
          <w:spacing w:val="-8"/>
        </w:rPr>
        <w:t xml:space="preserve"> </w:t>
      </w:r>
      <w:r>
        <w:rPr>
          <w:color w:val="4985E8"/>
        </w:rPr>
        <w:t>Cornice</w:t>
      </w:r>
      <w:r>
        <w:rPr>
          <w:color w:val="4985E8"/>
          <w:spacing w:val="-9"/>
        </w:rPr>
        <w:t xml:space="preserve"> </w:t>
      </w:r>
      <w:r>
        <w:rPr>
          <w:color w:val="4985E8"/>
        </w:rPr>
        <w:t>normativa</w:t>
      </w:r>
      <w:r>
        <w:rPr>
          <w:color w:val="4985E8"/>
          <w:spacing w:val="-8"/>
        </w:rPr>
        <w:t xml:space="preserve"> </w:t>
      </w:r>
      <w:r>
        <w:rPr>
          <w:color w:val="4985E8"/>
        </w:rPr>
        <w:t>di</w:t>
      </w:r>
      <w:r>
        <w:rPr>
          <w:color w:val="4985E8"/>
          <w:spacing w:val="-5"/>
        </w:rPr>
        <w:t xml:space="preserve"> </w:t>
      </w:r>
      <w:r>
        <w:rPr>
          <w:color w:val="4985E8"/>
          <w:spacing w:val="-2"/>
        </w:rPr>
        <w:t>riferimento</w:t>
      </w:r>
    </w:p>
    <w:p w14:paraId="29771822" w14:textId="77777777" w:rsidR="00FE16C1" w:rsidRDefault="00FE16C1">
      <w:pPr>
        <w:pStyle w:val="Corpotesto"/>
        <w:spacing w:before="1"/>
        <w:rPr>
          <w:b/>
          <w:sz w:val="26"/>
        </w:rPr>
      </w:pPr>
    </w:p>
    <w:p w14:paraId="58E586D3" w14:textId="77777777" w:rsidR="00FE16C1" w:rsidRDefault="00556712">
      <w:pPr>
        <w:spacing w:line="360" w:lineRule="auto"/>
        <w:ind w:left="241" w:right="559"/>
        <w:jc w:val="both"/>
        <w:rPr>
          <w:sz w:val="24"/>
        </w:rPr>
      </w:pPr>
      <w:r>
        <w:rPr>
          <w:color w:val="111111"/>
          <w:sz w:val="24"/>
        </w:rPr>
        <w:t>L’espressione “</w:t>
      </w:r>
      <w:r>
        <w:rPr>
          <w:b/>
          <w:color w:val="111111"/>
          <w:sz w:val="24"/>
        </w:rPr>
        <w:t>Bisogni Educativi Speciali</w:t>
      </w:r>
      <w:r>
        <w:rPr>
          <w:color w:val="111111"/>
          <w:sz w:val="24"/>
        </w:rPr>
        <w:t xml:space="preserve">” è diventata di uso comune in Italia dopo l’emanazione della </w:t>
      </w:r>
      <w:r>
        <w:rPr>
          <w:b/>
          <w:color w:val="111111"/>
          <w:sz w:val="24"/>
        </w:rPr>
        <w:t>Direttiva ministeriale del 27 dicembre 2012</w:t>
      </w:r>
      <w:r>
        <w:rPr>
          <w:color w:val="111111"/>
          <w:sz w:val="24"/>
        </w:rPr>
        <w:t xml:space="preserve">: </w:t>
      </w:r>
      <w:r>
        <w:rPr>
          <w:i/>
          <w:color w:val="111111"/>
          <w:sz w:val="24"/>
        </w:rPr>
        <w:t>“Strumenti di intervento per alunni con Bisogni Educativi Speciali e organizzazione territoriale per l’inclusione scolastica</w:t>
      </w:r>
      <w:r>
        <w:rPr>
          <w:color w:val="111111"/>
          <w:sz w:val="24"/>
        </w:rPr>
        <w:t>“.</w:t>
      </w:r>
    </w:p>
    <w:p w14:paraId="78722883" w14:textId="77777777" w:rsidR="00FE16C1" w:rsidRDefault="00556712">
      <w:pPr>
        <w:pStyle w:val="Corpotesto"/>
        <w:spacing w:line="360" w:lineRule="auto"/>
        <w:ind w:left="241" w:right="558"/>
        <w:jc w:val="both"/>
      </w:pPr>
      <w:r>
        <w:rPr>
          <w:color w:val="111111"/>
        </w:rPr>
        <w:t>La</w:t>
      </w:r>
      <w:r>
        <w:rPr>
          <w:color w:val="111111"/>
          <w:spacing w:val="-10"/>
        </w:rPr>
        <w:t xml:space="preserve"> </w:t>
      </w:r>
      <w:r>
        <w:rPr>
          <w:color w:val="111111"/>
        </w:rPr>
        <w:t>Direttiva</w:t>
      </w:r>
      <w:r>
        <w:rPr>
          <w:color w:val="111111"/>
          <w:spacing w:val="-10"/>
        </w:rPr>
        <w:t xml:space="preserve"> </w:t>
      </w:r>
      <w:r>
        <w:rPr>
          <w:color w:val="111111"/>
        </w:rPr>
        <w:t>stessa</w:t>
      </w:r>
      <w:r>
        <w:rPr>
          <w:color w:val="111111"/>
          <w:spacing w:val="-10"/>
        </w:rPr>
        <w:t xml:space="preserve"> </w:t>
      </w:r>
      <w:r>
        <w:rPr>
          <w:color w:val="111111"/>
        </w:rPr>
        <w:t>ne</w:t>
      </w:r>
      <w:r>
        <w:rPr>
          <w:color w:val="111111"/>
          <w:spacing w:val="-10"/>
        </w:rPr>
        <w:t xml:space="preserve"> </w:t>
      </w:r>
      <w:r>
        <w:rPr>
          <w:color w:val="111111"/>
        </w:rPr>
        <w:t>precisa</w:t>
      </w:r>
      <w:r>
        <w:rPr>
          <w:color w:val="111111"/>
          <w:spacing w:val="-10"/>
        </w:rPr>
        <w:t xml:space="preserve"> </w:t>
      </w:r>
      <w:r>
        <w:rPr>
          <w:color w:val="111111"/>
        </w:rPr>
        <w:t>succintamente</w:t>
      </w:r>
      <w:r>
        <w:rPr>
          <w:color w:val="111111"/>
          <w:spacing w:val="-10"/>
        </w:rPr>
        <w:t xml:space="preserve"> </w:t>
      </w:r>
      <w:r>
        <w:rPr>
          <w:color w:val="111111"/>
        </w:rPr>
        <w:t>il</w:t>
      </w:r>
      <w:r>
        <w:rPr>
          <w:color w:val="111111"/>
          <w:spacing w:val="-12"/>
        </w:rPr>
        <w:t xml:space="preserve"> </w:t>
      </w:r>
      <w:r>
        <w:rPr>
          <w:color w:val="111111"/>
        </w:rPr>
        <w:t>significato:</w:t>
      </w:r>
      <w:r>
        <w:rPr>
          <w:color w:val="111111"/>
          <w:spacing w:val="-10"/>
        </w:rPr>
        <w:t xml:space="preserve"> </w:t>
      </w:r>
      <w:r>
        <w:rPr>
          <w:color w:val="111111"/>
        </w:rPr>
        <w:t>“L’area</w:t>
      </w:r>
      <w:r>
        <w:rPr>
          <w:color w:val="111111"/>
          <w:spacing w:val="-12"/>
        </w:rPr>
        <w:t xml:space="preserve"> </w:t>
      </w:r>
      <w:r>
        <w:rPr>
          <w:color w:val="111111"/>
        </w:rPr>
        <w:t>dello</w:t>
      </w:r>
      <w:r>
        <w:rPr>
          <w:color w:val="111111"/>
          <w:spacing w:val="-12"/>
        </w:rPr>
        <w:t xml:space="preserve"> </w:t>
      </w:r>
      <w:r>
        <w:rPr>
          <w:color w:val="111111"/>
        </w:rPr>
        <w:t>svantaggio</w:t>
      </w:r>
      <w:r>
        <w:rPr>
          <w:color w:val="111111"/>
          <w:spacing w:val="-10"/>
        </w:rPr>
        <w:t xml:space="preserve"> </w:t>
      </w:r>
      <w:r>
        <w:rPr>
          <w:color w:val="111111"/>
        </w:rPr>
        <w:t>scolastico</w:t>
      </w:r>
      <w:r>
        <w:rPr>
          <w:color w:val="111111"/>
          <w:spacing w:val="-10"/>
        </w:rPr>
        <w:t xml:space="preserve"> </w:t>
      </w:r>
      <w:r>
        <w:rPr>
          <w:color w:val="111111"/>
        </w:rPr>
        <w:t>è</w:t>
      </w:r>
      <w:r>
        <w:rPr>
          <w:color w:val="111111"/>
          <w:spacing w:val="-12"/>
        </w:rPr>
        <w:t xml:space="preserve"> </w:t>
      </w:r>
      <w:r>
        <w:rPr>
          <w:color w:val="111111"/>
        </w:rPr>
        <w:t>molto più ampia</w:t>
      </w:r>
      <w:r>
        <w:rPr>
          <w:color w:val="111111"/>
          <w:spacing w:val="-2"/>
        </w:rPr>
        <w:t xml:space="preserve"> </w:t>
      </w:r>
      <w:r>
        <w:rPr>
          <w:color w:val="111111"/>
        </w:rPr>
        <w:t>di quella riferibile</w:t>
      </w:r>
      <w:r>
        <w:rPr>
          <w:color w:val="111111"/>
          <w:spacing w:val="-1"/>
        </w:rPr>
        <w:t xml:space="preserve"> </w:t>
      </w:r>
      <w:r>
        <w:rPr>
          <w:color w:val="111111"/>
        </w:rPr>
        <w:t>esplicitamente</w:t>
      </w:r>
      <w:r>
        <w:rPr>
          <w:color w:val="111111"/>
          <w:spacing w:val="-1"/>
        </w:rPr>
        <w:t xml:space="preserve"> </w:t>
      </w:r>
      <w:r>
        <w:rPr>
          <w:color w:val="111111"/>
        </w:rPr>
        <w:t>alla</w:t>
      </w:r>
      <w:r>
        <w:rPr>
          <w:color w:val="111111"/>
          <w:spacing w:val="-1"/>
        </w:rPr>
        <w:t xml:space="preserve"> </w:t>
      </w:r>
      <w:r>
        <w:rPr>
          <w:color w:val="111111"/>
        </w:rPr>
        <w:t>presenza</w:t>
      </w:r>
      <w:r>
        <w:rPr>
          <w:color w:val="111111"/>
          <w:spacing w:val="-2"/>
        </w:rPr>
        <w:t xml:space="preserve"> </w:t>
      </w:r>
      <w:r>
        <w:rPr>
          <w:color w:val="111111"/>
        </w:rPr>
        <w:t>di</w:t>
      </w:r>
      <w:r>
        <w:rPr>
          <w:color w:val="111111"/>
          <w:spacing w:val="-1"/>
        </w:rPr>
        <w:t xml:space="preserve"> </w:t>
      </w:r>
      <w:r>
        <w:rPr>
          <w:color w:val="111111"/>
        </w:rPr>
        <w:t>deficit.</w:t>
      </w:r>
      <w:r>
        <w:rPr>
          <w:color w:val="111111"/>
          <w:spacing w:val="-2"/>
        </w:rPr>
        <w:t xml:space="preserve"> </w:t>
      </w:r>
      <w:r>
        <w:rPr>
          <w:color w:val="111111"/>
        </w:rPr>
        <w:t>In</w:t>
      </w:r>
      <w:r>
        <w:rPr>
          <w:color w:val="111111"/>
          <w:spacing w:val="-3"/>
        </w:rPr>
        <w:t xml:space="preserve"> </w:t>
      </w:r>
      <w:r>
        <w:rPr>
          <w:color w:val="111111"/>
        </w:rPr>
        <w:t>ogni</w:t>
      </w:r>
      <w:r>
        <w:rPr>
          <w:color w:val="111111"/>
          <w:spacing w:val="-1"/>
        </w:rPr>
        <w:t xml:space="preserve"> </w:t>
      </w:r>
      <w:r>
        <w:rPr>
          <w:color w:val="111111"/>
        </w:rPr>
        <w:t>classe ci</w:t>
      </w:r>
      <w:r>
        <w:rPr>
          <w:color w:val="111111"/>
          <w:spacing w:val="-1"/>
        </w:rPr>
        <w:t xml:space="preserve"> </w:t>
      </w:r>
      <w:r>
        <w:rPr>
          <w:color w:val="111111"/>
        </w:rPr>
        <w:t>sono</w:t>
      </w:r>
      <w:r>
        <w:rPr>
          <w:color w:val="111111"/>
          <w:spacing w:val="-2"/>
        </w:rPr>
        <w:t xml:space="preserve"> </w:t>
      </w:r>
      <w:r>
        <w:rPr>
          <w:color w:val="111111"/>
        </w:rPr>
        <w:t>alunni</w:t>
      </w:r>
      <w:r>
        <w:rPr>
          <w:color w:val="111111"/>
          <w:spacing w:val="-1"/>
        </w:rPr>
        <w:t xml:space="preserve"> </w:t>
      </w:r>
      <w:r>
        <w:rPr>
          <w:color w:val="111111"/>
        </w:rPr>
        <w:t>che presentano una richiesta di “</w:t>
      </w:r>
      <w:r>
        <w:rPr>
          <w:i/>
          <w:color w:val="111111"/>
        </w:rPr>
        <w:t xml:space="preserve">speciale attenzione” </w:t>
      </w:r>
      <w:r>
        <w:rPr>
          <w:color w:val="111111"/>
        </w:rPr>
        <w:t>per una varietà di ragioni: svantaggio sociale e culturale,</w:t>
      </w:r>
      <w:r>
        <w:rPr>
          <w:color w:val="111111"/>
          <w:spacing w:val="-5"/>
        </w:rPr>
        <w:t xml:space="preserve"> </w:t>
      </w:r>
      <w:r>
        <w:rPr>
          <w:color w:val="111111"/>
        </w:rPr>
        <w:t>disturbi</w:t>
      </w:r>
      <w:r>
        <w:rPr>
          <w:color w:val="111111"/>
          <w:spacing w:val="-3"/>
        </w:rPr>
        <w:t xml:space="preserve"> </w:t>
      </w:r>
      <w:r>
        <w:rPr>
          <w:color w:val="111111"/>
        </w:rPr>
        <w:t>specifici</w:t>
      </w:r>
      <w:r>
        <w:rPr>
          <w:color w:val="111111"/>
          <w:spacing w:val="-7"/>
        </w:rPr>
        <w:t xml:space="preserve"> </w:t>
      </w:r>
      <w:r>
        <w:rPr>
          <w:color w:val="111111"/>
        </w:rPr>
        <w:t>di</w:t>
      </w:r>
      <w:r>
        <w:rPr>
          <w:color w:val="111111"/>
          <w:spacing w:val="-3"/>
        </w:rPr>
        <w:t xml:space="preserve"> </w:t>
      </w:r>
      <w:r>
        <w:rPr>
          <w:color w:val="111111"/>
        </w:rPr>
        <w:t>apprendimento</w:t>
      </w:r>
      <w:r>
        <w:rPr>
          <w:color w:val="111111"/>
          <w:spacing w:val="-5"/>
        </w:rPr>
        <w:t xml:space="preserve"> </w:t>
      </w:r>
      <w:r>
        <w:rPr>
          <w:color w:val="111111"/>
        </w:rPr>
        <w:t>e/o</w:t>
      </w:r>
      <w:r>
        <w:rPr>
          <w:color w:val="111111"/>
          <w:spacing w:val="-5"/>
        </w:rPr>
        <w:t xml:space="preserve"> </w:t>
      </w:r>
      <w:r>
        <w:rPr>
          <w:color w:val="111111"/>
        </w:rPr>
        <w:t>disturbi</w:t>
      </w:r>
      <w:r>
        <w:rPr>
          <w:color w:val="111111"/>
          <w:spacing w:val="-7"/>
        </w:rPr>
        <w:t xml:space="preserve"> </w:t>
      </w:r>
      <w:r>
        <w:rPr>
          <w:color w:val="111111"/>
        </w:rPr>
        <w:t>evolutivi</w:t>
      </w:r>
      <w:r>
        <w:rPr>
          <w:color w:val="111111"/>
          <w:spacing w:val="-5"/>
        </w:rPr>
        <w:t xml:space="preserve"> </w:t>
      </w:r>
      <w:r>
        <w:rPr>
          <w:color w:val="111111"/>
        </w:rPr>
        <w:t>specifici,</w:t>
      </w:r>
      <w:r>
        <w:rPr>
          <w:color w:val="111111"/>
          <w:spacing w:val="-5"/>
        </w:rPr>
        <w:t xml:space="preserve"> </w:t>
      </w:r>
      <w:r>
        <w:rPr>
          <w:color w:val="111111"/>
        </w:rPr>
        <w:t>difficoltà</w:t>
      </w:r>
      <w:r>
        <w:rPr>
          <w:color w:val="111111"/>
          <w:spacing w:val="-5"/>
        </w:rPr>
        <w:t xml:space="preserve"> </w:t>
      </w:r>
      <w:r>
        <w:rPr>
          <w:color w:val="111111"/>
        </w:rPr>
        <w:t>derivanti</w:t>
      </w:r>
      <w:r>
        <w:rPr>
          <w:color w:val="111111"/>
          <w:spacing w:val="-5"/>
        </w:rPr>
        <w:t xml:space="preserve"> </w:t>
      </w:r>
      <w:r>
        <w:rPr>
          <w:color w:val="111111"/>
        </w:rPr>
        <w:t>dalla non</w:t>
      </w:r>
      <w:r>
        <w:rPr>
          <w:color w:val="111111"/>
          <w:spacing w:val="-4"/>
        </w:rPr>
        <w:t xml:space="preserve"> </w:t>
      </w:r>
      <w:r>
        <w:rPr>
          <w:color w:val="111111"/>
        </w:rPr>
        <w:t>conoscenza</w:t>
      </w:r>
      <w:r>
        <w:rPr>
          <w:color w:val="111111"/>
          <w:spacing w:val="-5"/>
        </w:rPr>
        <w:t xml:space="preserve"> </w:t>
      </w:r>
      <w:r>
        <w:rPr>
          <w:color w:val="111111"/>
        </w:rPr>
        <w:t>della</w:t>
      </w:r>
      <w:r>
        <w:rPr>
          <w:color w:val="111111"/>
          <w:spacing w:val="-8"/>
        </w:rPr>
        <w:t xml:space="preserve"> </w:t>
      </w:r>
      <w:r>
        <w:rPr>
          <w:color w:val="111111"/>
        </w:rPr>
        <w:t>cultura e della lingua italiana, perché appartenenti a culture diverse”. L’utilizzo</w:t>
      </w:r>
      <w:r>
        <w:rPr>
          <w:color w:val="111111"/>
          <w:spacing w:val="-7"/>
        </w:rPr>
        <w:t xml:space="preserve"> </w:t>
      </w:r>
      <w:r>
        <w:rPr>
          <w:color w:val="111111"/>
        </w:rPr>
        <w:t>dell’acronimo</w:t>
      </w:r>
      <w:r>
        <w:rPr>
          <w:color w:val="111111"/>
          <w:spacing w:val="-8"/>
        </w:rPr>
        <w:t xml:space="preserve"> </w:t>
      </w:r>
      <w:r>
        <w:rPr>
          <w:color w:val="111111"/>
        </w:rPr>
        <w:t>BES</w:t>
      </w:r>
      <w:r>
        <w:rPr>
          <w:color w:val="111111"/>
          <w:spacing w:val="-8"/>
        </w:rPr>
        <w:t xml:space="preserve"> </w:t>
      </w:r>
      <w:r>
        <w:rPr>
          <w:color w:val="111111"/>
        </w:rPr>
        <w:t>sta</w:t>
      </w:r>
      <w:r>
        <w:rPr>
          <w:color w:val="111111"/>
          <w:spacing w:val="-8"/>
        </w:rPr>
        <w:t xml:space="preserve"> </w:t>
      </w:r>
      <w:r>
        <w:rPr>
          <w:color w:val="111111"/>
        </w:rPr>
        <w:t>quindi</w:t>
      </w:r>
      <w:r>
        <w:rPr>
          <w:color w:val="111111"/>
          <w:spacing w:val="-8"/>
        </w:rPr>
        <w:t xml:space="preserve"> </w:t>
      </w:r>
      <w:r>
        <w:rPr>
          <w:color w:val="111111"/>
        </w:rPr>
        <w:t>ad</w:t>
      </w:r>
      <w:r>
        <w:rPr>
          <w:color w:val="111111"/>
          <w:spacing w:val="-9"/>
        </w:rPr>
        <w:t xml:space="preserve"> </w:t>
      </w:r>
      <w:r>
        <w:rPr>
          <w:color w:val="111111"/>
        </w:rPr>
        <w:t>indicare</w:t>
      </w:r>
      <w:r>
        <w:rPr>
          <w:color w:val="111111"/>
          <w:spacing w:val="-10"/>
        </w:rPr>
        <w:t xml:space="preserve"> </w:t>
      </w:r>
      <w:r>
        <w:rPr>
          <w:color w:val="111111"/>
        </w:rPr>
        <w:t>una</w:t>
      </w:r>
      <w:r>
        <w:rPr>
          <w:color w:val="111111"/>
          <w:spacing w:val="-8"/>
        </w:rPr>
        <w:t xml:space="preserve"> </w:t>
      </w:r>
      <w:r>
        <w:rPr>
          <w:color w:val="111111"/>
        </w:rPr>
        <w:t>vasta</w:t>
      </w:r>
      <w:r>
        <w:rPr>
          <w:color w:val="111111"/>
          <w:spacing w:val="-10"/>
        </w:rPr>
        <w:t xml:space="preserve"> </w:t>
      </w:r>
      <w:r>
        <w:rPr>
          <w:color w:val="111111"/>
        </w:rPr>
        <w:t>area</w:t>
      </w:r>
      <w:r>
        <w:rPr>
          <w:color w:val="111111"/>
          <w:spacing w:val="-8"/>
        </w:rPr>
        <w:t xml:space="preserve"> </w:t>
      </w:r>
      <w:r>
        <w:rPr>
          <w:color w:val="111111"/>
        </w:rPr>
        <w:t>di</w:t>
      </w:r>
      <w:r>
        <w:rPr>
          <w:color w:val="111111"/>
          <w:spacing w:val="-8"/>
        </w:rPr>
        <w:t xml:space="preserve"> </w:t>
      </w:r>
      <w:r>
        <w:rPr>
          <w:color w:val="111111"/>
        </w:rPr>
        <w:t>alunni</w:t>
      </w:r>
      <w:r>
        <w:rPr>
          <w:color w:val="111111"/>
          <w:spacing w:val="-12"/>
        </w:rPr>
        <w:t xml:space="preserve"> </w:t>
      </w:r>
      <w:r>
        <w:rPr>
          <w:color w:val="111111"/>
        </w:rPr>
        <w:t>per</w:t>
      </w:r>
      <w:r>
        <w:rPr>
          <w:color w:val="111111"/>
          <w:spacing w:val="-5"/>
        </w:rPr>
        <w:t xml:space="preserve"> </w:t>
      </w:r>
      <w:r>
        <w:rPr>
          <w:color w:val="111111"/>
        </w:rPr>
        <w:t>i</w:t>
      </w:r>
      <w:r>
        <w:rPr>
          <w:color w:val="111111"/>
          <w:spacing w:val="-10"/>
        </w:rPr>
        <w:t xml:space="preserve"> </w:t>
      </w:r>
      <w:r>
        <w:rPr>
          <w:color w:val="111111"/>
        </w:rPr>
        <w:t>quali</w:t>
      </w:r>
      <w:r>
        <w:rPr>
          <w:color w:val="111111"/>
          <w:spacing w:val="-8"/>
        </w:rPr>
        <w:t xml:space="preserve"> </w:t>
      </w:r>
      <w:r>
        <w:rPr>
          <w:color w:val="111111"/>
        </w:rPr>
        <w:t>il</w:t>
      </w:r>
      <w:r>
        <w:rPr>
          <w:color w:val="111111"/>
          <w:spacing w:val="-10"/>
        </w:rPr>
        <w:t xml:space="preserve"> </w:t>
      </w:r>
      <w:r>
        <w:rPr>
          <w:color w:val="111111"/>
        </w:rPr>
        <w:t>principio</w:t>
      </w:r>
      <w:r>
        <w:rPr>
          <w:color w:val="111111"/>
          <w:spacing w:val="-8"/>
        </w:rPr>
        <w:t xml:space="preserve"> </w:t>
      </w:r>
      <w:r>
        <w:rPr>
          <w:color w:val="111111"/>
        </w:rPr>
        <w:t>della personalizzazione</w:t>
      </w:r>
      <w:r>
        <w:rPr>
          <w:color w:val="111111"/>
          <w:spacing w:val="47"/>
        </w:rPr>
        <w:t xml:space="preserve"> </w:t>
      </w:r>
      <w:r>
        <w:rPr>
          <w:color w:val="111111"/>
        </w:rPr>
        <w:t>dell’insegnamento,</w:t>
      </w:r>
      <w:r>
        <w:rPr>
          <w:color w:val="111111"/>
          <w:spacing w:val="47"/>
        </w:rPr>
        <w:t xml:space="preserve"> </w:t>
      </w:r>
      <w:r>
        <w:rPr>
          <w:color w:val="111111"/>
        </w:rPr>
        <w:t>sancito</w:t>
      </w:r>
      <w:r>
        <w:rPr>
          <w:color w:val="111111"/>
          <w:spacing w:val="47"/>
        </w:rPr>
        <w:t xml:space="preserve"> </w:t>
      </w:r>
      <w:r>
        <w:rPr>
          <w:color w:val="111111"/>
        </w:rPr>
        <w:t>dalla</w:t>
      </w:r>
      <w:r>
        <w:rPr>
          <w:color w:val="111111"/>
          <w:spacing w:val="50"/>
        </w:rPr>
        <w:t xml:space="preserve"> </w:t>
      </w:r>
      <w:r>
        <w:rPr>
          <w:color w:val="111111"/>
        </w:rPr>
        <w:t>Legge</w:t>
      </w:r>
      <w:r>
        <w:rPr>
          <w:color w:val="111111"/>
          <w:spacing w:val="44"/>
        </w:rPr>
        <w:t xml:space="preserve"> </w:t>
      </w:r>
      <w:r>
        <w:rPr>
          <w:color w:val="111111"/>
        </w:rPr>
        <w:t>53/2003,</w:t>
      </w:r>
      <w:r>
        <w:rPr>
          <w:color w:val="111111"/>
          <w:spacing w:val="50"/>
        </w:rPr>
        <w:t xml:space="preserve"> </w:t>
      </w:r>
      <w:r>
        <w:rPr>
          <w:color w:val="111111"/>
        </w:rPr>
        <w:t>va</w:t>
      </w:r>
      <w:r>
        <w:rPr>
          <w:color w:val="111111"/>
          <w:spacing w:val="46"/>
        </w:rPr>
        <w:t xml:space="preserve"> </w:t>
      </w:r>
      <w:r>
        <w:rPr>
          <w:color w:val="111111"/>
        </w:rPr>
        <w:t>applicato</w:t>
      </w:r>
      <w:r>
        <w:rPr>
          <w:color w:val="111111"/>
          <w:spacing w:val="50"/>
        </w:rPr>
        <w:t xml:space="preserve"> </w:t>
      </w:r>
      <w:r>
        <w:rPr>
          <w:color w:val="111111"/>
        </w:rPr>
        <w:t>con</w:t>
      </w:r>
      <w:r>
        <w:rPr>
          <w:color w:val="111111"/>
          <w:spacing w:val="47"/>
        </w:rPr>
        <w:t xml:space="preserve"> </w:t>
      </w:r>
      <w:r>
        <w:rPr>
          <w:color w:val="111111"/>
          <w:spacing w:val="-2"/>
        </w:rPr>
        <w:t>particolare</w:t>
      </w:r>
    </w:p>
    <w:p w14:paraId="4E891DF4" w14:textId="77777777" w:rsidR="00FE16C1" w:rsidRDefault="00FE16C1">
      <w:pPr>
        <w:pStyle w:val="Corpotesto"/>
        <w:spacing w:line="360" w:lineRule="auto"/>
        <w:jc w:val="both"/>
        <w:sectPr w:rsidR="00FE16C1">
          <w:headerReference w:type="default" r:id="rId9"/>
          <w:pgSz w:w="11910" w:h="16840"/>
          <w:pgMar w:top="540" w:right="425" w:bottom="280" w:left="992" w:header="326" w:footer="0" w:gutter="0"/>
          <w:cols w:space="720"/>
        </w:sectPr>
      </w:pPr>
    </w:p>
    <w:p w14:paraId="7D4EF6EC" w14:textId="77777777" w:rsidR="00FE16C1" w:rsidRDefault="00FE16C1">
      <w:pPr>
        <w:pStyle w:val="Corpotesto"/>
        <w:spacing w:before="292"/>
      </w:pPr>
    </w:p>
    <w:p w14:paraId="5963C168" w14:textId="77777777" w:rsidR="00FE16C1" w:rsidRDefault="00556712">
      <w:pPr>
        <w:pStyle w:val="Corpotesto"/>
        <w:spacing w:line="360" w:lineRule="auto"/>
        <w:ind w:left="241" w:right="559"/>
        <w:jc w:val="both"/>
      </w:pPr>
      <w:r>
        <w:rPr>
          <w:color w:val="111111"/>
        </w:rPr>
        <w:t xml:space="preserve">attenzione. </w:t>
      </w:r>
      <w:r>
        <w:t>La personalizzazione degli apprendimenti, la valorizzazione delle diversità, nella prospettiva dello sviluppo delle potenzialità di ciascuno, sono principi cardine</w:t>
      </w:r>
      <w:r>
        <w:rPr>
          <w:spacing w:val="40"/>
        </w:rPr>
        <w:t xml:space="preserve"> </w:t>
      </w:r>
      <w:r>
        <w:t>del nostro ordinamento scolastico recepiti nel DPR 275/99: «Nell'esercizio dell'autonomia didattica le istituzioni scolastiche possono adottare tutte le forme di flessibilità che ritengono opportune e tra l'altro, l'attivazione di percorsi didattici individualizzati, nel rispetto del principio generale dell'integrazione degli alunni nella classe e nel gruppo…» (art.4).</w:t>
      </w:r>
    </w:p>
    <w:p w14:paraId="62FF8E6B" w14:textId="77777777" w:rsidR="00FE16C1" w:rsidRDefault="00FE16C1">
      <w:pPr>
        <w:pStyle w:val="Corpotesto"/>
        <w:spacing w:before="147"/>
      </w:pPr>
    </w:p>
    <w:p w14:paraId="01077E55" w14:textId="77777777" w:rsidR="00FE16C1" w:rsidRDefault="00556712">
      <w:pPr>
        <w:spacing w:line="360" w:lineRule="auto"/>
        <w:ind w:left="241" w:right="563"/>
        <w:jc w:val="both"/>
        <w:rPr>
          <w:b/>
          <w:sz w:val="24"/>
        </w:rPr>
      </w:pPr>
      <w:r>
        <w:rPr>
          <w:b/>
          <w:sz w:val="24"/>
        </w:rPr>
        <w:t xml:space="preserve">Con la C. M. n.8 del 6 marzo 2013, il MIUR </w:t>
      </w:r>
      <w:r>
        <w:rPr>
          <w:sz w:val="24"/>
        </w:rPr>
        <w:t xml:space="preserve">fornisce alle scuole uno strumento operativo per l’applicazione della Direttiva Ministeriale del 27.12.2012. Ogni scuola è chiamata ad elaborare un </w:t>
      </w:r>
      <w:r>
        <w:rPr>
          <w:b/>
          <w:sz w:val="24"/>
        </w:rPr>
        <w:t>Piano</w:t>
      </w:r>
      <w:r>
        <w:rPr>
          <w:b/>
          <w:spacing w:val="-1"/>
          <w:sz w:val="24"/>
        </w:rPr>
        <w:t xml:space="preserve"> </w:t>
      </w:r>
      <w:r>
        <w:rPr>
          <w:b/>
          <w:sz w:val="24"/>
        </w:rPr>
        <w:t>Annuale</w:t>
      </w:r>
      <w:r>
        <w:rPr>
          <w:b/>
          <w:spacing w:val="-5"/>
          <w:sz w:val="24"/>
        </w:rPr>
        <w:t xml:space="preserve"> </w:t>
      </w:r>
      <w:r>
        <w:rPr>
          <w:b/>
          <w:sz w:val="24"/>
        </w:rPr>
        <w:t>per</w:t>
      </w:r>
      <w:r>
        <w:rPr>
          <w:b/>
          <w:spacing w:val="-3"/>
          <w:sz w:val="24"/>
        </w:rPr>
        <w:t xml:space="preserve"> </w:t>
      </w:r>
      <w:r>
        <w:rPr>
          <w:b/>
          <w:sz w:val="24"/>
        </w:rPr>
        <w:t>l’Inclusività</w:t>
      </w:r>
      <w:r>
        <w:rPr>
          <w:b/>
          <w:spacing w:val="-3"/>
          <w:sz w:val="24"/>
        </w:rPr>
        <w:t xml:space="preserve"> </w:t>
      </w:r>
      <w:r>
        <w:rPr>
          <w:b/>
          <w:sz w:val="24"/>
        </w:rPr>
        <w:t xml:space="preserve">(PAI) </w:t>
      </w:r>
      <w:r>
        <w:rPr>
          <w:sz w:val="24"/>
        </w:rPr>
        <w:t>riferito</w:t>
      </w:r>
      <w:r>
        <w:rPr>
          <w:spacing w:val="-3"/>
          <w:sz w:val="24"/>
        </w:rPr>
        <w:t xml:space="preserve"> </w:t>
      </w:r>
      <w:r>
        <w:rPr>
          <w:sz w:val="24"/>
        </w:rPr>
        <w:t>a</w:t>
      </w:r>
      <w:r>
        <w:rPr>
          <w:spacing w:val="-3"/>
          <w:sz w:val="24"/>
        </w:rPr>
        <w:t xml:space="preserve"> </w:t>
      </w:r>
      <w:r>
        <w:rPr>
          <w:sz w:val="24"/>
        </w:rPr>
        <w:t>tutti</w:t>
      </w:r>
      <w:r>
        <w:rPr>
          <w:spacing w:val="-1"/>
          <w:sz w:val="24"/>
        </w:rPr>
        <w:t xml:space="preserve"> </w:t>
      </w:r>
      <w:r>
        <w:rPr>
          <w:sz w:val="24"/>
        </w:rPr>
        <w:t>gli</w:t>
      </w:r>
      <w:r>
        <w:rPr>
          <w:spacing w:val="-4"/>
          <w:sz w:val="24"/>
        </w:rPr>
        <w:t xml:space="preserve"> </w:t>
      </w:r>
      <w:r>
        <w:rPr>
          <w:sz w:val="24"/>
        </w:rPr>
        <w:t>alunni</w:t>
      </w:r>
      <w:r>
        <w:rPr>
          <w:spacing w:val="-1"/>
          <w:sz w:val="24"/>
        </w:rPr>
        <w:t xml:space="preserve"> </w:t>
      </w:r>
      <w:r>
        <w:rPr>
          <w:sz w:val="24"/>
        </w:rPr>
        <w:t>con</w:t>
      </w:r>
      <w:r>
        <w:rPr>
          <w:spacing w:val="-3"/>
          <w:sz w:val="24"/>
        </w:rPr>
        <w:t xml:space="preserve"> </w:t>
      </w:r>
      <w:r>
        <w:rPr>
          <w:sz w:val="24"/>
        </w:rPr>
        <w:t>BES,</w:t>
      </w:r>
      <w:r>
        <w:rPr>
          <w:spacing w:val="-3"/>
          <w:sz w:val="24"/>
        </w:rPr>
        <w:t xml:space="preserve"> </w:t>
      </w:r>
      <w:r>
        <w:rPr>
          <w:sz w:val="24"/>
        </w:rPr>
        <w:t>da redigere</w:t>
      </w:r>
      <w:r>
        <w:rPr>
          <w:spacing w:val="-3"/>
          <w:sz w:val="24"/>
        </w:rPr>
        <w:t xml:space="preserve"> </w:t>
      </w:r>
      <w:r>
        <w:rPr>
          <w:sz w:val="24"/>
        </w:rPr>
        <w:t>al</w:t>
      </w:r>
      <w:r>
        <w:rPr>
          <w:spacing w:val="-4"/>
          <w:sz w:val="24"/>
        </w:rPr>
        <w:t xml:space="preserve"> </w:t>
      </w:r>
      <w:r>
        <w:rPr>
          <w:sz w:val="24"/>
        </w:rPr>
        <w:t>termine</w:t>
      </w:r>
      <w:r>
        <w:rPr>
          <w:spacing w:val="-3"/>
          <w:sz w:val="24"/>
        </w:rPr>
        <w:t xml:space="preserve"> </w:t>
      </w:r>
      <w:r>
        <w:rPr>
          <w:sz w:val="24"/>
        </w:rPr>
        <w:t>di</w:t>
      </w:r>
      <w:r>
        <w:rPr>
          <w:spacing w:val="-4"/>
          <w:sz w:val="24"/>
        </w:rPr>
        <w:t xml:space="preserve"> </w:t>
      </w:r>
      <w:r>
        <w:rPr>
          <w:sz w:val="24"/>
        </w:rPr>
        <w:t>ogni anno</w:t>
      </w:r>
      <w:r>
        <w:rPr>
          <w:spacing w:val="-11"/>
          <w:sz w:val="24"/>
        </w:rPr>
        <w:t xml:space="preserve"> </w:t>
      </w:r>
      <w:r>
        <w:rPr>
          <w:sz w:val="24"/>
        </w:rPr>
        <w:t>scolastico,</w:t>
      </w:r>
      <w:r>
        <w:rPr>
          <w:spacing w:val="-8"/>
          <w:sz w:val="24"/>
        </w:rPr>
        <w:t xml:space="preserve"> </w:t>
      </w:r>
      <w:r>
        <w:rPr>
          <w:sz w:val="24"/>
        </w:rPr>
        <w:t>che</w:t>
      </w:r>
      <w:r>
        <w:rPr>
          <w:spacing w:val="-10"/>
          <w:sz w:val="24"/>
        </w:rPr>
        <w:t xml:space="preserve"> </w:t>
      </w:r>
      <w:r>
        <w:rPr>
          <w:sz w:val="24"/>
        </w:rPr>
        <w:t>deve</w:t>
      </w:r>
      <w:r>
        <w:rPr>
          <w:spacing w:val="-8"/>
          <w:sz w:val="24"/>
        </w:rPr>
        <w:t xml:space="preserve"> </w:t>
      </w:r>
      <w:r>
        <w:rPr>
          <w:sz w:val="24"/>
        </w:rPr>
        <w:t>essere</w:t>
      </w:r>
      <w:r>
        <w:rPr>
          <w:spacing w:val="-10"/>
          <w:sz w:val="24"/>
        </w:rPr>
        <w:t xml:space="preserve"> </w:t>
      </w:r>
      <w:r>
        <w:rPr>
          <w:sz w:val="24"/>
        </w:rPr>
        <w:t>approvato</w:t>
      </w:r>
      <w:r>
        <w:rPr>
          <w:spacing w:val="-11"/>
          <w:sz w:val="24"/>
        </w:rPr>
        <w:t xml:space="preserve"> </w:t>
      </w:r>
      <w:r>
        <w:rPr>
          <w:sz w:val="24"/>
        </w:rPr>
        <w:t>dal</w:t>
      </w:r>
      <w:r>
        <w:rPr>
          <w:spacing w:val="-10"/>
          <w:sz w:val="24"/>
        </w:rPr>
        <w:t xml:space="preserve"> </w:t>
      </w:r>
      <w:r>
        <w:rPr>
          <w:sz w:val="24"/>
        </w:rPr>
        <w:t>Collegio</w:t>
      </w:r>
      <w:r>
        <w:rPr>
          <w:spacing w:val="-10"/>
          <w:sz w:val="24"/>
        </w:rPr>
        <w:t xml:space="preserve"> </w:t>
      </w:r>
      <w:r>
        <w:rPr>
          <w:sz w:val="24"/>
        </w:rPr>
        <w:t>dei</w:t>
      </w:r>
      <w:r>
        <w:rPr>
          <w:spacing w:val="-10"/>
          <w:sz w:val="24"/>
        </w:rPr>
        <w:t xml:space="preserve"> </w:t>
      </w:r>
      <w:r>
        <w:rPr>
          <w:sz w:val="24"/>
        </w:rPr>
        <w:t>docenti</w:t>
      </w:r>
      <w:r>
        <w:rPr>
          <w:spacing w:val="-9"/>
          <w:sz w:val="24"/>
        </w:rPr>
        <w:t xml:space="preserve"> </w:t>
      </w:r>
      <w:r>
        <w:rPr>
          <w:b/>
          <w:sz w:val="24"/>
        </w:rPr>
        <w:t>entro</w:t>
      </w:r>
      <w:r>
        <w:rPr>
          <w:b/>
          <w:spacing w:val="-12"/>
          <w:sz w:val="24"/>
        </w:rPr>
        <w:t xml:space="preserve"> </w:t>
      </w:r>
      <w:r>
        <w:rPr>
          <w:b/>
          <w:sz w:val="24"/>
        </w:rPr>
        <w:t>la</w:t>
      </w:r>
      <w:r>
        <w:rPr>
          <w:b/>
          <w:spacing w:val="-7"/>
          <w:sz w:val="24"/>
        </w:rPr>
        <w:t xml:space="preserve"> </w:t>
      </w:r>
      <w:r>
        <w:rPr>
          <w:b/>
          <w:sz w:val="24"/>
        </w:rPr>
        <w:t>fine</w:t>
      </w:r>
      <w:r>
        <w:rPr>
          <w:b/>
          <w:spacing w:val="-10"/>
          <w:sz w:val="24"/>
        </w:rPr>
        <w:t xml:space="preserve"> </w:t>
      </w:r>
      <w:r>
        <w:rPr>
          <w:b/>
          <w:sz w:val="24"/>
        </w:rPr>
        <w:t>del</w:t>
      </w:r>
      <w:r>
        <w:rPr>
          <w:b/>
          <w:spacing w:val="-9"/>
          <w:sz w:val="24"/>
        </w:rPr>
        <w:t xml:space="preserve"> </w:t>
      </w:r>
      <w:r>
        <w:rPr>
          <w:b/>
          <w:sz w:val="24"/>
        </w:rPr>
        <w:t>mese</w:t>
      </w:r>
      <w:r>
        <w:rPr>
          <w:b/>
          <w:spacing w:val="-8"/>
          <w:sz w:val="24"/>
        </w:rPr>
        <w:t xml:space="preserve"> </w:t>
      </w:r>
      <w:r>
        <w:rPr>
          <w:b/>
          <w:sz w:val="24"/>
        </w:rPr>
        <w:t>di</w:t>
      </w:r>
      <w:r>
        <w:rPr>
          <w:b/>
          <w:spacing w:val="-9"/>
          <w:sz w:val="24"/>
        </w:rPr>
        <w:t xml:space="preserve"> </w:t>
      </w:r>
      <w:r>
        <w:rPr>
          <w:b/>
          <w:spacing w:val="-2"/>
          <w:sz w:val="24"/>
        </w:rPr>
        <w:t>giugno.</w:t>
      </w:r>
    </w:p>
    <w:p w14:paraId="17864618" w14:textId="77777777" w:rsidR="00FE16C1" w:rsidRDefault="00FE16C1">
      <w:pPr>
        <w:pStyle w:val="Corpotesto"/>
        <w:spacing w:before="147"/>
        <w:rPr>
          <w:b/>
        </w:rPr>
      </w:pPr>
    </w:p>
    <w:p w14:paraId="153BB793" w14:textId="77777777" w:rsidR="00FE16C1" w:rsidRDefault="00556712">
      <w:pPr>
        <w:pStyle w:val="Corpotesto"/>
        <w:spacing w:before="1" w:line="360" w:lineRule="auto"/>
        <w:ind w:left="241" w:right="560"/>
        <w:jc w:val="both"/>
      </w:pPr>
      <w:r>
        <w:t>A</w:t>
      </w:r>
      <w:r>
        <w:rPr>
          <w:spacing w:val="-2"/>
        </w:rPr>
        <w:t xml:space="preserve"> </w:t>
      </w:r>
      <w:r>
        <w:t>tale</w:t>
      </w:r>
      <w:r>
        <w:rPr>
          <w:spacing w:val="-2"/>
        </w:rPr>
        <w:t xml:space="preserve"> </w:t>
      </w:r>
      <w:r>
        <w:t>scopo</w:t>
      </w:r>
      <w:r>
        <w:rPr>
          <w:spacing w:val="-3"/>
        </w:rPr>
        <w:t xml:space="preserve"> </w:t>
      </w:r>
      <w:r>
        <w:rPr>
          <w:b/>
        </w:rPr>
        <w:t>il</w:t>
      </w:r>
      <w:r>
        <w:rPr>
          <w:b/>
          <w:spacing w:val="-4"/>
        </w:rPr>
        <w:t xml:space="preserve"> </w:t>
      </w:r>
      <w:r>
        <w:rPr>
          <w:b/>
        </w:rPr>
        <w:t>GLI</w:t>
      </w:r>
      <w:r>
        <w:rPr>
          <w:b/>
          <w:spacing w:val="-2"/>
        </w:rPr>
        <w:t xml:space="preserve"> </w:t>
      </w:r>
      <w:r>
        <w:t>(Gruppo</w:t>
      </w:r>
      <w:r>
        <w:rPr>
          <w:spacing w:val="-1"/>
        </w:rPr>
        <w:t xml:space="preserve"> </w:t>
      </w:r>
      <w:r>
        <w:t>di</w:t>
      </w:r>
      <w:r>
        <w:rPr>
          <w:spacing w:val="-5"/>
        </w:rPr>
        <w:t xml:space="preserve"> </w:t>
      </w:r>
      <w:r>
        <w:t>Lavoro</w:t>
      </w:r>
      <w:r>
        <w:rPr>
          <w:spacing w:val="-4"/>
        </w:rPr>
        <w:t xml:space="preserve"> </w:t>
      </w:r>
      <w:r>
        <w:t>di</w:t>
      </w:r>
      <w:r>
        <w:rPr>
          <w:spacing w:val="-2"/>
        </w:rPr>
        <w:t xml:space="preserve"> </w:t>
      </w:r>
      <w:r>
        <w:t>Istituto)</w:t>
      </w:r>
      <w:r>
        <w:rPr>
          <w:spacing w:val="-6"/>
        </w:rPr>
        <w:t xml:space="preserve"> </w:t>
      </w:r>
      <w:r>
        <w:t>procederà</w:t>
      </w:r>
      <w:r>
        <w:rPr>
          <w:spacing w:val="-5"/>
        </w:rPr>
        <w:t xml:space="preserve"> </w:t>
      </w:r>
      <w:r>
        <w:rPr>
          <w:b/>
        </w:rPr>
        <w:t>ad</w:t>
      </w:r>
      <w:r>
        <w:rPr>
          <w:b/>
          <w:spacing w:val="-4"/>
        </w:rPr>
        <w:t xml:space="preserve"> </w:t>
      </w:r>
      <w:r>
        <w:rPr>
          <w:b/>
        </w:rPr>
        <w:t>un’analisi</w:t>
      </w:r>
      <w:r>
        <w:rPr>
          <w:b/>
          <w:spacing w:val="-2"/>
        </w:rPr>
        <w:t xml:space="preserve"> </w:t>
      </w:r>
      <w:r>
        <w:rPr>
          <w:b/>
        </w:rPr>
        <w:t>delle</w:t>
      </w:r>
      <w:r>
        <w:rPr>
          <w:b/>
          <w:spacing w:val="-1"/>
        </w:rPr>
        <w:t xml:space="preserve"> </w:t>
      </w:r>
      <w:r>
        <w:rPr>
          <w:b/>
        </w:rPr>
        <w:t>criticità</w:t>
      </w:r>
      <w:r>
        <w:rPr>
          <w:b/>
          <w:spacing w:val="-1"/>
        </w:rPr>
        <w:t xml:space="preserve"> </w:t>
      </w:r>
      <w:r>
        <w:rPr>
          <w:b/>
        </w:rPr>
        <w:t>e</w:t>
      </w:r>
      <w:r>
        <w:rPr>
          <w:b/>
          <w:spacing w:val="-4"/>
        </w:rPr>
        <w:t xml:space="preserve"> </w:t>
      </w:r>
      <w:r>
        <w:rPr>
          <w:b/>
        </w:rPr>
        <w:t>dei</w:t>
      </w:r>
      <w:r>
        <w:rPr>
          <w:b/>
          <w:spacing w:val="-4"/>
        </w:rPr>
        <w:t xml:space="preserve"> </w:t>
      </w:r>
      <w:r>
        <w:rPr>
          <w:b/>
        </w:rPr>
        <w:t>punti</w:t>
      </w:r>
      <w:r>
        <w:rPr>
          <w:b/>
          <w:spacing w:val="-5"/>
        </w:rPr>
        <w:t xml:space="preserve"> </w:t>
      </w:r>
      <w:r>
        <w:rPr>
          <w:b/>
        </w:rPr>
        <w:t xml:space="preserve">di forza degli interventi di inclusione scolastica operati nell’anno appena trascorso </w:t>
      </w:r>
      <w:r>
        <w:t>e formulerà un’ipotesi</w:t>
      </w:r>
      <w:r>
        <w:rPr>
          <w:spacing w:val="-7"/>
        </w:rPr>
        <w:t xml:space="preserve"> </w:t>
      </w:r>
      <w:r>
        <w:t>globale</w:t>
      </w:r>
      <w:r>
        <w:rPr>
          <w:spacing w:val="-5"/>
        </w:rPr>
        <w:t xml:space="preserve"> </w:t>
      </w:r>
      <w:r>
        <w:t>di</w:t>
      </w:r>
      <w:r>
        <w:rPr>
          <w:spacing w:val="-7"/>
        </w:rPr>
        <w:t xml:space="preserve"> </w:t>
      </w:r>
      <w:r>
        <w:t>utilizzo</w:t>
      </w:r>
      <w:r>
        <w:rPr>
          <w:spacing w:val="-4"/>
        </w:rPr>
        <w:t xml:space="preserve"> </w:t>
      </w:r>
      <w:r>
        <w:t>funzionale</w:t>
      </w:r>
      <w:r>
        <w:rPr>
          <w:spacing w:val="-5"/>
        </w:rPr>
        <w:t xml:space="preserve"> </w:t>
      </w:r>
      <w:r>
        <w:t>delle</w:t>
      </w:r>
      <w:r>
        <w:rPr>
          <w:spacing w:val="-5"/>
        </w:rPr>
        <w:t xml:space="preserve"> </w:t>
      </w:r>
      <w:r>
        <w:t>risorse</w:t>
      </w:r>
      <w:r>
        <w:rPr>
          <w:spacing w:val="-3"/>
        </w:rPr>
        <w:t xml:space="preserve"> </w:t>
      </w:r>
      <w:r>
        <w:t>specifiche,</w:t>
      </w:r>
      <w:r>
        <w:rPr>
          <w:spacing w:val="-5"/>
        </w:rPr>
        <w:t xml:space="preserve"> </w:t>
      </w:r>
      <w:r>
        <w:t>istituzionali</w:t>
      </w:r>
      <w:r>
        <w:rPr>
          <w:spacing w:val="-5"/>
        </w:rPr>
        <w:t xml:space="preserve"> </w:t>
      </w:r>
      <w:r>
        <w:t>e</w:t>
      </w:r>
      <w:r>
        <w:rPr>
          <w:spacing w:val="-5"/>
        </w:rPr>
        <w:t xml:space="preserve"> </w:t>
      </w:r>
      <w:r>
        <w:t>non,</w:t>
      </w:r>
      <w:r>
        <w:rPr>
          <w:spacing w:val="-5"/>
        </w:rPr>
        <w:t xml:space="preserve"> </w:t>
      </w:r>
      <w:r>
        <w:t>per</w:t>
      </w:r>
      <w:r>
        <w:rPr>
          <w:spacing w:val="-5"/>
        </w:rPr>
        <w:t xml:space="preserve"> </w:t>
      </w:r>
      <w:r>
        <w:t>incrementare il livello di inclusività generale della scuola nell’anno successivo. Il Piano sarà quindi discusso e deliberato in Collegio dei Docenti e inviato ai competenti Uffici degli UUSSRR, nonché ai GLIP e al GLIR, per la richiesta di organico di sostegno, e alle altre istituzioni territoriali come proposta di assegnazione</w:t>
      </w:r>
      <w:r>
        <w:rPr>
          <w:spacing w:val="-3"/>
        </w:rPr>
        <w:t xml:space="preserve"> </w:t>
      </w:r>
      <w:r>
        <w:t>delle</w:t>
      </w:r>
      <w:r>
        <w:rPr>
          <w:spacing w:val="-3"/>
        </w:rPr>
        <w:t xml:space="preserve"> </w:t>
      </w:r>
      <w:r>
        <w:t>risorse</w:t>
      </w:r>
      <w:r>
        <w:rPr>
          <w:spacing w:val="-3"/>
        </w:rPr>
        <w:t xml:space="preserve"> </w:t>
      </w:r>
      <w:r>
        <w:t>di</w:t>
      </w:r>
      <w:r>
        <w:rPr>
          <w:spacing w:val="-3"/>
        </w:rPr>
        <w:t xml:space="preserve"> </w:t>
      </w:r>
      <w:r>
        <w:t>competenza,</w:t>
      </w:r>
      <w:r>
        <w:rPr>
          <w:spacing w:val="-6"/>
        </w:rPr>
        <w:t xml:space="preserve"> </w:t>
      </w:r>
      <w:r>
        <w:t>considerando</w:t>
      </w:r>
      <w:r>
        <w:rPr>
          <w:spacing w:val="-3"/>
        </w:rPr>
        <w:t xml:space="preserve"> </w:t>
      </w:r>
      <w:r>
        <w:t>anche</w:t>
      </w:r>
      <w:r>
        <w:rPr>
          <w:spacing w:val="-5"/>
        </w:rPr>
        <w:t xml:space="preserve"> </w:t>
      </w:r>
      <w:r>
        <w:t>gli</w:t>
      </w:r>
      <w:r>
        <w:rPr>
          <w:spacing w:val="-3"/>
        </w:rPr>
        <w:t xml:space="preserve"> </w:t>
      </w:r>
      <w:r>
        <w:t>Accordi</w:t>
      </w:r>
      <w:r>
        <w:rPr>
          <w:spacing w:val="-3"/>
        </w:rPr>
        <w:t xml:space="preserve"> </w:t>
      </w:r>
      <w:r>
        <w:t>di</w:t>
      </w:r>
      <w:r>
        <w:rPr>
          <w:spacing w:val="-3"/>
        </w:rPr>
        <w:t xml:space="preserve"> </w:t>
      </w:r>
      <w:r>
        <w:t>Programma</w:t>
      </w:r>
      <w:r>
        <w:rPr>
          <w:spacing w:val="-3"/>
        </w:rPr>
        <w:t xml:space="preserve"> </w:t>
      </w:r>
      <w:r>
        <w:t>in vigore</w:t>
      </w:r>
      <w:r>
        <w:rPr>
          <w:spacing w:val="-3"/>
        </w:rPr>
        <w:t xml:space="preserve"> </w:t>
      </w:r>
      <w:r>
        <w:t>o altre specifiche intese sull'integrazione scolastica sottoscritte con gli Enti Locali. A seguito di ciò, gli Uffici Scolastici regionali assegnano alle singole scuole globalmente le risorse di sostegno secondo quanto stabilito dall’ art 19 comma 11 della Legge n. 111/2011.</w:t>
      </w:r>
    </w:p>
    <w:p w14:paraId="2EFE51DD" w14:textId="77777777" w:rsidR="00FE16C1" w:rsidRDefault="00FE16C1">
      <w:pPr>
        <w:pStyle w:val="Corpotesto"/>
        <w:spacing w:before="145"/>
      </w:pPr>
    </w:p>
    <w:p w14:paraId="6D976A1B" w14:textId="77777777" w:rsidR="00FE16C1" w:rsidRDefault="00556712">
      <w:pPr>
        <w:pStyle w:val="Corpotesto"/>
        <w:spacing w:before="1" w:line="360" w:lineRule="auto"/>
        <w:ind w:left="241" w:right="561"/>
        <w:jc w:val="both"/>
      </w:pPr>
      <w:r>
        <w:t xml:space="preserve">Nel mese di </w:t>
      </w:r>
      <w:r>
        <w:rPr>
          <w:b/>
        </w:rPr>
        <w:t>settembre</w:t>
      </w:r>
      <w:r>
        <w:t>, in relazione alle risorse effettivamente assegnate alla scuola, il Gruppo provvederà ad un adattamento del Piano, sulla base del quale il Dirigente scolastico procederà all’assegnazione definitiva delle risorse, sempre in termini “funzionali”. A tal punto i singoli GLO completeranno</w:t>
      </w:r>
      <w:r>
        <w:rPr>
          <w:spacing w:val="-1"/>
        </w:rPr>
        <w:t xml:space="preserve"> </w:t>
      </w:r>
      <w:r>
        <w:t>la redazione</w:t>
      </w:r>
      <w:r>
        <w:rPr>
          <w:spacing w:val="-1"/>
        </w:rPr>
        <w:t xml:space="preserve"> </w:t>
      </w:r>
      <w:r>
        <w:t>del</w:t>
      </w:r>
      <w:r>
        <w:rPr>
          <w:spacing w:val="-1"/>
        </w:rPr>
        <w:t xml:space="preserve"> </w:t>
      </w:r>
      <w:r>
        <w:t>PEI</w:t>
      </w:r>
      <w:r>
        <w:rPr>
          <w:spacing w:val="-2"/>
        </w:rPr>
        <w:t xml:space="preserve"> </w:t>
      </w:r>
      <w:r>
        <w:t>per</w:t>
      </w:r>
      <w:r>
        <w:rPr>
          <w:spacing w:val="-1"/>
        </w:rPr>
        <w:t xml:space="preserve"> </w:t>
      </w:r>
      <w:r>
        <w:t>gli alunni con disabilità</w:t>
      </w:r>
      <w:r>
        <w:rPr>
          <w:spacing w:val="-5"/>
        </w:rPr>
        <w:t xml:space="preserve"> </w:t>
      </w:r>
      <w:r>
        <w:t>di ciascuna classe,</w:t>
      </w:r>
      <w:r>
        <w:rPr>
          <w:spacing w:val="-2"/>
        </w:rPr>
        <w:t xml:space="preserve"> </w:t>
      </w:r>
      <w:r>
        <w:t>tenendo conto</w:t>
      </w:r>
      <w:r>
        <w:rPr>
          <w:spacing w:val="-4"/>
        </w:rPr>
        <w:t xml:space="preserve"> </w:t>
      </w:r>
      <w:r>
        <w:t>di quanto indicato nelle Linee guida del 4 agosto 2009.</w:t>
      </w:r>
    </w:p>
    <w:p w14:paraId="64CE75B2" w14:textId="77777777" w:rsidR="00FE16C1" w:rsidRDefault="00FE16C1">
      <w:pPr>
        <w:pStyle w:val="Corpotesto"/>
        <w:spacing w:line="360" w:lineRule="auto"/>
        <w:jc w:val="both"/>
        <w:sectPr w:rsidR="00FE16C1">
          <w:headerReference w:type="default" r:id="rId10"/>
          <w:footerReference w:type="default" r:id="rId11"/>
          <w:pgSz w:w="11910" w:h="16840"/>
          <w:pgMar w:top="540" w:right="425" w:bottom="900" w:left="992" w:header="326" w:footer="717" w:gutter="0"/>
          <w:pgNumType w:start="2"/>
          <w:cols w:space="720"/>
        </w:sectPr>
      </w:pPr>
    </w:p>
    <w:p w14:paraId="5F8614D7" w14:textId="77777777" w:rsidR="00FE16C1" w:rsidRDefault="00FE16C1">
      <w:pPr>
        <w:pStyle w:val="Corpotesto"/>
        <w:spacing w:before="270"/>
        <w:rPr>
          <w:sz w:val="26"/>
        </w:rPr>
      </w:pPr>
    </w:p>
    <w:p w14:paraId="35DA5A84" w14:textId="77777777" w:rsidR="00FE16C1" w:rsidRDefault="00556712">
      <w:pPr>
        <w:pStyle w:val="Titolo1"/>
      </w:pPr>
      <w:r>
        <w:rPr>
          <w:color w:val="4985E8"/>
        </w:rPr>
        <w:t>L’area</w:t>
      </w:r>
      <w:r>
        <w:rPr>
          <w:color w:val="4985E8"/>
          <w:spacing w:val="-11"/>
        </w:rPr>
        <w:t xml:space="preserve"> </w:t>
      </w:r>
      <w:r>
        <w:rPr>
          <w:color w:val="4985E8"/>
        </w:rPr>
        <w:t>dei</w:t>
      </w:r>
      <w:r>
        <w:rPr>
          <w:color w:val="4985E8"/>
          <w:spacing w:val="-8"/>
        </w:rPr>
        <w:t xml:space="preserve"> </w:t>
      </w:r>
      <w:r>
        <w:rPr>
          <w:color w:val="4985E8"/>
        </w:rPr>
        <w:t>Bisogni</w:t>
      </w:r>
      <w:r>
        <w:rPr>
          <w:color w:val="4985E8"/>
          <w:spacing w:val="-7"/>
        </w:rPr>
        <w:t xml:space="preserve"> </w:t>
      </w:r>
      <w:r>
        <w:rPr>
          <w:color w:val="4985E8"/>
        </w:rPr>
        <w:t>Educativi</w:t>
      </w:r>
      <w:r>
        <w:rPr>
          <w:color w:val="4985E8"/>
          <w:spacing w:val="-3"/>
        </w:rPr>
        <w:t xml:space="preserve"> </w:t>
      </w:r>
      <w:r>
        <w:rPr>
          <w:color w:val="4985E8"/>
        </w:rPr>
        <w:t>Speciali</w:t>
      </w:r>
      <w:r>
        <w:rPr>
          <w:color w:val="4985E8"/>
          <w:spacing w:val="-5"/>
        </w:rPr>
        <w:t xml:space="preserve"> </w:t>
      </w:r>
      <w:r>
        <w:rPr>
          <w:color w:val="4985E8"/>
          <w:spacing w:val="-2"/>
        </w:rPr>
        <w:t>(BES)</w:t>
      </w:r>
    </w:p>
    <w:p w14:paraId="14CF4EB3" w14:textId="77777777" w:rsidR="00FE16C1" w:rsidRDefault="00FE16C1">
      <w:pPr>
        <w:pStyle w:val="Corpotesto"/>
        <w:spacing w:before="39"/>
        <w:rPr>
          <w:b/>
          <w:sz w:val="26"/>
        </w:rPr>
      </w:pPr>
    </w:p>
    <w:p w14:paraId="700AED36" w14:textId="77777777" w:rsidR="00FE16C1" w:rsidRDefault="00556712">
      <w:pPr>
        <w:pStyle w:val="Corpotesto"/>
        <w:ind w:left="241"/>
      </w:pPr>
      <w:r>
        <w:t>L’area</w:t>
      </w:r>
      <w:r>
        <w:rPr>
          <w:spacing w:val="2"/>
        </w:rPr>
        <w:t xml:space="preserve"> </w:t>
      </w:r>
      <w:r>
        <w:t>dei Bisogni</w:t>
      </w:r>
      <w:r>
        <w:rPr>
          <w:spacing w:val="-3"/>
        </w:rPr>
        <w:t xml:space="preserve"> </w:t>
      </w:r>
      <w:r>
        <w:t xml:space="preserve">Educativi Speciali (BES) </w:t>
      </w:r>
      <w:r>
        <w:rPr>
          <w:spacing w:val="-2"/>
        </w:rPr>
        <w:t>comprende:</w:t>
      </w:r>
    </w:p>
    <w:p w14:paraId="6E3B15B1" w14:textId="77777777" w:rsidR="00FE16C1" w:rsidRDefault="00FE16C1">
      <w:pPr>
        <w:pStyle w:val="Corpotesto"/>
      </w:pPr>
    </w:p>
    <w:p w14:paraId="6BBC28D9" w14:textId="77777777" w:rsidR="00FE16C1" w:rsidRDefault="00FE16C1">
      <w:pPr>
        <w:pStyle w:val="Corpotesto"/>
        <w:spacing w:before="261"/>
      </w:pPr>
    </w:p>
    <w:p w14:paraId="2C780F49" w14:textId="0614EA2A" w:rsidR="00FE16C1" w:rsidRDefault="00556712">
      <w:pPr>
        <w:pStyle w:val="Paragrafoelenco"/>
        <w:numPr>
          <w:ilvl w:val="0"/>
          <w:numId w:val="17"/>
        </w:numPr>
        <w:tabs>
          <w:tab w:val="left" w:pos="492"/>
        </w:tabs>
        <w:spacing w:before="1" w:line="350" w:lineRule="auto"/>
        <w:ind w:right="565" w:firstLine="0"/>
        <w:rPr>
          <w:sz w:val="24"/>
        </w:rPr>
      </w:pPr>
      <w:r>
        <w:rPr>
          <w:b/>
          <w:sz w:val="24"/>
        </w:rPr>
        <w:t xml:space="preserve">Disabilità: </w:t>
      </w:r>
      <w:r>
        <w:rPr>
          <w:sz w:val="24"/>
        </w:rPr>
        <w:t xml:space="preserve">gli studenti con </w:t>
      </w:r>
      <w:r>
        <w:rPr>
          <w:b/>
          <w:sz w:val="24"/>
        </w:rPr>
        <w:t>certificazione ai sensi della legge 104/92 s</w:t>
      </w:r>
      <w:r>
        <w:rPr>
          <w:sz w:val="24"/>
        </w:rPr>
        <w:t>ono accompagnati nel loro iter scolastico da un docente di sostegno e</w:t>
      </w:r>
      <w:r w:rsidR="00AA3C00">
        <w:rPr>
          <w:sz w:val="24"/>
        </w:rPr>
        <w:t xml:space="preserve"> secondo le necessità</w:t>
      </w:r>
      <w:r>
        <w:rPr>
          <w:sz w:val="24"/>
        </w:rPr>
        <w:t xml:space="preserve"> da un assistente educatore.</w:t>
      </w:r>
    </w:p>
    <w:p w14:paraId="14EF2024" w14:textId="77777777" w:rsidR="00FE16C1" w:rsidRDefault="00556712">
      <w:pPr>
        <w:pStyle w:val="Corpotesto"/>
        <w:spacing w:before="18" w:line="360" w:lineRule="auto"/>
        <w:ind w:left="241" w:right="559"/>
        <w:jc w:val="both"/>
      </w:pPr>
      <w:r>
        <w:t>Il documento che contiene tutte le attività educative e didattiche programmate, con relative modalità</w:t>
      </w:r>
      <w:r>
        <w:rPr>
          <w:spacing w:val="-9"/>
        </w:rPr>
        <w:t xml:space="preserve"> </w:t>
      </w:r>
      <w:r>
        <w:t>di</w:t>
      </w:r>
      <w:r>
        <w:rPr>
          <w:spacing w:val="-6"/>
        </w:rPr>
        <w:t xml:space="preserve"> </w:t>
      </w:r>
      <w:r>
        <w:t>verifica</w:t>
      </w:r>
      <w:r>
        <w:rPr>
          <w:spacing w:val="-9"/>
        </w:rPr>
        <w:t xml:space="preserve"> </w:t>
      </w:r>
      <w:r>
        <w:t>e</w:t>
      </w:r>
      <w:r>
        <w:rPr>
          <w:spacing w:val="-9"/>
        </w:rPr>
        <w:t xml:space="preserve"> </w:t>
      </w:r>
      <w:r>
        <w:t>valutazione</w:t>
      </w:r>
      <w:r>
        <w:rPr>
          <w:spacing w:val="-9"/>
        </w:rPr>
        <w:t xml:space="preserve"> </w:t>
      </w:r>
      <w:r>
        <w:t>è</w:t>
      </w:r>
      <w:r>
        <w:rPr>
          <w:spacing w:val="-9"/>
        </w:rPr>
        <w:t xml:space="preserve"> </w:t>
      </w:r>
      <w:r>
        <w:t>il</w:t>
      </w:r>
      <w:r>
        <w:rPr>
          <w:spacing w:val="-7"/>
        </w:rPr>
        <w:t xml:space="preserve"> </w:t>
      </w:r>
      <w:r>
        <w:rPr>
          <w:b/>
        </w:rPr>
        <w:t>PEI</w:t>
      </w:r>
      <w:r>
        <w:rPr>
          <w:b/>
          <w:spacing w:val="-9"/>
        </w:rPr>
        <w:t xml:space="preserve"> </w:t>
      </w:r>
      <w:r>
        <w:rPr>
          <w:b/>
        </w:rPr>
        <w:t>(Piano</w:t>
      </w:r>
      <w:r>
        <w:rPr>
          <w:b/>
          <w:spacing w:val="-6"/>
        </w:rPr>
        <w:t xml:space="preserve"> </w:t>
      </w:r>
      <w:r>
        <w:rPr>
          <w:b/>
        </w:rPr>
        <w:t>Educativo</w:t>
      </w:r>
      <w:r>
        <w:rPr>
          <w:b/>
          <w:spacing w:val="-9"/>
        </w:rPr>
        <w:t xml:space="preserve"> </w:t>
      </w:r>
      <w:r>
        <w:rPr>
          <w:b/>
        </w:rPr>
        <w:t>Individualizzato),</w:t>
      </w:r>
      <w:r>
        <w:rPr>
          <w:b/>
          <w:spacing w:val="-9"/>
        </w:rPr>
        <w:t xml:space="preserve"> </w:t>
      </w:r>
      <w:r>
        <w:t>che</w:t>
      </w:r>
      <w:r>
        <w:rPr>
          <w:spacing w:val="-9"/>
        </w:rPr>
        <w:t xml:space="preserve"> </w:t>
      </w:r>
      <w:r>
        <w:t>viene</w:t>
      </w:r>
      <w:r>
        <w:rPr>
          <w:spacing w:val="-11"/>
        </w:rPr>
        <w:t xml:space="preserve"> </w:t>
      </w:r>
      <w:r>
        <w:t>formulato</w:t>
      </w:r>
      <w:r>
        <w:rPr>
          <w:spacing w:val="-9"/>
        </w:rPr>
        <w:t xml:space="preserve"> </w:t>
      </w:r>
      <w:r>
        <w:t xml:space="preserve">dal Consiglio di Classe in condivisione con la famiglia e con il personale medico di riferimento </w:t>
      </w:r>
      <w:r>
        <w:rPr>
          <w:spacing w:val="-2"/>
        </w:rPr>
        <w:t>dell’alunno.</w:t>
      </w:r>
    </w:p>
    <w:p w14:paraId="34B0B688" w14:textId="77777777" w:rsidR="00FE16C1" w:rsidRDefault="00FE16C1">
      <w:pPr>
        <w:pStyle w:val="Corpotesto"/>
        <w:spacing w:before="169"/>
      </w:pPr>
    </w:p>
    <w:p w14:paraId="7A5754BF" w14:textId="77777777" w:rsidR="00FE16C1" w:rsidRDefault="00556712">
      <w:pPr>
        <w:pStyle w:val="Paragrafoelenco"/>
        <w:numPr>
          <w:ilvl w:val="0"/>
          <w:numId w:val="17"/>
        </w:numPr>
        <w:tabs>
          <w:tab w:val="left" w:pos="401"/>
        </w:tabs>
        <w:spacing w:line="355" w:lineRule="auto"/>
        <w:ind w:right="561" w:firstLine="0"/>
        <w:rPr>
          <w:sz w:val="24"/>
        </w:rPr>
      </w:pPr>
      <w:r>
        <w:rPr>
          <w:b/>
          <w:sz w:val="24"/>
        </w:rPr>
        <w:t xml:space="preserve">DSA (L.170/2010): </w:t>
      </w:r>
      <w:r>
        <w:rPr>
          <w:sz w:val="24"/>
        </w:rPr>
        <w:t xml:space="preserve">riguarda gli alunni con </w:t>
      </w:r>
      <w:r>
        <w:rPr>
          <w:b/>
          <w:sz w:val="24"/>
        </w:rPr>
        <w:t xml:space="preserve">certificazione </w:t>
      </w:r>
      <w:r>
        <w:rPr>
          <w:sz w:val="24"/>
        </w:rPr>
        <w:t xml:space="preserve">di </w:t>
      </w:r>
      <w:r>
        <w:rPr>
          <w:b/>
          <w:sz w:val="24"/>
        </w:rPr>
        <w:t>Disturbi Specifici di Apprendimento, e/o</w:t>
      </w:r>
      <w:r>
        <w:rPr>
          <w:b/>
          <w:spacing w:val="-5"/>
          <w:sz w:val="24"/>
        </w:rPr>
        <w:t xml:space="preserve"> </w:t>
      </w:r>
      <w:r>
        <w:rPr>
          <w:b/>
          <w:sz w:val="24"/>
        </w:rPr>
        <w:t>Disturbi</w:t>
      </w:r>
      <w:r>
        <w:rPr>
          <w:b/>
          <w:spacing w:val="-5"/>
          <w:sz w:val="24"/>
        </w:rPr>
        <w:t xml:space="preserve"> </w:t>
      </w:r>
      <w:r>
        <w:rPr>
          <w:b/>
          <w:sz w:val="24"/>
        </w:rPr>
        <w:t>Evolutivi</w:t>
      </w:r>
      <w:r>
        <w:rPr>
          <w:b/>
          <w:spacing w:val="-5"/>
          <w:sz w:val="24"/>
        </w:rPr>
        <w:t xml:space="preserve"> </w:t>
      </w:r>
      <w:r>
        <w:rPr>
          <w:b/>
          <w:sz w:val="24"/>
        </w:rPr>
        <w:t>Specifici,</w:t>
      </w:r>
      <w:r>
        <w:rPr>
          <w:b/>
          <w:spacing w:val="-7"/>
          <w:sz w:val="24"/>
        </w:rPr>
        <w:t xml:space="preserve"> </w:t>
      </w:r>
      <w:r>
        <w:rPr>
          <w:sz w:val="24"/>
        </w:rPr>
        <w:t>che</w:t>
      </w:r>
      <w:r>
        <w:rPr>
          <w:spacing w:val="-7"/>
          <w:sz w:val="24"/>
        </w:rPr>
        <w:t xml:space="preserve"> </w:t>
      </w:r>
      <w:r>
        <w:rPr>
          <w:sz w:val="24"/>
        </w:rPr>
        <w:t>possono</w:t>
      </w:r>
      <w:r>
        <w:rPr>
          <w:spacing w:val="-5"/>
          <w:sz w:val="24"/>
        </w:rPr>
        <w:t xml:space="preserve"> </w:t>
      </w:r>
      <w:r>
        <w:rPr>
          <w:sz w:val="24"/>
        </w:rPr>
        <w:t>essere</w:t>
      </w:r>
      <w:r>
        <w:rPr>
          <w:spacing w:val="-5"/>
          <w:sz w:val="24"/>
        </w:rPr>
        <w:t xml:space="preserve"> </w:t>
      </w:r>
      <w:r>
        <w:rPr>
          <w:sz w:val="24"/>
        </w:rPr>
        <w:t>di</w:t>
      </w:r>
      <w:r>
        <w:rPr>
          <w:spacing w:val="-5"/>
          <w:sz w:val="24"/>
        </w:rPr>
        <w:t xml:space="preserve"> </w:t>
      </w:r>
      <w:r>
        <w:rPr>
          <w:sz w:val="24"/>
        </w:rPr>
        <w:t>varia</w:t>
      </w:r>
      <w:r>
        <w:rPr>
          <w:spacing w:val="-10"/>
          <w:sz w:val="24"/>
        </w:rPr>
        <w:t xml:space="preserve"> </w:t>
      </w:r>
      <w:r>
        <w:rPr>
          <w:sz w:val="24"/>
        </w:rPr>
        <w:t>natura,</w:t>
      </w:r>
      <w:r>
        <w:rPr>
          <w:spacing w:val="-7"/>
          <w:sz w:val="24"/>
        </w:rPr>
        <w:t xml:space="preserve"> </w:t>
      </w:r>
      <w:r>
        <w:rPr>
          <w:sz w:val="24"/>
        </w:rPr>
        <w:t>quali</w:t>
      </w:r>
      <w:r>
        <w:rPr>
          <w:spacing w:val="-7"/>
          <w:sz w:val="24"/>
        </w:rPr>
        <w:t xml:space="preserve"> </w:t>
      </w:r>
      <w:r>
        <w:rPr>
          <w:sz w:val="24"/>
        </w:rPr>
        <w:t>deficit</w:t>
      </w:r>
      <w:r>
        <w:rPr>
          <w:spacing w:val="-5"/>
          <w:sz w:val="24"/>
        </w:rPr>
        <w:t xml:space="preserve"> </w:t>
      </w:r>
      <w:r>
        <w:rPr>
          <w:sz w:val="24"/>
        </w:rPr>
        <w:t>del</w:t>
      </w:r>
      <w:r>
        <w:rPr>
          <w:spacing w:val="-5"/>
          <w:sz w:val="24"/>
        </w:rPr>
        <w:t xml:space="preserve"> </w:t>
      </w:r>
      <w:r>
        <w:rPr>
          <w:sz w:val="24"/>
        </w:rPr>
        <w:t>linguaggio,</w:t>
      </w:r>
      <w:r>
        <w:rPr>
          <w:spacing w:val="-7"/>
          <w:sz w:val="24"/>
        </w:rPr>
        <w:t xml:space="preserve"> </w:t>
      </w:r>
      <w:r>
        <w:rPr>
          <w:sz w:val="24"/>
        </w:rPr>
        <w:t>delle abilità</w:t>
      </w:r>
      <w:r>
        <w:rPr>
          <w:spacing w:val="-10"/>
          <w:sz w:val="24"/>
        </w:rPr>
        <w:t xml:space="preserve"> </w:t>
      </w:r>
      <w:r>
        <w:rPr>
          <w:sz w:val="24"/>
        </w:rPr>
        <w:t>non</w:t>
      </w:r>
      <w:r>
        <w:rPr>
          <w:spacing w:val="-6"/>
          <w:sz w:val="24"/>
        </w:rPr>
        <w:t xml:space="preserve"> </w:t>
      </w:r>
      <w:r>
        <w:rPr>
          <w:sz w:val="24"/>
        </w:rPr>
        <w:t>verbali,</w:t>
      </w:r>
      <w:r>
        <w:rPr>
          <w:spacing w:val="-7"/>
          <w:sz w:val="24"/>
        </w:rPr>
        <w:t xml:space="preserve"> </w:t>
      </w:r>
      <w:r>
        <w:rPr>
          <w:sz w:val="24"/>
        </w:rPr>
        <w:t>della</w:t>
      </w:r>
      <w:r>
        <w:rPr>
          <w:spacing w:val="-7"/>
          <w:sz w:val="24"/>
        </w:rPr>
        <w:t xml:space="preserve"> </w:t>
      </w:r>
      <w:r>
        <w:rPr>
          <w:sz w:val="24"/>
        </w:rPr>
        <w:t>coordinazione</w:t>
      </w:r>
      <w:r>
        <w:rPr>
          <w:spacing w:val="-5"/>
          <w:sz w:val="24"/>
        </w:rPr>
        <w:t xml:space="preserve"> </w:t>
      </w:r>
      <w:r>
        <w:rPr>
          <w:sz w:val="24"/>
        </w:rPr>
        <w:t>motoria,</w:t>
      </w:r>
      <w:r>
        <w:rPr>
          <w:spacing w:val="-5"/>
          <w:sz w:val="24"/>
        </w:rPr>
        <w:t xml:space="preserve"> </w:t>
      </w:r>
      <w:r>
        <w:rPr>
          <w:sz w:val="24"/>
        </w:rPr>
        <w:t>dell’attenzione</w:t>
      </w:r>
      <w:r>
        <w:rPr>
          <w:spacing w:val="-7"/>
          <w:sz w:val="24"/>
        </w:rPr>
        <w:t xml:space="preserve"> </w:t>
      </w:r>
      <w:r>
        <w:rPr>
          <w:sz w:val="24"/>
        </w:rPr>
        <w:t>e</w:t>
      </w:r>
      <w:r>
        <w:rPr>
          <w:spacing w:val="-7"/>
          <w:sz w:val="24"/>
        </w:rPr>
        <w:t xml:space="preserve"> </w:t>
      </w:r>
      <w:r>
        <w:rPr>
          <w:sz w:val="24"/>
        </w:rPr>
        <w:t>dell’iperattività</w:t>
      </w:r>
      <w:r>
        <w:rPr>
          <w:spacing w:val="-5"/>
          <w:sz w:val="24"/>
        </w:rPr>
        <w:t xml:space="preserve"> </w:t>
      </w:r>
      <w:r>
        <w:rPr>
          <w:sz w:val="24"/>
        </w:rPr>
        <w:t>(</w:t>
      </w:r>
      <w:r>
        <w:rPr>
          <w:spacing w:val="-8"/>
          <w:sz w:val="24"/>
        </w:rPr>
        <w:t xml:space="preserve"> </w:t>
      </w:r>
      <w:r>
        <w:rPr>
          <w:sz w:val="24"/>
        </w:rPr>
        <w:t>DM</w:t>
      </w:r>
      <w:r>
        <w:rPr>
          <w:spacing w:val="-7"/>
          <w:sz w:val="24"/>
        </w:rPr>
        <w:t xml:space="preserve"> </w:t>
      </w:r>
      <w:r>
        <w:rPr>
          <w:sz w:val="24"/>
        </w:rPr>
        <w:t>MIUR</w:t>
      </w:r>
      <w:r>
        <w:rPr>
          <w:spacing w:val="-7"/>
          <w:sz w:val="24"/>
        </w:rPr>
        <w:t xml:space="preserve"> </w:t>
      </w:r>
      <w:r>
        <w:rPr>
          <w:sz w:val="24"/>
        </w:rPr>
        <w:t xml:space="preserve">27-12- 12; CM 6-03-13). </w:t>
      </w:r>
      <w:r>
        <w:rPr>
          <w:b/>
          <w:sz w:val="24"/>
        </w:rPr>
        <w:t xml:space="preserve">Tali </w:t>
      </w:r>
      <w:r>
        <w:rPr>
          <w:sz w:val="24"/>
        </w:rPr>
        <w:t>alunni sono accompagnati nel loro iter scolastico dal Consiglio di Classe che predispone,</w:t>
      </w:r>
      <w:r>
        <w:rPr>
          <w:spacing w:val="-5"/>
          <w:sz w:val="24"/>
        </w:rPr>
        <w:t xml:space="preserve"> </w:t>
      </w:r>
      <w:r>
        <w:rPr>
          <w:sz w:val="24"/>
        </w:rPr>
        <w:t>in</w:t>
      </w:r>
      <w:r>
        <w:rPr>
          <w:spacing w:val="-5"/>
          <w:sz w:val="24"/>
        </w:rPr>
        <w:t xml:space="preserve"> </w:t>
      </w:r>
      <w:r>
        <w:rPr>
          <w:sz w:val="24"/>
        </w:rPr>
        <w:t>condivisione</w:t>
      </w:r>
      <w:r>
        <w:rPr>
          <w:spacing w:val="-5"/>
          <w:sz w:val="24"/>
        </w:rPr>
        <w:t xml:space="preserve"> </w:t>
      </w:r>
      <w:r>
        <w:rPr>
          <w:sz w:val="24"/>
        </w:rPr>
        <w:t>con</w:t>
      </w:r>
      <w:r>
        <w:rPr>
          <w:spacing w:val="-4"/>
          <w:sz w:val="24"/>
        </w:rPr>
        <w:t xml:space="preserve"> </w:t>
      </w:r>
      <w:r>
        <w:rPr>
          <w:sz w:val="24"/>
        </w:rPr>
        <w:t>la</w:t>
      </w:r>
      <w:r>
        <w:rPr>
          <w:spacing w:val="-7"/>
          <w:sz w:val="24"/>
        </w:rPr>
        <w:t xml:space="preserve"> </w:t>
      </w:r>
      <w:r>
        <w:rPr>
          <w:sz w:val="24"/>
        </w:rPr>
        <w:t>famiglia,</w:t>
      </w:r>
      <w:r>
        <w:rPr>
          <w:spacing w:val="-5"/>
          <w:sz w:val="24"/>
        </w:rPr>
        <w:t xml:space="preserve"> </w:t>
      </w:r>
      <w:r>
        <w:rPr>
          <w:sz w:val="24"/>
        </w:rPr>
        <w:t>un</w:t>
      </w:r>
      <w:r>
        <w:rPr>
          <w:spacing w:val="-4"/>
          <w:sz w:val="24"/>
        </w:rPr>
        <w:t xml:space="preserve"> </w:t>
      </w:r>
      <w:r>
        <w:rPr>
          <w:b/>
          <w:sz w:val="24"/>
        </w:rPr>
        <w:t>PDP</w:t>
      </w:r>
      <w:r>
        <w:rPr>
          <w:b/>
          <w:spacing w:val="-5"/>
          <w:sz w:val="24"/>
        </w:rPr>
        <w:t xml:space="preserve"> </w:t>
      </w:r>
      <w:r>
        <w:rPr>
          <w:b/>
          <w:sz w:val="24"/>
        </w:rPr>
        <w:t>(Piano</w:t>
      </w:r>
      <w:r>
        <w:rPr>
          <w:b/>
          <w:spacing w:val="-5"/>
          <w:sz w:val="24"/>
        </w:rPr>
        <w:t xml:space="preserve"> </w:t>
      </w:r>
      <w:r>
        <w:rPr>
          <w:b/>
          <w:sz w:val="24"/>
        </w:rPr>
        <w:t>Didattico</w:t>
      </w:r>
      <w:r>
        <w:rPr>
          <w:b/>
          <w:spacing w:val="-3"/>
          <w:sz w:val="24"/>
        </w:rPr>
        <w:t xml:space="preserve"> </w:t>
      </w:r>
      <w:r>
        <w:rPr>
          <w:b/>
          <w:sz w:val="24"/>
        </w:rPr>
        <w:t>Personalizzato)</w:t>
      </w:r>
      <w:r>
        <w:rPr>
          <w:b/>
          <w:spacing w:val="-4"/>
          <w:sz w:val="24"/>
        </w:rPr>
        <w:t xml:space="preserve"> </w:t>
      </w:r>
      <w:r>
        <w:rPr>
          <w:sz w:val="24"/>
        </w:rPr>
        <w:t>in</w:t>
      </w:r>
      <w:r>
        <w:rPr>
          <w:spacing w:val="-6"/>
          <w:sz w:val="24"/>
        </w:rPr>
        <w:t xml:space="preserve"> </w:t>
      </w:r>
      <w:r>
        <w:rPr>
          <w:sz w:val="24"/>
        </w:rPr>
        <w:t>cui</w:t>
      </w:r>
      <w:r>
        <w:rPr>
          <w:spacing w:val="-5"/>
          <w:sz w:val="24"/>
        </w:rPr>
        <w:t xml:space="preserve"> </w:t>
      </w:r>
      <w:r>
        <w:rPr>
          <w:sz w:val="24"/>
        </w:rPr>
        <w:t>sono</w:t>
      </w:r>
      <w:r>
        <w:rPr>
          <w:spacing w:val="-7"/>
          <w:sz w:val="24"/>
        </w:rPr>
        <w:t xml:space="preserve"> </w:t>
      </w:r>
      <w:r>
        <w:rPr>
          <w:sz w:val="24"/>
        </w:rPr>
        <w:t>ben specificati tutti gli strumenti compensativi e/o dispensativi adottati. La validità rimane comunque circoscritta all’anno scolastico di riferimento.</w:t>
      </w:r>
    </w:p>
    <w:p w14:paraId="035B1F52" w14:textId="77777777" w:rsidR="00FE16C1" w:rsidRDefault="00FE16C1">
      <w:pPr>
        <w:pStyle w:val="Corpotesto"/>
        <w:spacing w:before="135"/>
      </w:pPr>
    </w:p>
    <w:p w14:paraId="59CD510C" w14:textId="77777777" w:rsidR="00FE16C1" w:rsidRDefault="00556712">
      <w:pPr>
        <w:pStyle w:val="Paragrafoelenco"/>
        <w:numPr>
          <w:ilvl w:val="0"/>
          <w:numId w:val="16"/>
        </w:numPr>
        <w:tabs>
          <w:tab w:val="left" w:pos="523"/>
        </w:tabs>
        <w:spacing w:line="360" w:lineRule="auto"/>
        <w:ind w:right="563" w:firstLine="0"/>
        <w:rPr>
          <w:sz w:val="24"/>
        </w:rPr>
      </w:pPr>
      <w:r>
        <w:rPr>
          <w:b/>
          <w:sz w:val="24"/>
        </w:rPr>
        <w:t>Svantaggio socioeconomico, linguistico, culturale (DM MIUR 27-12-12; CM 6-03-13) :q</w:t>
      </w:r>
      <w:r>
        <w:rPr>
          <w:sz w:val="24"/>
        </w:rPr>
        <w:t>uesta tipologia riguarda alunni che, pur in assenza di diagnosi o certificazione medica, mostrano difficoltà di apprendimento legate a provenienza da ambienti con svantaggio socio-economico, con deprivazioni culturali o linguistiche (come nel caso degli stranieri). Anche in questi casi la scuola può fornire un concreto aiuto, tramite il Consiglio di Classe, con l’adozione di percorsi individualizzati e personalizzati</w:t>
      </w:r>
      <w:r>
        <w:rPr>
          <w:spacing w:val="-5"/>
          <w:sz w:val="24"/>
        </w:rPr>
        <w:t xml:space="preserve"> </w:t>
      </w:r>
      <w:r>
        <w:rPr>
          <w:sz w:val="24"/>
        </w:rPr>
        <w:t>mediante</w:t>
      </w:r>
      <w:r>
        <w:rPr>
          <w:spacing w:val="-5"/>
          <w:sz w:val="24"/>
        </w:rPr>
        <w:t xml:space="preserve"> </w:t>
      </w:r>
      <w:r>
        <w:rPr>
          <w:sz w:val="24"/>
        </w:rPr>
        <w:t>l’uso</w:t>
      </w:r>
      <w:r>
        <w:rPr>
          <w:spacing w:val="-5"/>
          <w:sz w:val="24"/>
        </w:rPr>
        <w:t xml:space="preserve"> </w:t>
      </w:r>
      <w:r>
        <w:rPr>
          <w:sz w:val="24"/>
        </w:rPr>
        <w:t>di</w:t>
      </w:r>
      <w:r>
        <w:rPr>
          <w:spacing w:val="-5"/>
          <w:sz w:val="24"/>
        </w:rPr>
        <w:t xml:space="preserve"> </w:t>
      </w:r>
      <w:r>
        <w:rPr>
          <w:sz w:val="24"/>
        </w:rPr>
        <w:t>strumenti</w:t>
      </w:r>
      <w:r>
        <w:rPr>
          <w:spacing w:val="-5"/>
          <w:sz w:val="24"/>
        </w:rPr>
        <w:t xml:space="preserve"> </w:t>
      </w:r>
      <w:r>
        <w:rPr>
          <w:sz w:val="24"/>
        </w:rPr>
        <w:t>compensativi</w:t>
      </w:r>
      <w:r>
        <w:rPr>
          <w:spacing w:val="-5"/>
          <w:sz w:val="24"/>
        </w:rPr>
        <w:t xml:space="preserve"> </w:t>
      </w:r>
      <w:r>
        <w:rPr>
          <w:sz w:val="24"/>
        </w:rPr>
        <w:t>e/o</w:t>
      </w:r>
      <w:r>
        <w:rPr>
          <w:spacing w:val="-3"/>
          <w:sz w:val="24"/>
        </w:rPr>
        <w:t xml:space="preserve"> </w:t>
      </w:r>
      <w:r>
        <w:rPr>
          <w:sz w:val="24"/>
        </w:rPr>
        <w:t>misure</w:t>
      </w:r>
      <w:r>
        <w:rPr>
          <w:spacing w:val="-5"/>
          <w:sz w:val="24"/>
        </w:rPr>
        <w:t xml:space="preserve"> </w:t>
      </w:r>
      <w:r>
        <w:rPr>
          <w:sz w:val="24"/>
        </w:rPr>
        <w:t>dispensative</w:t>
      </w:r>
      <w:r>
        <w:rPr>
          <w:spacing w:val="-5"/>
          <w:sz w:val="24"/>
        </w:rPr>
        <w:t xml:space="preserve"> </w:t>
      </w:r>
      <w:r>
        <w:rPr>
          <w:sz w:val="24"/>
        </w:rPr>
        <w:t>(pag.</w:t>
      </w:r>
      <w:r>
        <w:rPr>
          <w:spacing w:val="-7"/>
          <w:sz w:val="24"/>
        </w:rPr>
        <w:t xml:space="preserve"> </w:t>
      </w:r>
      <w:r>
        <w:rPr>
          <w:sz w:val="24"/>
        </w:rPr>
        <w:t>3</w:t>
      </w:r>
      <w:r>
        <w:rPr>
          <w:spacing w:val="-3"/>
          <w:sz w:val="24"/>
        </w:rPr>
        <w:t xml:space="preserve"> </w:t>
      </w:r>
      <w:r>
        <w:rPr>
          <w:sz w:val="24"/>
        </w:rPr>
        <w:t>CM</w:t>
      </w:r>
      <w:r>
        <w:rPr>
          <w:spacing w:val="-6"/>
          <w:sz w:val="24"/>
        </w:rPr>
        <w:t xml:space="preserve"> </w:t>
      </w:r>
      <w:r>
        <w:rPr>
          <w:sz w:val="24"/>
        </w:rPr>
        <w:t>MIUR</w:t>
      </w:r>
      <w:r>
        <w:rPr>
          <w:spacing w:val="-6"/>
          <w:sz w:val="24"/>
        </w:rPr>
        <w:t xml:space="preserve"> </w:t>
      </w:r>
      <w:r>
        <w:rPr>
          <w:sz w:val="24"/>
        </w:rPr>
        <w:t>n° 8-561 del 6/3/2013).</w:t>
      </w:r>
    </w:p>
    <w:p w14:paraId="34AB2568" w14:textId="77777777" w:rsidR="00FE16C1" w:rsidRDefault="00FE16C1">
      <w:pPr>
        <w:pStyle w:val="Corpotesto"/>
        <w:spacing w:before="147"/>
      </w:pPr>
    </w:p>
    <w:p w14:paraId="24C6DDC6" w14:textId="77777777" w:rsidR="00FE16C1" w:rsidRDefault="00556712">
      <w:pPr>
        <w:pStyle w:val="Paragrafoelenco"/>
        <w:numPr>
          <w:ilvl w:val="1"/>
          <w:numId w:val="16"/>
        </w:numPr>
        <w:tabs>
          <w:tab w:val="left" w:pos="387"/>
        </w:tabs>
        <w:spacing w:line="360" w:lineRule="auto"/>
        <w:ind w:right="560" w:firstLine="0"/>
        <w:rPr>
          <w:sz w:val="24"/>
        </w:rPr>
      </w:pPr>
      <w:r>
        <w:rPr>
          <w:b/>
          <w:sz w:val="24"/>
        </w:rPr>
        <w:t xml:space="preserve">Studenti con Plusdotazione ( Nota MIUR n.562 del 3-04-19): </w:t>
      </w:r>
      <w:r>
        <w:rPr>
          <w:sz w:val="24"/>
        </w:rPr>
        <w:t>quando necessario, se si dovessero verificare manifestazioni di disagio,</w:t>
      </w:r>
      <w:r>
        <w:rPr>
          <w:spacing w:val="40"/>
          <w:sz w:val="24"/>
        </w:rPr>
        <w:t xml:space="preserve"> </w:t>
      </w:r>
      <w:r>
        <w:rPr>
          <w:sz w:val="24"/>
        </w:rPr>
        <w:t>anche gli studenti plusdotati possono essere inseriti tra i BES</w:t>
      </w:r>
      <w:r>
        <w:rPr>
          <w:spacing w:val="-1"/>
          <w:sz w:val="24"/>
        </w:rPr>
        <w:t xml:space="preserve"> </w:t>
      </w:r>
      <w:r>
        <w:rPr>
          <w:sz w:val="24"/>
        </w:rPr>
        <w:t>e il Consiglio di Classe, nella sua autonomia, può personalizzarne il percorso.</w:t>
      </w:r>
    </w:p>
    <w:p w14:paraId="7C36CA58" w14:textId="77777777" w:rsidR="00FE16C1" w:rsidRDefault="00FE16C1">
      <w:pPr>
        <w:pStyle w:val="Paragrafoelenco"/>
        <w:spacing w:line="360" w:lineRule="auto"/>
        <w:rPr>
          <w:sz w:val="24"/>
        </w:rPr>
        <w:sectPr w:rsidR="00FE16C1">
          <w:pgSz w:w="11910" w:h="16840"/>
          <w:pgMar w:top="540" w:right="425" w:bottom="900" w:left="992" w:header="326" w:footer="717" w:gutter="0"/>
          <w:cols w:space="720"/>
        </w:sectPr>
      </w:pPr>
    </w:p>
    <w:p w14:paraId="5CFD94DE" w14:textId="77777777" w:rsidR="00FE16C1" w:rsidRDefault="00FE16C1">
      <w:pPr>
        <w:pStyle w:val="Corpotesto"/>
        <w:spacing w:before="292"/>
      </w:pPr>
    </w:p>
    <w:p w14:paraId="0744EF14" w14:textId="77777777" w:rsidR="00FE16C1" w:rsidRDefault="00556712">
      <w:pPr>
        <w:pStyle w:val="Titolo2"/>
        <w:spacing w:line="276" w:lineRule="auto"/>
        <w:ind w:left="241" w:right="562"/>
        <w:jc w:val="both"/>
      </w:pPr>
      <w:r>
        <w:rPr>
          <w:color w:val="4985E8"/>
        </w:rPr>
        <w:t>Le modifiche introdotte dal Decreto legislativo 13 aprile 2017, n.66 “Norme per la promozione dell’inclusione scolastica degli studenti con disabilità a norma dell’art.1 cc.180 e 181, lettera c) della Legge 13 luglio 2015, n.107.</w:t>
      </w:r>
    </w:p>
    <w:p w14:paraId="7A94915A" w14:textId="77777777" w:rsidR="00FE16C1" w:rsidRDefault="00FE16C1">
      <w:pPr>
        <w:pStyle w:val="Corpotesto"/>
        <w:rPr>
          <w:b/>
        </w:rPr>
      </w:pPr>
    </w:p>
    <w:p w14:paraId="309927A7" w14:textId="77777777" w:rsidR="00FE16C1" w:rsidRDefault="00FE16C1">
      <w:pPr>
        <w:pStyle w:val="Corpotesto"/>
        <w:spacing w:before="93"/>
        <w:rPr>
          <w:b/>
        </w:rPr>
      </w:pPr>
    </w:p>
    <w:p w14:paraId="7E92F22E" w14:textId="77777777" w:rsidR="00FE16C1" w:rsidRDefault="00556712">
      <w:pPr>
        <w:spacing w:line="360" w:lineRule="auto"/>
        <w:ind w:left="241" w:right="562"/>
        <w:jc w:val="both"/>
        <w:rPr>
          <w:b/>
          <w:sz w:val="24"/>
        </w:rPr>
      </w:pPr>
      <w:r>
        <w:rPr>
          <w:sz w:val="24"/>
        </w:rPr>
        <w:t xml:space="preserve">Il decreto legislativo </w:t>
      </w:r>
      <w:r>
        <w:rPr>
          <w:b/>
          <w:sz w:val="24"/>
        </w:rPr>
        <w:t xml:space="preserve">13 aprile 2017 n.66 </w:t>
      </w:r>
      <w:r>
        <w:rPr>
          <w:sz w:val="24"/>
        </w:rPr>
        <w:t>pone le basi per rafforzare e implementare l’inclusione scolastica, con l’obiettivo di rafforzare il concetto di “</w:t>
      </w:r>
      <w:r>
        <w:rPr>
          <w:b/>
          <w:sz w:val="24"/>
        </w:rPr>
        <w:t>scuola inclusiva”:</w:t>
      </w:r>
    </w:p>
    <w:p w14:paraId="6661B79C" w14:textId="77777777" w:rsidR="00FE16C1" w:rsidRDefault="00556712">
      <w:pPr>
        <w:pStyle w:val="Paragrafoelenco"/>
        <w:numPr>
          <w:ilvl w:val="1"/>
          <w:numId w:val="16"/>
        </w:numPr>
        <w:tabs>
          <w:tab w:val="left" w:pos="684"/>
        </w:tabs>
        <w:spacing w:line="350" w:lineRule="auto"/>
        <w:ind w:right="562" w:firstLine="0"/>
        <w:rPr>
          <w:sz w:val="24"/>
        </w:rPr>
      </w:pPr>
      <w:r>
        <w:rPr>
          <w:sz w:val="24"/>
        </w:rPr>
        <w:t>rafforza la partecipazione e la collaborazione delle famiglie e delle associazion</w:t>
      </w:r>
      <w:r>
        <w:rPr>
          <w:i/>
          <w:sz w:val="24"/>
        </w:rPr>
        <w:t xml:space="preserve">i </w:t>
      </w:r>
      <w:r>
        <w:rPr>
          <w:sz w:val="24"/>
        </w:rPr>
        <w:t>nei processi di inclusione scolastica</w:t>
      </w:r>
    </w:p>
    <w:p w14:paraId="4DCDC0E6" w14:textId="77777777" w:rsidR="00FE16C1" w:rsidRDefault="00556712">
      <w:pPr>
        <w:pStyle w:val="Paragrafoelenco"/>
        <w:numPr>
          <w:ilvl w:val="1"/>
          <w:numId w:val="16"/>
        </w:numPr>
        <w:tabs>
          <w:tab w:val="left" w:pos="667"/>
        </w:tabs>
        <w:spacing w:before="77" w:line="350" w:lineRule="auto"/>
        <w:ind w:right="562" w:firstLine="0"/>
        <w:rPr>
          <w:sz w:val="24"/>
        </w:rPr>
      </w:pPr>
      <w:r>
        <w:rPr>
          <w:sz w:val="24"/>
        </w:rPr>
        <w:t>definisce puntualmente i compiti spettanti a ciascun attore istituzionale coinvolto nei processi di inclusione (Stato, Regioni ed Enti locali)</w:t>
      </w:r>
    </w:p>
    <w:p w14:paraId="696E209A" w14:textId="77777777" w:rsidR="00FE16C1" w:rsidRDefault="00556712">
      <w:pPr>
        <w:pStyle w:val="Paragrafoelenco"/>
        <w:numPr>
          <w:ilvl w:val="1"/>
          <w:numId w:val="16"/>
        </w:numPr>
        <w:tabs>
          <w:tab w:val="left" w:pos="687"/>
        </w:tabs>
        <w:spacing w:line="350" w:lineRule="auto"/>
        <w:ind w:right="563" w:firstLine="0"/>
        <w:rPr>
          <w:sz w:val="24"/>
        </w:rPr>
      </w:pPr>
      <w:r>
        <w:rPr>
          <w:sz w:val="24"/>
        </w:rPr>
        <w:t>incrementa ulteriormente la qualificazione professionale specifica delle Commissioni mediche per gli accertamenti in età evolutiva</w:t>
      </w:r>
    </w:p>
    <w:p w14:paraId="40E5A71C" w14:textId="77777777" w:rsidR="00FE16C1" w:rsidRDefault="00556712">
      <w:pPr>
        <w:pStyle w:val="Paragrafoelenco"/>
        <w:numPr>
          <w:ilvl w:val="1"/>
          <w:numId w:val="16"/>
        </w:numPr>
        <w:tabs>
          <w:tab w:val="left" w:pos="710"/>
        </w:tabs>
        <w:spacing w:before="1" w:line="355" w:lineRule="auto"/>
        <w:ind w:right="562" w:firstLine="0"/>
        <w:rPr>
          <w:sz w:val="24"/>
        </w:rPr>
      </w:pPr>
      <w:r>
        <w:rPr>
          <w:sz w:val="24"/>
        </w:rPr>
        <w:t>introduce il modello bio-psico-sociale della Classificazione Internazionale del Funzionamento, della Disabilità e della Salute (</w:t>
      </w:r>
      <w:r>
        <w:rPr>
          <w:b/>
          <w:sz w:val="24"/>
        </w:rPr>
        <w:t>ICF</w:t>
      </w:r>
      <w:r>
        <w:rPr>
          <w:sz w:val="24"/>
        </w:rPr>
        <w:t>) adottata dall’Organizzazione Mondiale della Sanità (</w:t>
      </w:r>
      <w:r>
        <w:rPr>
          <w:b/>
          <w:sz w:val="24"/>
        </w:rPr>
        <w:t>OMS</w:t>
      </w:r>
      <w:r>
        <w:rPr>
          <w:sz w:val="24"/>
        </w:rPr>
        <w:t>) nell’ambito</w:t>
      </w:r>
      <w:r>
        <w:rPr>
          <w:spacing w:val="-14"/>
          <w:sz w:val="24"/>
        </w:rPr>
        <w:t xml:space="preserve"> </w:t>
      </w:r>
      <w:r>
        <w:rPr>
          <w:sz w:val="24"/>
        </w:rPr>
        <w:t>del</w:t>
      </w:r>
      <w:r>
        <w:rPr>
          <w:spacing w:val="-14"/>
          <w:sz w:val="24"/>
        </w:rPr>
        <w:t xml:space="preserve"> </w:t>
      </w:r>
      <w:r>
        <w:rPr>
          <w:sz w:val="24"/>
        </w:rPr>
        <w:t>nuovo</w:t>
      </w:r>
      <w:r>
        <w:rPr>
          <w:spacing w:val="-13"/>
          <w:sz w:val="24"/>
        </w:rPr>
        <w:t xml:space="preserve"> </w:t>
      </w:r>
      <w:r>
        <w:rPr>
          <w:sz w:val="24"/>
        </w:rPr>
        <w:t>Profilo</w:t>
      </w:r>
      <w:r>
        <w:rPr>
          <w:spacing w:val="-14"/>
          <w:sz w:val="24"/>
        </w:rPr>
        <w:t xml:space="preserve"> </w:t>
      </w:r>
      <w:r>
        <w:rPr>
          <w:sz w:val="24"/>
        </w:rPr>
        <w:t>di</w:t>
      </w:r>
      <w:r>
        <w:rPr>
          <w:spacing w:val="-13"/>
          <w:sz w:val="24"/>
        </w:rPr>
        <w:t xml:space="preserve"> </w:t>
      </w:r>
      <w:r>
        <w:rPr>
          <w:sz w:val="24"/>
        </w:rPr>
        <w:t>funzionamento,</w:t>
      </w:r>
      <w:r>
        <w:rPr>
          <w:spacing w:val="-14"/>
          <w:sz w:val="24"/>
        </w:rPr>
        <w:t xml:space="preserve"> </w:t>
      </w:r>
      <w:r>
        <w:rPr>
          <w:sz w:val="24"/>
        </w:rPr>
        <w:t>elaborato</w:t>
      </w:r>
      <w:r>
        <w:rPr>
          <w:spacing w:val="-13"/>
          <w:sz w:val="24"/>
        </w:rPr>
        <w:t xml:space="preserve"> </w:t>
      </w:r>
      <w:r>
        <w:rPr>
          <w:sz w:val="24"/>
        </w:rPr>
        <w:t>dall’Unità</w:t>
      </w:r>
      <w:r>
        <w:rPr>
          <w:spacing w:val="-14"/>
          <w:sz w:val="24"/>
        </w:rPr>
        <w:t xml:space="preserve"> </w:t>
      </w:r>
      <w:r>
        <w:rPr>
          <w:sz w:val="24"/>
        </w:rPr>
        <w:t>di</w:t>
      </w:r>
      <w:r>
        <w:rPr>
          <w:spacing w:val="-14"/>
          <w:sz w:val="24"/>
        </w:rPr>
        <w:t xml:space="preserve"> </w:t>
      </w:r>
      <w:r>
        <w:rPr>
          <w:sz w:val="24"/>
        </w:rPr>
        <w:t>Valutazione</w:t>
      </w:r>
      <w:r>
        <w:rPr>
          <w:spacing w:val="-13"/>
          <w:sz w:val="24"/>
        </w:rPr>
        <w:t xml:space="preserve"> </w:t>
      </w:r>
      <w:r>
        <w:rPr>
          <w:sz w:val="24"/>
        </w:rPr>
        <w:t>Multidisciplinare con la partecipazione della famiglia e di coloro che hanno in carico la persona con disabilità, garantendo la partecipazione della scuola</w:t>
      </w:r>
    </w:p>
    <w:p w14:paraId="4548BDFB" w14:textId="77777777" w:rsidR="00FE16C1" w:rsidRDefault="00556712">
      <w:pPr>
        <w:pStyle w:val="Paragrafoelenco"/>
        <w:numPr>
          <w:ilvl w:val="0"/>
          <w:numId w:val="16"/>
        </w:numPr>
        <w:tabs>
          <w:tab w:val="left" w:pos="631"/>
        </w:tabs>
        <w:spacing w:line="350" w:lineRule="auto"/>
        <w:ind w:right="562" w:firstLine="0"/>
        <w:rPr>
          <w:b/>
          <w:sz w:val="24"/>
        </w:rPr>
      </w:pPr>
      <w:r>
        <w:rPr>
          <w:sz w:val="24"/>
        </w:rPr>
        <w:t xml:space="preserve">definisce una nuova dimensione del </w:t>
      </w:r>
      <w:r>
        <w:rPr>
          <w:b/>
          <w:sz w:val="24"/>
        </w:rPr>
        <w:t>Piano Educativo Individualizzato (PEI)</w:t>
      </w:r>
      <w:r>
        <w:rPr>
          <w:sz w:val="24"/>
        </w:rPr>
        <w:t xml:space="preserve">, che diverrà parte integrante del Progetto Individuale: </w:t>
      </w:r>
      <w:r>
        <w:rPr>
          <w:b/>
          <w:sz w:val="24"/>
        </w:rPr>
        <w:t>articolo 14 della legge 8 novembre 2000, n. 328.</w:t>
      </w:r>
    </w:p>
    <w:p w14:paraId="12AD13BD" w14:textId="77777777" w:rsidR="00FE16C1" w:rsidRDefault="00556712">
      <w:pPr>
        <w:pStyle w:val="Paragrafoelenco"/>
        <w:numPr>
          <w:ilvl w:val="0"/>
          <w:numId w:val="16"/>
        </w:numPr>
        <w:tabs>
          <w:tab w:val="left" w:pos="424"/>
          <w:tab w:val="left" w:pos="583"/>
        </w:tabs>
        <w:spacing w:line="360" w:lineRule="auto"/>
        <w:ind w:left="424" w:right="563" w:hanging="284"/>
        <w:rPr>
          <w:sz w:val="24"/>
        </w:rPr>
      </w:pPr>
      <w:r>
        <w:rPr>
          <w:sz w:val="24"/>
        </w:rPr>
        <w:tab/>
        <w:t xml:space="preserve">prevede la misurazione della qualità dell’inclusione scolastica nei processi di valutazione delle </w:t>
      </w:r>
      <w:r>
        <w:rPr>
          <w:spacing w:val="-2"/>
          <w:sz w:val="24"/>
        </w:rPr>
        <w:t>scuole.</w:t>
      </w:r>
    </w:p>
    <w:p w14:paraId="14DAED10" w14:textId="77777777" w:rsidR="00FE16C1" w:rsidRDefault="00556712">
      <w:pPr>
        <w:pStyle w:val="Paragrafoelenco"/>
        <w:numPr>
          <w:ilvl w:val="0"/>
          <w:numId w:val="16"/>
        </w:numPr>
        <w:tabs>
          <w:tab w:val="left" w:pos="516"/>
        </w:tabs>
        <w:spacing w:before="134"/>
        <w:ind w:left="516" w:hanging="376"/>
        <w:rPr>
          <w:sz w:val="24"/>
        </w:rPr>
      </w:pPr>
      <w:r>
        <w:rPr>
          <w:sz w:val="24"/>
        </w:rPr>
        <w:t>prevede una</w:t>
      </w:r>
      <w:r>
        <w:rPr>
          <w:spacing w:val="-1"/>
          <w:sz w:val="24"/>
        </w:rPr>
        <w:t xml:space="preserve"> </w:t>
      </w:r>
      <w:r>
        <w:rPr>
          <w:sz w:val="24"/>
        </w:rPr>
        <w:t>formazione</w:t>
      </w:r>
      <w:r>
        <w:rPr>
          <w:spacing w:val="1"/>
          <w:sz w:val="24"/>
        </w:rPr>
        <w:t xml:space="preserve"> </w:t>
      </w:r>
      <w:r>
        <w:rPr>
          <w:sz w:val="24"/>
        </w:rPr>
        <w:t>specifica</w:t>
      </w:r>
      <w:r>
        <w:rPr>
          <w:spacing w:val="-3"/>
          <w:sz w:val="24"/>
        </w:rPr>
        <w:t xml:space="preserve"> </w:t>
      </w:r>
      <w:r>
        <w:rPr>
          <w:sz w:val="24"/>
        </w:rPr>
        <w:t>per</w:t>
      </w:r>
      <w:r>
        <w:rPr>
          <w:spacing w:val="-1"/>
          <w:sz w:val="24"/>
        </w:rPr>
        <w:t xml:space="preserve"> </w:t>
      </w:r>
      <w:r>
        <w:rPr>
          <w:sz w:val="24"/>
        </w:rPr>
        <w:t>il</w:t>
      </w:r>
      <w:r>
        <w:rPr>
          <w:spacing w:val="-3"/>
          <w:sz w:val="24"/>
        </w:rPr>
        <w:t xml:space="preserve"> </w:t>
      </w:r>
      <w:r>
        <w:rPr>
          <w:sz w:val="24"/>
        </w:rPr>
        <w:t>personale</w:t>
      </w:r>
      <w:r>
        <w:rPr>
          <w:spacing w:val="-1"/>
          <w:sz w:val="24"/>
        </w:rPr>
        <w:t xml:space="preserve"> </w:t>
      </w:r>
      <w:r>
        <w:rPr>
          <w:sz w:val="24"/>
        </w:rPr>
        <w:t>docente,</w:t>
      </w:r>
      <w:r>
        <w:rPr>
          <w:spacing w:val="-4"/>
          <w:sz w:val="24"/>
        </w:rPr>
        <w:t xml:space="preserve"> </w:t>
      </w:r>
      <w:r>
        <w:rPr>
          <w:sz w:val="24"/>
        </w:rPr>
        <w:t>dirigente</w:t>
      </w:r>
      <w:r>
        <w:rPr>
          <w:spacing w:val="-1"/>
          <w:sz w:val="24"/>
        </w:rPr>
        <w:t xml:space="preserve"> </w:t>
      </w:r>
      <w:r>
        <w:rPr>
          <w:sz w:val="24"/>
        </w:rPr>
        <w:t xml:space="preserve">ed </w:t>
      </w:r>
      <w:r>
        <w:rPr>
          <w:spacing w:val="-4"/>
          <w:sz w:val="24"/>
        </w:rPr>
        <w:t>ATA.</w:t>
      </w:r>
    </w:p>
    <w:p w14:paraId="2DC54984" w14:textId="77777777" w:rsidR="00FE16C1" w:rsidRDefault="00FE16C1">
      <w:pPr>
        <w:pStyle w:val="Corpotesto"/>
      </w:pPr>
    </w:p>
    <w:p w14:paraId="04A22A78" w14:textId="77777777" w:rsidR="00FE16C1" w:rsidRDefault="00FE16C1">
      <w:pPr>
        <w:pStyle w:val="Corpotesto"/>
        <w:spacing w:before="211"/>
      </w:pPr>
    </w:p>
    <w:p w14:paraId="5C43E514" w14:textId="77777777" w:rsidR="00FE16C1" w:rsidRDefault="00556712">
      <w:pPr>
        <w:pStyle w:val="Titolo1"/>
        <w:spacing w:line="276" w:lineRule="auto"/>
        <w:ind w:right="565"/>
        <w:jc w:val="both"/>
      </w:pPr>
      <w:r>
        <w:rPr>
          <w:color w:val="4985E8"/>
        </w:rPr>
        <w:t xml:space="preserve">Decreto legislativo 96/2019 “Disposizioni integrative e correttive al D.Lgs 13 aprile 2017, </w:t>
      </w:r>
      <w:r>
        <w:rPr>
          <w:color w:val="4985E8"/>
          <w:spacing w:val="-2"/>
        </w:rPr>
        <w:t>n.66.”</w:t>
      </w:r>
    </w:p>
    <w:p w14:paraId="33B825E7" w14:textId="77777777" w:rsidR="00FE16C1" w:rsidRDefault="00556712">
      <w:pPr>
        <w:pStyle w:val="Corpotesto"/>
        <w:spacing w:before="220" w:line="276" w:lineRule="auto"/>
        <w:ind w:left="241" w:right="560"/>
        <w:jc w:val="both"/>
      </w:pPr>
      <w:r>
        <w:t>Il nuovo testo di legge, entrato in vigore il 12 settembre 2019, introduce importanti modifiche al D.Lgs</w:t>
      </w:r>
      <w:r>
        <w:rPr>
          <w:spacing w:val="-3"/>
        </w:rPr>
        <w:t xml:space="preserve"> </w:t>
      </w:r>
      <w:r>
        <w:t>66/2017</w:t>
      </w:r>
      <w:r>
        <w:rPr>
          <w:spacing w:val="-2"/>
        </w:rPr>
        <w:t xml:space="preserve"> </w:t>
      </w:r>
      <w:r>
        <w:t>e</w:t>
      </w:r>
      <w:r>
        <w:rPr>
          <w:spacing w:val="-3"/>
        </w:rPr>
        <w:t xml:space="preserve"> </w:t>
      </w:r>
      <w:r>
        <w:t>notevoli</w:t>
      </w:r>
      <w:r>
        <w:rPr>
          <w:spacing w:val="-4"/>
        </w:rPr>
        <w:t xml:space="preserve"> </w:t>
      </w:r>
      <w:r>
        <w:t>miglioramenti</w:t>
      </w:r>
      <w:r>
        <w:rPr>
          <w:spacing w:val="-2"/>
        </w:rPr>
        <w:t xml:space="preserve"> </w:t>
      </w:r>
      <w:r>
        <w:t>in</w:t>
      </w:r>
      <w:r>
        <w:rPr>
          <w:spacing w:val="-1"/>
        </w:rPr>
        <w:t xml:space="preserve"> </w:t>
      </w:r>
      <w:r>
        <w:t>termini</w:t>
      </w:r>
      <w:r>
        <w:rPr>
          <w:spacing w:val="-2"/>
        </w:rPr>
        <w:t xml:space="preserve"> </w:t>
      </w:r>
      <w:r>
        <w:t>di</w:t>
      </w:r>
      <w:r>
        <w:rPr>
          <w:spacing w:val="-2"/>
        </w:rPr>
        <w:t xml:space="preserve"> </w:t>
      </w:r>
      <w:r>
        <w:t>direttive</w:t>
      </w:r>
      <w:r>
        <w:rPr>
          <w:spacing w:val="-3"/>
        </w:rPr>
        <w:t xml:space="preserve"> </w:t>
      </w:r>
      <w:r>
        <w:t>e</w:t>
      </w:r>
      <w:r>
        <w:rPr>
          <w:spacing w:val="-2"/>
        </w:rPr>
        <w:t xml:space="preserve"> </w:t>
      </w:r>
      <w:r>
        <w:t>di</w:t>
      </w:r>
      <w:r>
        <w:rPr>
          <w:spacing w:val="-2"/>
        </w:rPr>
        <w:t xml:space="preserve"> </w:t>
      </w:r>
      <w:r>
        <w:t>attuazione</w:t>
      </w:r>
      <w:r>
        <w:rPr>
          <w:spacing w:val="-1"/>
        </w:rPr>
        <w:t xml:space="preserve"> </w:t>
      </w:r>
      <w:r>
        <w:t>del</w:t>
      </w:r>
      <w:r>
        <w:rPr>
          <w:spacing w:val="-2"/>
        </w:rPr>
        <w:t xml:space="preserve"> </w:t>
      </w:r>
      <w:r>
        <w:t>processo</w:t>
      </w:r>
      <w:r>
        <w:rPr>
          <w:spacing w:val="-4"/>
        </w:rPr>
        <w:t xml:space="preserve"> </w:t>
      </w:r>
      <w:r>
        <w:rPr>
          <w:spacing w:val="-2"/>
        </w:rPr>
        <w:t>inclusivo.</w:t>
      </w:r>
    </w:p>
    <w:p w14:paraId="3A92EF80" w14:textId="77777777" w:rsidR="00FE16C1" w:rsidRDefault="00556712">
      <w:pPr>
        <w:pStyle w:val="Corpotesto"/>
        <w:spacing w:before="219"/>
        <w:ind w:left="241"/>
        <w:jc w:val="both"/>
      </w:pPr>
      <w:r>
        <w:t>Le</w:t>
      </w:r>
      <w:r>
        <w:rPr>
          <w:spacing w:val="1"/>
        </w:rPr>
        <w:t xml:space="preserve"> </w:t>
      </w:r>
      <w:r>
        <w:t>principali</w:t>
      </w:r>
      <w:r>
        <w:rPr>
          <w:spacing w:val="-1"/>
        </w:rPr>
        <w:t xml:space="preserve"> </w:t>
      </w:r>
      <w:r>
        <w:rPr>
          <w:spacing w:val="-2"/>
        </w:rPr>
        <w:t>modifiche:</w:t>
      </w:r>
    </w:p>
    <w:p w14:paraId="31FAE083" w14:textId="77777777" w:rsidR="00FE16C1" w:rsidRDefault="00556712">
      <w:pPr>
        <w:pStyle w:val="Paragrafoelenco"/>
        <w:numPr>
          <w:ilvl w:val="1"/>
          <w:numId w:val="16"/>
        </w:numPr>
        <w:tabs>
          <w:tab w:val="left" w:pos="641"/>
        </w:tabs>
        <w:spacing w:before="242" w:line="271" w:lineRule="auto"/>
        <w:ind w:right="560" w:firstLine="0"/>
        <w:rPr>
          <w:sz w:val="24"/>
        </w:rPr>
      </w:pPr>
      <w:r>
        <w:rPr>
          <w:sz w:val="24"/>
        </w:rPr>
        <w:t xml:space="preserve">Maggiore insistenza sul principio di </w:t>
      </w:r>
      <w:r>
        <w:rPr>
          <w:b/>
          <w:sz w:val="24"/>
        </w:rPr>
        <w:t xml:space="preserve">accomodamento ragionevole </w:t>
      </w:r>
      <w:r>
        <w:rPr>
          <w:sz w:val="24"/>
        </w:rPr>
        <w:t>come principio guida per l’utilizzo delle risorse per il sostegno dei singoli PEI (D.Lgs. 96/2019, art. 7, Modifiche all’art. 8 del D.Lgs 66/2017).</w:t>
      </w:r>
    </w:p>
    <w:p w14:paraId="0083C15C" w14:textId="77777777" w:rsidR="00FE16C1" w:rsidRDefault="00556712">
      <w:pPr>
        <w:pStyle w:val="Paragrafoelenco"/>
        <w:numPr>
          <w:ilvl w:val="1"/>
          <w:numId w:val="16"/>
        </w:numPr>
        <w:tabs>
          <w:tab w:val="left" w:pos="509"/>
        </w:tabs>
        <w:spacing w:before="80" w:line="271" w:lineRule="auto"/>
        <w:ind w:right="561" w:firstLine="0"/>
        <w:rPr>
          <w:sz w:val="24"/>
        </w:rPr>
      </w:pPr>
      <w:r>
        <w:rPr>
          <w:sz w:val="24"/>
        </w:rPr>
        <w:t>Estensione dell’adozione dei criteri dell’ICF anche all’accertamento della condizione di disabilità (D.Lgs 96/2019, art. 4, Modifica all’art. 5 del D.Lgs 66/2017)</w:t>
      </w:r>
    </w:p>
    <w:p w14:paraId="599D89A3" w14:textId="77777777" w:rsidR="00FE16C1" w:rsidRDefault="00FE16C1">
      <w:pPr>
        <w:pStyle w:val="Paragrafoelenco"/>
        <w:spacing w:line="271" w:lineRule="auto"/>
        <w:rPr>
          <w:sz w:val="24"/>
        </w:rPr>
        <w:sectPr w:rsidR="00FE16C1">
          <w:pgSz w:w="11910" w:h="16840"/>
          <w:pgMar w:top="540" w:right="425" w:bottom="900" w:left="992" w:header="326" w:footer="717" w:gutter="0"/>
          <w:cols w:space="720"/>
        </w:sectPr>
      </w:pPr>
    </w:p>
    <w:p w14:paraId="0BB61A4C" w14:textId="77777777" w:rsidR="00FE16C1" w:rsidRDefault="00FE16C1">
      <w:pPr>
        <w:pStyle w:val="Corpotesto"/>
        <w:spacing w:before="292"/>
      </w:pPr>
    </w:p>
    <w:p w14:paraId="641B79A6" w14:textId="77777777" w:rsidR="00FE16C1" w:rsidRDefault="00556712">
      <w:pPr>
        <w:pStyle w:val="Paragrafoelenco"/>
        <w:numPr>
          <w:ilvl w:val="1"/>
          <w:numId w:val="16"/>
        </w:numPr>
        <w:tabs>
          <w:tab w:val="left" w:pos="684"/>
        </w:tabs>
        <w:spacing w:line="276" w:lineRule="auto"/>
        <w:ind w:right="558" w:firstLine="0"/>
        <w:rPr>
          <w:sz w:val="24"/>
        </w:rPr>
      </w:pPr>
      <w:r>
        <w:rPr>
          <w:sz w:val="24"/>
        </w:rPr>
        <w:t>Modifica delle commissioni mediche per l’accertamento della disabilità e precisazione dei partecipanti</w:t>
      </w:r>
      <w:r>
        <w:rPr>
          <w:spacing w:val="-2"/>
          <w:sz w:val="24"/>
        </w:rPr>
        <w:t xml:space="preserve"> </w:t>
      </w:r>
      <w:r>
        <w:rPr>
          <w:sz w:val="24"/>
        </w:rPr>
        <w:t>alla</w:t>
      </w:r>
      <w:r>
        <w:rPr>
          <w:spacing w:val="-5"/>
          <w:sz w:val="24"/>
        </w:rPr>
        <w:t xml:space="preserve"> </w:t>
      </w:r>
      <w:r>
        <w:rPr>
          <w:sz w:val="24"/>
        </w:rPr>
        <w:t>stesura</w:t>
      </w:r>
      <w:r>
        <w:rPr>
          <w:spacing w:val="-4"/>
          <w:sz w:val="24"/>
        </w:rPr>
        <w:t xml:space="preserve"> </w:t>
      </w:r>
      <w:r>
        <w:rPr>
          <w:sz w:val="24"/>
        </w:rPr>
        <w:t>dei</w:t>
      </w:r>
      <w:r>
        <w:rPr>
          <w:spacing w:val="-4"/>
          <w:sz w:val="24"/>
        </w:rPr>
        <w:t xml:space="preserve"> </w:t>
      </w:r>
      <w:r>
        <w:rPr>
          <w:sz w:val="24"/>
        </w:rPr>
        <w:t>documenti</w:t>
      </w:r>
      <w:r>
        <w:rPr>
          <w:spacing w:val="-5"/>
          <w:sz w:val="24"/>
        </w:rPr>
        <w:t xml:space="preserve"> </w:t>
      </w:r>
      <w:r>
        <w:rPr>
          <w:sz w:val="24"/>
        </w:rPr>
        <w:t>per</w:t>
      </w:r>
      <w:r>
        <w:rPr>
          <w:spacing w:val="-2"/>
          <w:sz w:val="24"/>
        </w:rPr>
        <w:t xml:space="preserve"> </w:t>
      </w:r>
      <w:r>
        <w:rPr>
          <w:sz w:val="24"/>
        </w:rPr>
        <w:t>l’Inclusione (D.Lgs</w:t>
      </w:r>
      <w:r>
        <w:rPr>
          <w:spacing w:val="-4"/>
          <w:sz w:val="24"/>
        </w:rPr>
        <w:t xml:space="preserve"> </w:t>
      </w:r>
      <w:r>
        <w:rPr>
          <w:sz w:val="24"/>
        </w:rPr>
        <w:t>96/2019,</w:t>
      </w:r>
      <w:r>
        <w:rPr>
          <w:spacing w:val="-2"/>
          <w:sz w:val="24"/>
        </w:rPr>
        <w:t xml:space="preserve"> </w:t>
      </w:r>
      <w:r>
        <w:rPr>
          <w:sz w:val="24"/>
        </w:rPr>
        <w:t>art.</w:t>
      </w:r>
      <w:r>
        <w:rPr>
          <w:spacing w:val="-5"/>
          <w:sz w:val="24"/>
        </w:rPr>
        <w:t xml:space="preserve"> </w:t>
      </w:r>
      <w:r>
        <w:rPr>
          <w:sz w:val="24"/>
        </w:rPr>
        <w:t>4, Modifica</w:t>
      </w:r>
      <w:r>
        <w:rPr>
          <w:spacing w:val="-2"/>
          <w:sz w:val="24"/>
        </w:rPr>
        <w:t xml:space="preserve"> </w:t>
      </w:r>
      <w:r>
        <w:rPr>
          <w:sz w:val="24"/>
        </w:rPr>
        <w:t>all’art.</w:t>
      </w:r>
      <w:r>
        <w:rPr>
          <w:spacing w:val="-2"/>
          <w:sz w:val="24"/>
        </w:rPr>
        <w:t xml:space="preserve"> </w:t>
      </w:r>
      <w:r>
        <w:rPr>
          <w:sz w:val="24"/>
        </w:rPr>
        <w:t>5</w:t>
      </w:r>
      <w:r>
        <w:rPr>
          <w:spacing w:val="-1"/>
          <w:sz w:val="24"/>
        </w:rPr>
        <w:t xml:space="preserve"> </w:t>
      </w:r>
      <w:r>
        <w:rPr>
          <w:sz w:val="24"/>
        </w:rPr>
        <w:t>del D.Lgs</w:t>
      </w:r>
      <w:r>
        <w:rPr>
          <w:spacing w:val="-2"/>
          <w:sz w:val="24"/>
        </w:rPr>
        <w:t xml:space="preserve"> </w:t>
      </w:r>
      <w:r>
        <w:rPr>
          <w:sz w:val="24"/>
        </w:rPr>
        <w:t>66/2017,</w:t>
      </w:r>
      <w:r>
        <w:rPr>
          <w:spacing w:val="-4"/>
          <w:sz w:val="24"/>
        </w:rPr>
        <w:t xml:space="preserve"> </w:t>
      </w:r>
      <w:r>
        <w:rPr>
          <w:sz w:val="24"/>
        </w:rPr>
        <w:t>c.</w:t>
      </w:r>
      <w:r>
        <w:rPr>
          <w:spacing w:val="-2"/>
          <w:sz w:val="24"/>
        </w:rPr>
        <w:t xml:space="preserve"> </w:t>
      </w:r>
      <w:r>
        <w:rPr>
          <w:sz w:val="24"/>
        </w:rPr>
        <w:t>3).</w:t>
      </w:r>
      <w:r>
        <w:rPr>
          <w:spacing w:val="-2"/>
          <w:sz w:val="24"/>
        </w:rPr>
        <w:t xml:space="preserve"> </w:t>
      </w:r>
      <w:r>
        <w:rPr>
          <w:sz w:val="24"/>
        </w:rPr>
        <w:t>La</w:t>
      </w:r>
      <w:r>
        <w:rPr>
          <w:spacing w:val="-2"/>
          <w:sz w:val="24"/>
        </w:rPr>
        <w:t xml:space="preserve"> </w:t>
      </w:r>
      <w:r>
        <w:rPr>
          <w:sz w:val="24"/>
        </w:rPr>
        <w:t>commissione</w:t>
      </w:r>
      <w:r>
        <w:rPr>
          <w:spacing w:val="-1"/>
          <w:sz w:val="24"/>
        </w:rPr>
        <w:t xml:space="preserve"> </w:t>
      </w:r>
      <w:r>
        <w:rPr>
          <w:sz w:val="24"/>
        </w:rPr>
        <w:t>medica,</w:t>
      </w:r>
      <w:r>
        <w:rPr>
          <w:spacing w:val="-4"/>
          <w:sz w:val="24"/>
        </w:rPr>
        <w:t xml:space="preserve"> </w:t>
      </w:r>
      <w:r>
        <w:rPr>
          <w:sz w:val="24"/>
        </w:rPr>
        <w:t>per</w:t>
      </w:r>
      <w:r>
        <w:rPr>
          <w:spacing w:val="-2"/>
          <w:sz w:val="24"/>
        </w:rPr>
        <w:t xml:space="preserve"> </w:t>
      </w:r>
      <w:r>
        <w:rPr>
          <w:sz w:val="24"/>
        </w:rPr>
        <w:t>la</w:t>
      </w:r>
      <w:r>
        <w:rPr>
          <w:spacing w:val="-2"/>
          <w:sz w:val="24"/>
        </w:rPr>
        <w:t xml:space="preserve"> </w:t>
      </w:r>
      <w:r>
        <w:rPr>
          <w:sz w:val="24"/>
        </w:rPr>
        <w:t>redazione</w:t>
      </w:r>
      <w:r>
        <w:rPr>
          <w:spacing w:val="-2"/>
          <w:sz w:val="24"/>
        </w:rPr>
        <w:t xml:space="preserve"> </w:t>
      </w:r>
      <w:r>
        <w:rPr>
          <w:sz w:val="24"/>
        </w:rPr>
        <w:t>del</w:t>
      </w:r>
      <w:r>
        <w:rPr>
          <w:spacing w:val="-2"/>
          <w:sz w:val="24"/>
        </w:rPr>
        <w:t xml:space="preserve"> </w:t>
      </w:r>
      <w:r>
        <w:rPr>
          <w:sz w:val="24"/>
        </w:rPr>
        <w:t>Profilo</w:t>
      </w:r>
      <w:r>
        <w:rPr>
          <w:spacing w:val="-4"/>
          <w:sz w:val="24"/>
        </w:rPr>
        <w:t xml:space="preserve"> </w:t>
      </w:r>
      <w:r>
        <w:rPr>
          <w:sz w:val="24"/>
        </w:rPr>
        <w:t>di</w:t>
      </w:r>
      <w:r>
        <w:rPr>
          <w:spacing w:val="-2"/>
          <w:sz w:val="24"/>
        </w:rPr>
        <w:t xml:space="preserve"> </w:t>
      </w:r>
      <w:r>
        <w:rPr>
          <w:sz w:val="24"/>
        </w:rPr>
        <w:t>Funzionamento,</w:t>
      </w:r>
      <w:r>
        <w:rPr>
          <w:spacing w:val="-4"/>
          <w:sz w:val="24"/>
        </w:rPr>
        <w:t xml:space="preserve"> </w:t>
      </w:r>
      <w:r>
        <w:rPr>
          <w:sz w:val="24"/>
        </w:rPr>
        <w:t>è stata notevolmente ridimensionata, con un numero di elementi che oscilla da 3 a un massimo di 4 professionisti (Neuropsichiatra infantile o esperto nella patologia, due tra terapista della riabilitazione, psicologo</w:t>
      </w:r>
      <w:r>
        <w:rPr>
          <w:spacing w:val="-1"/>
          <w:sz w:val="24"/>
        </w:rPr>
        <w:t xml:space="preserve"> </w:t>
      </w:r>
      <w:r>
        <w:rPr>
          <w:sz w:val="24"/>
        </w:rPr>
        <w:t>e assistente sociale o rappresentante dell’Ente Locale). Ad essa si aggiunge la collaborazione dei genitori, la partecipazione dell’alunno - “nella massima misura possibile” - e della</w:t>
      </w:r>
      <w:r>
        <w:rPr>
          <w:spacing w:val="-11"/>
          <w:sz w:val="24"/>
        </w:rPr>
        <w:t xml:space="preserve"> </w:t>
      </w:r>
      <w:r>
        <w:rPr>
          <w:sz w:val="24"/>
        </w:rPr>
        <w:t>scuola</w:t>
      </w:r>
      <w:r>
        <w:rPr>
          <w:spacing w:val="-13"/>
          <w:sz w:val="24"/>
        </w:rPr>
        <w:t xml:space="preserve"> </w:t>
      </w:r>
      <w:r>
        <w:rPr>
          <w:sz w:val="24"/>
        </w:rPr>
        <w:t>nella</w:t>
      </w:r>
      <w:r>
        <w:rPr>
          <w:spacing w:val="-13"/>
          <w:sz w:val="24"/>
        </w:rPr>
        <w:t xml:space="preserve"> </w:t>
      </w:r>
      <w:r>
        <w:rPr>
          <w:sz w:val="24"/>
        </w:rPr>
        <w:t>persona</w:t>
      </w:r>
      <w:r>
        <w:rPr>
          <w:spacing w:val="-11"/>
          <w:sz w:val="24"/>
        </w:rPr>
        <w:t xml:space="preserve"> </w:t>
      </w:r>
      <w:r>
        <w:rPr>
          <w:sz w:val="24"/>
        </w:rPr>
        <w:t>del</w:t>
      </w:r>
      <w:r>
        <w:rPr>
          <w:spacing w:val="-12"/>
          <w:sz w:val="24"/>
        </w:rPr>
        <w:t xml:space="preserve"> </w:t>
      </w:r>
      <w:r>
        <w:rPr>
          <w:sz w:val="24"/>
        </w:rPr>
        <w:t>dirigente</w:t>
      </w:r>
      <w:r>
        <w:rPr>
          <w:spacing w:val="-10"/>
          <w:sz w:val="24"/>
        </w:rPr>
        <w:t xml:space="preserve"> </w:t>
      </w:r>
      <w:r>
        <w:rPr>
          <w:sz w:val="24"/>
        </w:rPr>
        <w:t>scolastico</w:t>
      </w:r>
      <w:r>
        <w:rPr>
          <w:spacing w:val="-13"/>
          <w:sz w:val="24"/>
        </w:rPr>
        <w:t xml:space="preserve"> </w:t>
      </w:r>
      <w:r>
        <w:rPr>
          <w:sz w:val="24"/>
        </w:rPr>
        <w:t>o</w:t>
      </w:r>
      <w:r>
        <w:rPr>
          <w:spacing w:val="-11"/>
          <w:sz w:val="24"/>
        </w:rPr>
        <w:t xml:space="preserve"> </w:t>
      </w:r>
      <w:r>
        <w:rPr>
          <w:sz w:val="24"/>
        </w:rPr>
        <w:t>di</w:t>
      </w:r>
      <w:r>
        <w:rPr>
          <w:spacing w:val="-10"/>
          <w:sz w:val="24"/>
        </w:rPr>
        <w:t xml:space="preserve"> </w:t>
      </w:r>
      <w:r>
        <w:rPr>
          <w:sz w:val="24"/>
        </w:rPr>
        <w:t>un</w:t>
      </w:r>
      <w:r>
        <w:rPr>
          <w:spacing w:val="-10"/>
          <w:sz w:val="24"/>
        </w:rPr>
        <w:t xml:space="preserve"> </w:t>
      </w:r>
      <w:r>
        <w:rPr>
          <w:sz w:val="24"/>
        </w:rPr>
        <w:t>docente</w:t>
      </w:r>
      <w:r>
        <w:rPr>
          <w:spacing w:val="-9"/>
          <w:sz w:val="24"/>
        </w:rPr>
        <w:t xml:space="preserve"> </w:t>
      </w:r>
      <w:r>
        <w:rPr>
          <w:sz w:val="24"/>
        </w:rPr>
        <w:t>specializzato</w:t>
      </w:r>
      <w:r>
        <w:rPr>
          <w:spacing w:val="-8"/>
          <w:sz w:val="24"/>
        </w:rPr>
        <w:t xml:space="preserve"> </w:t>
      </w:r>
      <w:r>
        <w:rPr>
          <w:sz w:val="24"/>
        </w:rPr>
        <w:t>in</w:t>
      </w:r>
      <w:r>
        <w:rPr>
          <w:spacing w:val="-10"/>
          <w:sz w:val="24"/>
        </w:rPr>
        <w:t xml:space="preserve"> </w:t>
      </w:r>
      <w:r>
        <w:rPr>
          <w:sz w:val="24"/>
        </w:rPr>
        <w:t>sostegno</w:t>
      </w:r>
      <w:r>
        <w:rPr>
          <w:spacing w:val="-10"/>
          <w:sz w:val="24"/>
        </w:rPr>
        <w:t xml:space="preserve"> </w:t>
      </w:r>
      <w:r>
        <w:rPr>
          <w:spacing w:val="-2"/>
          <w:sz w:val="24"/>
        </w:rPr>
        <w:t>didattico.</w:t>
      </w:r>
    </w:p>
    <w:p w14:paraId="0D16BD4F" w14:textId="77777777" w:rsidR="00FE16C1" w:rsidRDefault="00556712">
      <w:pPr>
        <w:pStyle w:val="Paragrafoelenco"/>
        <w:numPr>
          <w:ilvl w:val="1"/>
          <w:numId w:val="16"/>
        </w:numPr>
        <w:tabs>
          <w:tab w:val="left" w:pos="597"/>
        </w:tabs>
        <w:spacing w:before="2" w:line="276" w:lineRule="auto"/>
        <w:ind w:right="559" w:firstLine="0"/>
        <w:rPr>
          <w:sz w:val="24"/>
        </w:rPr>
      </w:pPr>
      <w:r>
        <w:rPr>
          <w:sz w:val="24"/>
        </w:rPr>
        <w:t>Circoscrizione più puntuale del Piano Educativo Individualizzato (art. 6 del D.Lgs 96/2019): il documento deve essere redatto dal Gruppo di Lavoro Operativo per l’Inclusione di cui all’art. 8 del suddetto decreto e deve contenere una quantificazione delle ore e delle risorse necessarie per il sostegno,</w:t>
      </w:r>
      <w:r>
        <w:rPr>
          <w:spacing w:val="-5"/>
          <w:sz w:val="24"/>
        </w:rPr>
        <w:t xml:space="preserve"> </w:t>
      </w:r>
      <w:r>
        <w:rPr>
          <w:sz w:val="24"/>
        </w:rPr>
        <w:t>nonché</w:t>
      </w:r>
      <w:r>
        <w:rPr>
          <w:spacing w:val="-3"/>
          <w:sz w:val="24"/>
        </w:rPr>
        <w:t xml:space="preserve"> </w:t>
      </w:r>
      <w:r>
        <w:rPr>
          <w:sz w:val="24"/>
        </w:rPr>
        <w:t>tutti</w:t>
      </w:r>
      <w:r>
        <w:rPr>
          <w:spacing w:val="-4"/>
          <w:sz w:val="24"/>
        </w:rPr>
        <w:t xml:space="preserve"> </w:t>
      </w:r>
      <w:r>
        <w:rPr>
          <w:sz w:val="24"/>
        </w:rPr>
        <w:t>gli</w:t>
      </w:r>
      <w:r>
        <w:rPr>
          <w:spacing w:val="-1"/>
          <w:sz w:val="24"/>
        </w:rPr>
        <w:t xml:space="preserve"> </w:t>
      </w:r>
      <w:r>
        <w:rPr>
          <w:sz w:val="24"/>
        </w:rPr>
        <w:t>strumenti,</w:t>
      </w:r>
      <w:r>
        <w:rPr>
          <w:spacing w:val="-4"/>
          <w:sz w:val="24"/>
        </w:rPr>
        <w:t xml:space="preserve"> </w:t>
      </w:r>
      <w:r>
        <w:rPr>
          <w:sz w:val="24"/>
        </w:rPr>
        <w:t>le</w:t>
      </w:r>
      <w:r>
        <w:rPr>
          <w:spacing w:val="-3"/>
          <w:sz w:val="24"/>
        </w:rPr>
        <w:t xml:space="preserve"> </w:t>
      </w:r>
      <w:r>
        <w:rPr>
          <w:sz w:val="24"/>
        </w:rPr>
        <w:t>strategie</w:t>
      </w:r>
      <w:r>
        <w:rPr>
          <w:spacing w:val="-3"/>
          <w:sz w:val="24"/>
        </w:rPr>
        <w:t xml:space="preserve"> </w:t>
      </w:r>
      <w:r>
        <w:rPr>
          <w:sz w:val="24"/>
        </w:rPr>
        <w:t>e</w:t>
      </w:r>
      <w:r>
        <w:rPr>
          <w:spacing w:val="-1"/>
          <w:sz w:val="24"/>
        </w:rPr>
        <w:t xml:space="preserve"> </w:t>
      </w:r>
      <w:r>
        <w:rPr>
          <w:sz w:val="24"/>
        </w:rPr>
        <w:t>gli</w:t>
      </w:r>
      <w:r>
        <w:rPr>
          <w:spacing w:val="-1"/>
          <w:sz w:val="24"/>
        </w:rPr>
        <w:t xml:space="preserve"> </w:t>
      </w:r>
      <w:r>
        <w:rPr>
          <w:sz w:val="24"/>
        </w:rPr>
        <w:t>interventi</w:t>
      </w:r>
      <w:r>
        <w:rPr>
          <w:spacing w:val="-3"/>
          <w:sz w:val="24"/>
        </w:rPr>
        <w:t xml:space="preserve"> </w:t>
      </w:r>
      <w:r>
        <w:rPr>
          <w:sz w:val="24"/>
        </w:rPr>
        <w:t>educativi</w:t>
      </w:r>
      <w:r>
        <w:rPr>
          <w:spacing w:val="-3"/>
          <w:sz w:val="24"/>
        </w:rPr>
        <w:t xml:space="preserve"> </w:t>
      </w:r>
      <w:r>
        <w:rPr>
          <w:sz w:val="24"/>
        </w:rPr>
        <w:t>e</w:t>
      </w:r>
      <w:r>
        <w:rPr>
          <w:spacing w:val="-3"/>
          <w:sz w:val="24"/>
        </w:rPr>
        <w:t xml:space="preserve"> </w:t>
      </w:r>
      <w:r>
        <w:rPr>
          <w:sz w:val="24"/>
        </w:rPr>
        <w:t>didattici</w:t>
      </w:r>
      <w:r>
        <w:rPr>
          <w:spacing w:val="-4"/>
          <w:sz w:val="24"/>
        </w:rPr>
        <w:t xml:space="preserve"> </w:t>
      </w:r>
      <w:r>
        <w:rPr>
          <w:sz w:val="24"/>
        </w:rPr>
        <w:t>(D.Lgs</w:t>
      </w:r>
      <w:r>
        <w:rPr>
          <w:spacing w:val="-1"/>
          <w:sz w:val="24"/>
        </w:rPr>
        <w:t xml:space="preserve"> </w:t>
      </w:r>
      <w:r>
        <w:rPr>
          <w:sz w:val="24"/>
        </w:rPr>
        <w:t>96/2019, art. 6, c. 1, punto 4).</w:t>
      </w:r>
    </w:p>
    <w:p w14:paraId="3C6937AC" w14:textId="77777777" w:rsidR="00FE16C1" w:rsidRDefault="00556712">
      <w:pPr>
        <w:pStyle w:val="Corpotesto"/>
        <w:spacing w:line="276" w:lineRule="auto"/>
        <w:ind w:left="241" w:right="559"/>
        <w:jc w:val="both"/>
      </w:pPr>
      <w:r>
        <w:t xml:space="preserve">Inoltre, sono stabilite scadenze univoche per la sua redazione: il PEI “va redatto in via provvisoria entro giugno e in via definitiva, di norma, </w:t>
      </w:r>
      <w:r>
        <w:rPr>
          <w:b/>
        </w:rPr>
        <w:t>non oltre il mese di ottobre</w:t>
      </w:r>
      <w:r>
        <w:t>” (D.Lgs 96/2019, art. 6, c. 1, punto 6).</w:t>
      </w:r>
    </w:p>
    <w:p w14:paraId="2B898F43" w14:textId="77777777" w:rsidR="00FE16C1" w:rsidRDefault="00556712">
      <w:pPr>
        <w:pStyle w:val="Paragrafoelenco"/>
        <w:numPr>
          <w:ilvl w:val="1"/>
          <w:numId w:val="16"/>
        </w:numPr>
        <w:tabs>
          <w:tab w:val="left" w:pos="496"/>
        </w:tabs>
        <w:spacing w:line="276" w:lineRule="auto"/>
        <w:ind w:left="140" w:right="562" w:firstLine="62"/>
        <w:rPr>
          <w:sz w:val="24"/>
        </w:rPr>
      </w:pPr>
      <w:r>
        <w:rPr>
          <w:sz w:val="24"/>
        </w:rPr>
        <w:t>Il</w:t>
      </w:r>
      <w:r>
        <w:rPr>
          <w:spacing w:val="-5"/>
          <w:sz w:val="24"/>
        </w:rPr>
        <w:t xml:space="preserve"> </w:t>
      </w:r>
      <w:r>
        <w:rPr>
          <w:sz w:val="24"/>
        </w:rPr>
        <w:t>Piano</w:t>
      </w:r>
      <w:r>
        <w:rPr>
          <w:spacing w:val="-4"/>
          <w:sz w:val="24"/>
        </w:rPr>
        <w:t xml:space="preserve"> </w:t>
      </w:r>
      <w:r>
        <w:rPr>
          <w:sz w:val="24"/>
        </w:rPr>
        <w:t>Educativo</w:t>
      </w:r>
      <w:r>
        <w:rPr>
          <w:spacing w:val="-5"/>
          <w:sz w:val="24"/>
        </w:rPr>
        <w:t xml:space="preserve"> </w:t>
      </w:r>
      <w:r>
        <w:rPr>
          <w:sz w:val="24"/>
        </w:rPr>
        <w:t>Individualizzato</w:t>
      </w:r>
      <w:r>
        <w:rPr>
          <w:spacing w:val="-5"/>
          <w:sz w:val="24"/>
        </w:rPr>
        <w:t xml:space="preserve"> </w:t>
      </w:r>
      <w:r>
        <w:rPr>
          <w:sz w:val="24"/>
        </w:rPr>
        <w:t>è</w:t>
      </w:r>
      <w:r>
        <w:rPr>
          <w:spacing w:val="-7"/>
          <w:sz w:val="24"/>
        </w:rPr>
        <w:t xml:space="preserve"> </w:t>
      </w:r>
      <w:r>
        <w:rPr>
          <w:sz w:val="24"/>
        </w:rPr>
        <w:t>ora</w:t>
      </w:r>
      <w:r>
        <w:rPr>
          <w:spacing w:val="-5"/>
          <w:sz w:val="24"/>
        </w:rPr>
        <w:t xml:space="preserve"> </w:t>
      </w:r>
      <w:r>
        <w:rPr>
          <w:sz w:val="24"/>
        </w:rPr>
        <w:t>definito</w:t>
      </w:r>
      <w:r>
        <w:rPr>
          <w:spacing w:val="-5"/>
          <w:sz w:val="24"/>
        </w:rPr>
        <w:t xml:space="preserve"> </w:t>
      </w:r>
      <w:r>
        <w:rPr>
          <w:sz w:val="24"/>
        </w:rPr>
        <w:t>univocamente</w:t>
      </w:r>
      <w:r>
        <w:rPr>
          <w:spacing w:val="-3"/>
          <w:sz w:val="24"/>
        </w:rPr>
        <w:t xml:space="preserve"> </w:t>
      </w:r>
      <w:r>
        <w:rPr>
          <w:sz w:val="24"/>
        </w:rPr>
        <w:t>come</w:t>
      </w:r>
      <w:r>
        <w:rPr>
          <w:spacing w:val="-7"/>
          <w:sz w:val="24"/>
        </w:rPr>
        <w:t xml:space="preserve"> </w:t>
      </w:r>
      <w:r>
        <w:rPr>
          <w:sz w:val="24"/>
        </w:rPr>
        <w:t>“facente</w:t>
      </w:r>
      <w:r>
        <w:rPr>
          <w:spacing w:val="-7"/>
          <w:sz w:val="24"/>
        </w:rPr>
        <w:t xml:space="preserve"> </w:t>
      </w:r>
      <w:r>
        <w:rPr>
          <w:sz w:val="24"/>
        </w:rPr>
        <w:t>parte</w:t>
      </w:r>
      <w:r>
        <w:rPr>
          <w:spacing w:val="-7"/>
          <w:sz w:val="24"/>
        </w:rPr>
        <w:t xml:space="preserve"> </w:t>
      </w:r>
      <w:r>
        <w:rPr>
          <w:sz w:val="24"/>
        </w:rPr>
        <w:t>del</w:t>
      </w:r>
      <w:r>
        <w:rPr>
          <w:spacing w:val="-2"/>
          <w:sz w:val="24"/>
        </w:rPr>
        <w:t xml:space="preserve"> </w:t>
      </w:r>
      <w:r>
        <w:rPr>
          <w:sz w:val="24"/>
        </w:rPr>
        <w:t>progetto individuale”</w:t>
      </w:r>
      <w:r>
        <w:rPr>
          <w:spacing w:val="-5"/>
          <w:sz w:val="24"/>
        </w:rPr>
        <w:t xml:space="preserve"> </w:t>
      </w:r>
      <w:r>
        <w:rPr>
          <w:sz w:val="24"/>
        </w:rPr>
        <w:t>(D.Lgs</w:t>
      </w:r>
      <w:r>
        <w:rPr>
          <w:spacing w:val="-2"/>
          <w:sz w:val="24"/>
        </w:rPr>
        <w:t xml:space="preserve"> </w:t>
      </w:r>
      <w:r>
        <w:rPr>
          <w:sz w:val="24"/>
        </w:rPr>
        <w:t>96/2019, art.</w:t>
      </w:r>
      <w:r>
        <w:rPr>
          <w:spacing w:val="-2"/>
          <w:sz w:val="24"/>
        </w:rPr>
        <w:t xml:space="preserve"> </w:t>
      </w:r>
      <w:r>
        <w:rPr>
          <w:sz w:val="24"/>
        </w:rPr>
        <w:t>4,</w:t>
      </w:r>
      <w:r>
        <w:rPr>
          <w:spacing w:val="-2"/>
          <w:sz w:val="24"/>
        </w:rPr>
        <w:t xml:space="preserve"> </w:t>
      </w:r>
      <w:r>
        <w:rPr>
          <w:sz w:val="24"/>
        </w:rPr>
        <w:t>Modifica</w:t>
      </w:r>
      <w:r>
        <w:rPr>
          <w:spacing w:val="-2"/>
          <w:sz w:val="24"/>
        </w:rPr>
        <w:t xml:space="preserve"> </w:t>
      </w:r>
      <w:r>
        <w:rPr>
          <w:sz w:val="24"/>
        </w:rPr>
        <w:t>all’art.</w:t>
      </w:r>
      <w:r>
        <w:rPr>
          <w:spacing w:val="-2"/>
          <w:sz w:val="24"/>
        </w:rPr>
        <w:t xml:space="preserve"> </w:t>
      </w:r>
      <w:r>
        <w:rPr>
          <w:sz w:val="24"/>
        </w:rPr>
        <w:t>5</w:t>
      </w:r>
      <w:r>
        <w:rPr>
          <w:spacing w:val="-2"/>
          <w:sz w:val="24"/>
        </w:rPr>
        <w:t xml:space="preserve"> </w:t>
      </w:r>
      <w:r>
        <w:rPr>
          <w:sz w:val="24"/>
        </w:rPr>
        <w:t>del</w:t>
      </w:r>
      <w:r>
        <w:rPr>
          <w:spacing w:val="-5"/>
          <w:sz w:val="24"/>
        </w:rPr>
        <w:t xml:space="preserve"> </w:t>
      </w:r>
      <w:r>
        <w:rPr>
          <w:sz w:val="24"/>
        </w:rPr>
        <w:t>D.Lgs</w:t>
      </w:r>
      <w:r>
        <w:rPr>
          <w:spacing w:val="-2"/>
          <w:sz w:val="24"/>
        </w:rPr>
        <w:t xml:space="preserve"> </w:t>
      </w:r>
      <w:r>
        <w:rPr>
          <w:sz w:val="24"/>
        </w:rPr>
        <w:t>66/2017,</w:t>
      </w:r>
      <w:r>
        <w:rPr>
          <w:spacing w:val="-5"/>
          <w:sz w:val="24"/>
        </w:rPr>
        <w:t xml:space="preserve"> </w:t>
      </w:r>
      <w:r>
        <w:rPr>
          <w:sz w:val="24"/>
        </w:rPr>
        <w:t>sostituzione</w:t>
      </w:r>
      <w:r>
        <w:rPr>
          <w:spacing w:val="-1"/>
          <w:sz w:val="24"/>
        </w:rPr>
        <w:t xml:space="preserve"> </w:t>
      </w:r>
      <w:r>
        <w:rPr>
          <w:sz w:val="24"/>
        </w:rPr>
        <w:t>della</w:t>
      </w:r>
      <w:r>
        <w:rPr>
          <w:spacing w:val="-5"/>
          <w:sz w:val="24"/>
        </w:rPr>
        <w:t xml:space="preserve"> </w:t>
      </w:r>
      <w:r>
        <w:rPr>
          <w:sz w:val="24"/>
        </w:rPr>
        <w:t>lettera</w:t>
      </w:r>
      <w:r>
        <w:rPr>
          <w:spacing w:val="-5"/>
          <w:sz w:val="24"/>
        </w:rPr>
        <w:t xml:space="preserve"> </w:t>
      </w:r>
      <w:r>
        <w:rPr>
          <w:sz w:val="24"/>
        </w:rPr>
        <w:t>b), sancendo definitivamente lo statuto del progetto individuale come summa onnicomprensiva degli interventi predisposti per il progetto di vita della persona con disabilità.</w:t>
      </w:r>
    </w:p>
    <w:p w14:paraId="5749C5A5" w14:textId="77777777" w:rsidR="00FE16C1" w:rsidRDefault="00556712">
      <w:pPr>
        <w:pStyle w:val="Paragrafoelenco"/>
        <w:numPr>
          <w:ilvl w:val="1"/>
          <w:numId w:val="16"/>
        </w:numPr>
        <w:tabs>
          <w:tab w:val="left" w:pos="547"/>
        </w:tabs>
        <w:spacing w:before="239" w:line="271" w:lineRule="auto"/>
        <w:ind w:right="560" w:firstLine="0"/>
        <w:rPr>
          <w:sz w:val="24"/>
        </w:rPr>
      </w:pPr>
      <w:r>
        <w:rPr>
          <w:sz w:val="24"/>
        </w:rPr>
        <w:t>Coinvolgimento diretto dello studente con disabilità nel progetto di inclusione in virtù del suo diritto all’autodeterminazione; il decreto, infatti, specifica che la “partecipazione attiva” di tali studenti deve essere “assicurata” all’interno del Gruppo di Lavoro Operativo per l’Inclusione (D.Lgs 96/2019, art. 8, c.11).</w:t>
      </w:r>
    </w:p>
    <w:p w14:paraId="44302FA5" w14:textId="77777777" w:rsidR="00FE16C1" w:rsidRDefault="00556712">
      <w:pPr>
        <w:pStyle w:val="Paragrafoelenco"/>
        <w:numPr>
          <w:ilvl w:val="1"/>
          <w:numId w:val="16"/>
        </w:numPr>
        <w:tabs>
          <w:tab w:val="left" w:pos="564"/>
        </w:tabs>
        <w:spacing w:line="271" w:lineRule="auto"/>
        <w:ind w:right="557" w:firstLine="0"/>
        <w:rPr>
          <w:sz w:val="24"/>
        </w:rPr>
      </w:pPr>
      <w:r>
        <w:rPr>
          <w:sz w:val="24"/>
        </w:rPr>
        <w:t xml:space="preserve">Introduzione, a livello di singola istituzione scolastica, del </w:t>
      </w:r>
      <w:r>
        <w:rPr>
          <w:b/>
          <w:sz w:val="24"/>
        </w:rPr>
        <w:t xml:space="preserve">Gruppo di Lavoro Operativo </w:t>
      </w:r>
      <w:r>
        <w:rPr>
          <w:sz w:val="24"/>
        </w:rPr>
        <w:t>per la progettazione per l’inclusione dei singoli alunni con accertata condizione di disabilità ai fini dell’inclusione</w:t>
      </w:r>
      <w:r>
        <w:rPr>
          <w:spacing w:val="-1"/>
          <w:sz w:val="24"/>
        </w:rPr>
        <w:t xml:space="preserve"> </w:t>
      </w:r>
      <w:r>
        <w:rPr>
          <w:sz w:val="24"/>
        </w:rPr>
        <w:t>scolastica</w:t>
      </w:r>
      <w:r>
        <w:rPr>
          <w:spacing w:val="-2"/>
          <w:sz w:val="24"/>
        </w:rPr>
        <w:t xml:space="preserve"> </w:t>
      </w:r>
      <w:r>
        <w:rPr>
          <w:sz w:val="24"/>
        </w:rPr>
        <w:t>(GLO, D.Lgs 96/2019, art. 8, c. 10, Modifica all’art.</w:t>
      </w:r>
      <w:r>
        <w:rPr>
          <w:spacing w:val="-2"/>
          <w:sz w:val="24"/>
        </w:rPr>
        <w:t xml:space="preserve"> </w:t>
      </w:r>
      <w:r>
        <w:rPr>
          <w:sz w:val="24"/>
        </w:rPr>
        <w:t xml:space="preserve">9 del D.Lgs 66/2017). E’ una legittimazione del GLHO fino ad oggi lasciato in ombra dalla legislazione e chiarisce il rapporto di sinergia e azione complementare ai fini dell’inclusione scolastica tra GLO e GLI (a livello di intero </w:t>
      </w:r>
      <w:r>
        <w:rPr>
          <w:spacing w:val="-2"/>
          <w:sz w:val="24"/>
        </w:rPr>
        <w:t>istituto).</w:t>
      </w:r>
    </w:p>
    <w:p w14:paraId="07A0AB94" w14:textId="77777777" w:rsidR="00FE16C1" w:rsidRDefault="00556712">
      <w:pPr>
        <w:pStyle w:val="Paragrafoelenco"/>
        <w:numPr>
          <w:ilvl w:val="1"/>
          <w:numId w:val="16"/>
        </w:numPr>
        <w:tabs>
          <w:tab w:val="left" w:pos="454"/>
        </w:tabs>
        <w:spacing w:line="276" w:lineRule="auto"/>
        <w:ind w:right="562" w:firstLine="0"/>
        <w:rPr>
          <w:sz w:val="24"/>
        </w:rPr>
      </w:pPr>
      <w:r>
        <w:rPr>
          <w:sz w:val="24"/>
        </w:rPr>
        <w:t>Riconoscimento</w:t>
      </w:r>
      <w:r>
        <w:rPr>
          <w:spacing w:val="-12"/>
          <w:sz w:val="24"/>
        </w:rPr>
        <w:t xml:space="preserve"> </w:t>
      </w:r>
      <w:r>
        <w:rPr>
          <w:sz w:val="24"/>
        </w:rPr>
        <w:t>e</w:t>
      </w:r>
      <w:r>
        <w:rPr>
          <w:spacing w:val="-12"/>
          <w:sz w:val="24"/>
        </w:rPr>
        <w:t xml:space="preserve"> </w:t>
      </w:r>
      <w:r>
        <w:rPr>
          <w:sz w:val="24"/>
        </w:rPr>
        <w:t>istituzionalizzazione</w:t>
      </w:r>
      <w:r>
        <w:rPr>
          <w:spacing w:val="-10"/>
          <w:sz w:val="24"/>
        </w:rPr>
        <w:t xml:space="preserve"> </w:t>
      </w:r>
      <w:r>
        <w:rPr>
          <w:sz w:val="24"/>
        </w:rPr>
        <w:t>della</w:t>
      </w:r>
      <w:r>
        <w:rPr>
          <w:spacing w:val="-7"/>
          <w:sz w:val="24"/>
        </w:rPr>
        <w:t xml:space="preserve"> </w:t>
      </w:r>
      <w:r>
        <w:rPr>
          <w:sz w:val="24"/>
        </w:rPr>
        <w:t>realtà</w:t>
      </w:r>
      <w:r>
        <w:rPr>
          <w:spacing w:val="-12"/>
          <w:sz w:val="24"/>
        </w:rPr>
        <w:t xml:space="preserve"> </w:t>
      </w:r>
      <w:r>
        <w:rPr>
          <w:sz w:val="24"/>
        </w:rPr>
        <w:t>dei</w:t>
      </w:r>
      <w:r>
        <w:rPr>
          <w:spacing w:val="-7"/>
          <w:sz w:val="24"/>
        </w:rPr>
        <w:t xml:space="preserve"> </w:t>
      </w:r>
      <w:r>
        <w:rPr>
          <w:sz w:val="24"/>
        </w:rPr>
        <w:t>Centri</w:t>
      </w:r>
      <w:r>
        <w:rPr>
          <w:spacing w:val="-12"/>
          <w:sz w:val="24"/>
        </w:rPr>
        <w:t xml:space="preserve"> </w:t>
      </w:r>
      <w:r>
        <w:rPr>
          <w:sz w:val="24"/>
        </w:rPr>
        <w:t>Territoriali</w:t>
      </w:r>
      <w:r>
        <w:rPr>
          <w:spacing w:val="-10"/>
          <w:sz w:val="24"/>
        </w:rPr>
        <w:t xml:space="preserve"> </w:t>
      </w:r>
      <w:r>
        <w:rPr>
          <w:sz w:val="24"/>
        </w:rPr>
        <w:t>di</w:t>
      </w:r>
      <w:r>
        <w:rPr>
          <w:spacing w:val="-10"/>
          <w:sz w:val="24"/>
        </w:rPr>
        <w:t xml:space="preserve"> </w:t>
      </w:r>
      <w:r>
        <w:rPr>
          <w:sz w:val="24"/>
        </w:rPr>
        <w:t>Supporto</w:t>
      </w:r>
      <w:r>
        <w:rPr>
          <w:spacing w:val="-12"/>
          <w:sz w:val="24"/>
        </w:rPr>
        <w:t xml:space="preserve"> </w:t>
      </w:r>
      <w:r>
        <w:rPr>
          <w:sz w:val="24"/>
        </w:rPr>
        <w:t>e</w:t>
      </w:r>
      <w:r>
        <w:rPr>
          <w:spacing w:val="-12"/>
          <w:sz w:val="24"/>
        </w:rPr>
        <w:t xml:space="preserve"> </w:t>
      </w:r>
      <w:r>
        <w:rPr>
          <w:sz w:val="24"/>
        </w:rPr>
        <w:t>delle</w:t>
      </w:r>
      <w:r>
        <w:rPr>
          <w:spacing w:val="-12"/>
          <w:sz w:val="24"/>
        </w:rPr>
        <w:t xml:space="preserve"> </w:t>
      </w:r>
      <w:r>
        <w:rPr>
          <w:sz w:val="24"/>
        </w:rPr>
        <w:t>Scuole Polo</w:t>
      </w:r>
      <w:r>
        <w:rPr>
          <w:spacing w:val="-2"/>
          <w:sz w:val="24"/>
        </w:rPr>
        <w:t xml:space="preserve"> </w:t>
      </w:r>
      <w:r>
        <w:rPr>
          <w:sz w:val="24"/>
        </w:rPr>
        <w:t>come importante</w:t>
      </w:r>
      <w:r>
        <w:rPr>
          <w:spacing w:val="-2"/>
          <w:sz w:val="24"/>
        </w:rPr>
        <w:t xml:space="preserve"> </w:t>
      </w:r>
      <w:r>
        <w:rPr>
          <w:sz w:val="24"/>
        </w:rPr>
        <w:t>supporto</w:t>
      </w:r>
      <w:r>
        <w:rPr>
          <w:spacing w:val="-3"/>
          <w:sz w:val="24"/>
        </w:rPr>
        <w:t xml:space="preserve"> </w:t>
      </w:r>
      <w:r>
        <w:rPr>
          <w:sz w:val="24"/>
        </w:rPr>
        <w:t>per</w:t>
      </w:r>
      <w:r>
        <w:rPr>
          <w:spacing w:val="-2"/>
          <w:sz w:val="24"/>
        </w:rPr>
        <w:t xml:space="preserve"> </w:t>
      </w:r>
      <w:r>
        <w:rPr>
          <w:sz w:val="24"/>
        </w:rPr>
        <w:t>l’inclusione</w:t>
      </w:r>
      <w:r>
        <w:rPr>
          <w:spacing w:val="-4"/>
          <w:sz w:val="24"/>
        </w:rPr>
        <w:t xml:space="preserve"> </w:t>
      </w:r>
      <w:r>
        <w:rPr>
          <w:sz w:val="24"/>
        </w:rPr>
        <w:t>scolastica (D.Lgs 96/2019, Art. 8,</w:t>
      </w:r>
      <w:r>
        <w:rPr>
          <w:spacing w:val="-5"/>
          <w:sz w:val="24"/>
        </w:rPr>
        <w:t xml:space="preserve"> </w:t>
      </w:r>
      <w:r>
        <w:rPr>
          <w:sz w:val="24"/>
        </w:rPr>
        <w:t>Modifica all’art.</w:t>
      </w:r>
      <w:r>
        <w:rPr>
          <w:spacing w:val="-3"/>
          <w:sz w:val="24"/>
        </w:rPr>
        <w:t xml:space="preserve"> </w:t>
      </w:r>
      <w:r>
        <w:rPr>
          <w:sz w:val="24"/>
        </w:rPr>
        <w:t>9 del D.lgs 66/2017, aggiunta dei commi 2-bis e 2-ter).</w:t>
      </w:r>
    </w:p>
    <w:p w14:paraId="39E3100D" w14:textId="77777777" w:rsidR="00FE16C1" w:rsidRDefault="00556712">
      <w:pPr>
        <w:pStyle w:val="Paragrafoelenco"/>
        <w:numPr>
          <w:ilvl w:val="1"/>
          <w:numId w:val="16"/>
        </w:numPr>
        <w:tabs>
          <w:tab w:val="left" w:pos="494"/>
        </w:tabs>
        <w:spacing w:line="271" w:lineRule="auto"/>
        <w:ind w:right="561" w:firstLine="0"/>
        <w:rPr>
          <w:sz w:val="24"/>
        </w:rPr>
      </w:pPr>
      <w:r>
        <w:rPr>
          <w:sz w:val="24"/>
        </w:rPr>
        <w:t xml:space="preserve">Definizione più precisa dei ruoli del </w:t>
      </w:r>
      <w:r>
        <w:rPr>
          <w:b/>
          <w:sz w:val="24"/>
        </w:rPr>
        <w:t xml:space="preserve">GIT: </w:t>
      </w:r>
      <w:r>
        <w:rPr>
          <w:sz w:val="24"/>
        </w:rPr>
        <w:t>essi costituiscono da un lato la cinghia di trasmissione a livello di ambito territoriale tra Istituzioni e Ufficio Scolastico Regionale e, dall’altro, sono un punto di riferimento e supporto per i gruppi per l’inclusione delle singole Istituzioni scolastiche (D.Lgs 96/2019, art. 8, commi 1- 7).</w:t>
      </w:r>
    </w:p>
    <w:p w14:paraId="56EBA0E8" w14:textId="77777777" w:rsidR="00FE16C1" w:rsidRDefault="00556712">
      <w:pPr>
        <w:pStyle w:val="Paragrafoelenco"/>
        <w:numPr>
          <w:ilvl w:val="1"/>
          <w:numId w:val="16"/>
        </w:numPr>
        <w:tabs>
          <w:tab w:val="left" w:pos="523"/>
        </w:tabs>
        <w:spacing w:before="78" w:line="276" w:lineRule="auto"/>
        <w:ind w:right="561" w:firstLine="0"/>
        <w:rPr>
          <w:sz w:val="24"/>
        </w:rPr>
      </w:pPr>
      <w:r>
        <w:rPr>
          <w:sz w:val="24"/>
        </w:rPr>
        <w:t>Maggiore rilievo all’interistituzionalità del progetto inclusivo: la stesura della maggior parte dei documenti</w:t>
      </w:r>
      <w:r>
        <w:rPr>
          <w:spacing w:val="-10"/>
          <w:sz w:val="24"/>
        </w:rPr>
        <w:t xml:space="preserve"> </w:t>
      </w:r>
      <w:r>
        <w:rPr>
          <w:sz w:val="24"/>
        </w:rPr>
        <w:t>per</w:t>
      </w:r>
      <w:r>
        <w:rPr>
          <w:spacing w:val="-9"/>
          <w:sz w:val="24"/>
        </w:rPr>
        <w:t xml:space="preserve"> </w:t>
      </w:r>
      <w:r>
        <w:rPr>
          <w:sz w:val="24"/>
        </w:rPr>
        <w:t>l’inclusione</w:t>
      </w:r>
      <w:r>
        <w:rPr>
          <w:spacing w:val="-7"/>
          <w:sz w:val="24"/>
        </w:rPr>
        <w:t xml:space="preserve"> </w:t>
      </w:r>
      <w:r>
        <w:rPr>
          <w:sz w:val="24"/>
        </w:rPr>
        <w:t>prevede</w:t>
      </w:r>
      <w:r>
        <w:rPr>
          <w:spacing w:val="-9"/>
          <w:sz w:val="24"/>
        </w:rPr>
        <w:t xml:space="preserve"> </w:t>
      </w:r>
      <w:r>
        <w:rPr>
          <w:sz w:val="24"/>
        </w:rPr>
        <w:t>la</w:t>
      </w:r>
      <w:r>
        <w:rPr>
          <w:spacing w:val="-10"/>
          <w:sz w:val="24"/>
        </w:rPr>
        <w:t xml:space="preserve"> </w:t>
      </w:r>
      <w:r>
        <w:rPr>
          <w:sz w:val="24"/>
        </w:rPr>
        <w:t>collaborazione</w:t>
      </w:r>
      <w:r>
        <w:rPr>
          <w:spacing w:val="-7"/>
          <w:sz w:val="24"/>
        </w:rPr>
        <w:t xml:space="preserve"> </w:t>
      </w:r>
      <w:r>
        <w:rPr>
          <w:sz w:val="24"/>
        </w:rPr>
        <w:t>dei</w:t>
      </w:r>
      <w:r>
        <w:rPr>
          <w:spacing w:val="-10"/>
          <w:sz w:val="24"/>
        </w:rPr>
        <w:t xml:space="preserve"> </w:t>
      </w:r>
      <w:r>
        <w:rPr>
          <w:sz w:val="24"/>
        </w:rPr>
        <w:t>rappresentanti</w:t>
      </w:r>
      <w:r>
        <w:rPr>
          <w:spacing w:val="-10"/>
          <w:sz w:val="24"/>
        </w:rPr>
        <w:t xml:space="preserve"> </w:t>
      </w:r>
      <w:r>
        <w:rPr>
          <w:sz w:val="24"/>
        </w:rPr>
        <w:t>di</w:t>
      </w:r>
      <w:r>
        <w:rPr>
          <w:spacing w:val="-10"/>
          <w:sz w:val="24"/>
        </w:rPr>
        <w:t xml:space="preserve"> </w:t>
      </w:r>
      <w:r>
        <w:rPr>
          <w:sz w:val="24"/>
        </w:rPr>
        <w:t>almeno</w:t>
      </w:r>
      <w:r>
        <w:rPr>
          <w:spacing w:val="-9"/>
          <w:sz w:val="24"/>
        </w:rPr>
        <w:t xml:space="preserve"> </w:t>
      </w:r>
      <w:r>
        <w:rPr>
          <w:sz w:val="24"/>
        </w:rPr>
        <w:t>due</w:t>
      </w:r>
      <w:r>
        <w:rPr>
          <w:spacing w:val="-7"/>
          <w:sz w:val="24"/>
        </w:rPr>
        <w:t xml:space="preserve"> </w:t>
      </w:r>
      <w:r>
        <w:rPr>
          <w:sz w:val="24"/>
        </w:rPr>
        <w:t>delle</w:t>
      </w:r>
      <w:r>
        <w:rPr>
          <w:spacing w:val="-10"/>
          <w:sz w:val="24"/>
        </w:rPr>
        <w:t xml:space="preserve"> </w:t>
      </w:r>
      <w:r>
        <w:rPr>
          <w:sz w:val="24"/>
        </w:rPr>
        <w:t>diverse realtà territoriali (Sanità, Scuola, Ente Locale).</w:t>
      </w:r>
    </w:p>
    <w:p w14:paraId="2888CA7C" w14:textId="77777777" w:rsidR="00FE16C1" w:rsidRDefault="00FE16C1">
      <w:pPr>
        <w:pStyle w:val="Paragrafoelenco"/>
        <w:spacing w:line="276" w:lineRule="auto"/>
        <w:rPr>
          <w:sz w:val="24"/>
        </w:rPr>
        <w:sectPr w:rsidR="00FE16C1">
          <w:pgSz w:w="11910" w:h="16840"/>
          <w:pgMar w:top="540" w:right="425" w:bottom="900" w:left="992" w:header="326" w:footer="717" w:gutter="0"/>
          <w:cols w:space="720"/>
        </w:sectPr>
      </w:pPr>
    </w:p>
    <w:p w14:paraId="22CCC799" w14:textId="77777777" w:rsidR="00FE16C1" w:rsidRDefault="00FE16C1">
      <w:pPr>
        <w:pStyle w:val="Corpotesto"/>
      </w:pPr>
    </w:p>
    <w:p w14:paraId="2511F62D" w14:textId="77777777" w:rsidR="00FE16C1" w:rsidRDefault="00FE16C1">
      <w:pPr>
        <w:pStyle w:val="Corpotesto"/>
        <w:spacing w:before="1"/>
      </w:pPr>
    </w:p>
    <w:p w14:paraId="3D1DDBAA" w14:textId="77777777" w:rsidR="00FE16C1" w:rsidRDefault="00556712">
      <w:pPr>
        <w:pStyle w:val="Corpotesto"/>
        <w:spacing w:line="276" w:lineRule="auto"/>
        <w:ind w:left="241" w:right="561"/>
        <w:jc w:val="both"/>
      </w:pPr>
      <w:r>
        <w:t>La</w:t>
      </w:r>
      <w:r>
        <w:rPr>
          <w:spacing w:val="-7"/>
        </w:rPr>
        <w:t xml:space="preserve"> </w:t>
      </w:r>
      <w:r>
        <w:t>stesura</w:t>
      </w:r>
      <w:r>
        <w:rPr>
          <w:spacing w:val="-10"/>
        </w:rPr>
        <w:t xml:space="preserve"> </w:t>
      </w:r>
      <w:r>
        <w:t>del</w:t>
      </w:r>
      <w:r>
        <w:rPr>
          <w:spacing w:val="-10"/>
        </w:rPr>
        <w:t xml:space="preserve"> </w:t>
      </w:r>
      <w:r>
        <w:t>progetto</w:t>
      </w:r>
      <w:r>
        <w:rPr>
          <w:spacing w:val="-7"/>
        </w:rPr>
        <w:t xml:space="preserve"> </w:t>
      </w:r>
      <w:r>
        <w:t>individuale</w:t>
      </w:r>
      <w:r>
        <w:rPr>
          <w:spacing w:val="-9"/>
        </w:rPr>
        <w:t xml:space="preserve"> </w:t>
      </w:r>
      <w:r>
        <w:t>è</w:t>
      </w:r>
      <w:r>
        <w:rPr>
          <w:spacing w:val="-9"/>
        </w:rPr>
        <w:t xml:space="preserve"> </w:t>
      </w:r>
      <w:r>
        <w:t>ora</w:t>
      </w:r>
      <w:r>
        <w:rPr>
          <w:spacing w:val="-7"/>
        </w:rPr>
        <w:t xml:space="preserve"> </w:t>
      </w:r>
      <w:r>
        <w:t>affidata</w:t>
      </w:r>
      <w:r>
        <w:rPr>
          <w:spacing w:val="-12"/>
        </w:rPr>
        <w:t xml:space="preserve"> </w:t>
      </w:r>
      <w:r>
        <w:t>non</w:t>
      </w:r>
      <w:r>
        <w:rPr>
          <w:spacing w:val="-9"/>
        </w:rPr>
        <w:t xml:space="preserve"> </w:t>
      </w:r>
      <w:r>
        <w:t>esclusivamente</w:t>
      </w:r>
      <w:r>
        <w:rPr>
          <w:spacing w:val="-9"/>
        </w:rPr>
        <w:t xml:space="preserve"> </w:t>
      </w:r>
      <w:r>
        <w:t>all’Ente</w:t>
      </w:r>
      <w:r>
        <w:rPr>
          <w:spacing w:val="-9"/>
        </w:rPr>
        <w:t xml:space="preserve"> </w:t>
      </w:r>
      <w:r>
        <w:t>Locale</w:t>
      </w:r>
      <w:r>
        <w:rPr>
          <w:spacing w:val="-9"/>
        </w:rPr>
        <w:t xml:space="preserve"> </w:t>
      </w:r>
      <w:r>
        <w:t>(D.Lgs</w:t>
      </w:r>
      <w:r>
        <w:rPr>
          <w:spacing w:val="-10"/>
        </w:rPr>
        <w:t xml:space="preserve"> </w:t>
      </w:r>
      <w:r>
        <w:t>66/2017, art. 6, c. 2), ma all’azione sinergica di quest’ultimo d’intesa con la competente Azienda Sanitaria Locale (D.Lgs 96/2019, art. 7, c. 1, b) ).</w:t>
      </w:r>
    </w:p>
    <w:p w14:paraId="3D80CEE4" w14:textId="77777777" w:rsidR="00FE16C1" w:rsidRDefault="00556712">
      <w:pPr>
        <w:pStyle w:val="Corpotesto"/>
        <w:spacing w:line="276" w:lineRule="auto"/>
        <w:ind w:left="241" w:right="560"/>
        <w:jc w:val="both"/>
      </w:pPr>
      <w:r>
        <w:t>Il gruppo di lavoro per l’inclusione può, quindi, avvalersi della collaborazione delle associazioni maggiormente rappresentative delle persone con disabilità nell’inclusione scolastica: un’autentica azione di rete tra le Istituzioni presenti sul territorio.</w:t>
      </w:r>
    </w:p>
    <w:p w14:paraId="118DDB45" w14:textId="77777777" w:rsidR="00FE16C1" w:rsidRDefault="00FE16C1">
      <w:pPr>
        <w:pStyle w:val="Corpotesto"/>
      </w:pPr>
    </w:p>
    <w:p w14:paraId="0A21A2C3" w14:textId="77777777" w:rsidR="00FE16C1" w:rsidRDefault="00FE16C1">
      <w:pPr>
        <w:pStyle w:val="Corpotesto"/>
        <w:spacing w:before="258"/>
      </w:pPr>
    </w:p>
    <w:p w14:paraId="476DCB43" w14:textId="77777777" w:rsidR="00FE16C1" w:rsidRDefault="00556712">
      <w:pPr>
        <w:spacing w:before="1"/>
        <w:ind w:left="140"/>
        <w:jc w:val="both"/>
        <w:rPr>
          <w:sz w:val="26"/>
        </w:rPr>
      </w:pPr>
      <w:r>
        <w:rPr>
          <w:color w:val="4985E8"/>
          <w:sz w:val="26"/>
        </w:rPr>
        <w:t>Decreto</w:t>
      </w:r>
      <w:r>
        <w:rPr>
          <w:color w:val="4985E8"/>
          <w:spacing w:val="-9"/>
          <w:sz w:val="26"/>
        </w:rPr>
        <w:t xml:space="preserve"> </w:t>
      </w:r>
      <w:r>
        <w:rPr>
          <w:color w:val="4985E8"/>
          <w:sz w:val="26"/>
        </w:rPr>
        <w:t>interministeriale</w:t>
      </w:r>
      <w:r>
        <w:rPr>
          <w:color w:val="4985E8"/>
          <w:spacing w:val="-8"/>
          <w:sz w:val="26"/>
        </w:rPr>
        <w:t xml:space="preserve"> </w:t>
      </w:r>
      <w:r>
        <w:rPr>
          <w:color w:val="4985E8"/>
          <w:sz w:val="26"/>
        </w:rPr>
        <w:t>182</w:t>
      </w:r>
      <w:r>
        <w:rPr>
          <w:color w:val="4985E8"/>
          <w:spacing w:val="-7"/>
          <w:sz w:val="26"/>
        </w:rPr>
        <w:t xml:space="preserve"> </w:t>
      </w:r>
      <w:r>
        <w:rPr>
          <w:color w:val="4985E8"/>
          <w:sz w:val="26"/>
        </w:rPr>
        <w:t>del</w:t>
      </w:r>
      <w:r>
        <w:rPr>
          <w:color w:val="4985E8"/>
          <w:spacing w:val="-8"/>
          <w:sz w:val="26"/>
        </w:rPr>
        <w:t xml:space="preserve"> </w:t>
      </w:r>
      <w:r>
        <w:rPr>
          <w:color w:val="4985E8"/>
          <w:spacing w:val="-2"/>
          <w:sz w:val="26"/>
        </w:rPr>
        <w:t>29/12/2020</w:t>
      </w:r>
    </w:p>
    <w:p w14:paraId="5A1B9A90" w14:textId="77777777" w:rsidR="00FE16C1" w:rsidRDefault="00556712">
      <w:pPr>
        <w:pStyle w:val="Corpotesto"/>
        <w:spacing w:before="287"/>
        <w:ind w:left="140"/>
        <w:jc w:val="both"/>
      </w:pPr>
      <w:r>
        <w:rPr>
          <w:color w:val="1F2328"/>
        </w:rPr>
        <w:t>Il</w:t>
      </w:r>
      <w:r>
        <w:rPr>
          <w:color w:val="1F2328"/>
          <w:spacing w:val="-1"/>
        </w:rPr>
        <w:t xml:space="preserve"> </w:t>
      </w:r>
      <w:r>
        <w:rPr>
          <w:color w:val="1F2328"/>
        </w:rPr>
        <w:t>D.I.</w:t>
      </w:r>
      <w:r>
        <w:rPr>
          <w:color w:val="1F2328"/>
          <w:spacing w:val="-2"/>
        </w:rPr>
        <w:t xml:space="preserve"> </w:t>
      </w:r>
      <w:r>
        <w:rPr>
          <w:color w:val="1F2328"/>
        </w:rPr>
        <w:t>n.</w:t>
      </w:r>
      <w:r>
        <w:rPr>
          <w:color w:val="1F2328"/>
          <w:spacing w:val="1"/>
        </w:rPr>
        <w:t xml:space="preserve"> </w:t>
      </w:r>
      <w:r>
        <w:rPr>
          <w:color w:val="1F2328"/>
        </w:rPr>
        <w:t xml:space="preserve">182/2020 </w:t>
      </w:r>
      <w:r>
        <w:rPr>
          <w:color w:val="1F2328"/>
          <w:spacing w:val="-2"/>
        </w:rPr>
        <w:t>definisce:</w:t>
      </w:r>
    </w:p>
    <w:p w14:paraId="70055C41" w14:textId="77777777" w:rsidR="00FE16C1" w:rsidRDefault="00556712">
      <w:pPr>
        <w:pStyle w:val="Paragrafoelenco"/>
        <w:numPr>
          <w:ilvl w:val="1"/>
          <w:numId w:val="16"/>
        </w:numPr>
        <w:tabs>
          <w:tab w:val="left" w:pos="583"/>
        </w:tabs>
        <w:spacing w:before="287" w:line="232" w:lineRule="auto"/>
        <w:ind w:right="558" w:firstLine="0"/>
        <w:rPr>
          <w:color w:val="1F2328"/>
          <w:sz w:val="24"/>
        </w:rPr>
      </w:pPr>
      <w:r>
        <w:rPr>
          <w:color w:val="1F2328"/>
          <w:sz w:val="24"/>
        </w:rPr>
        <w:t>i nuovi modelli nazionali di piano educativo individualizzato (PEI), da adottare da parte delle istituzioni scolastiche, e le correlate Linee guida;</w:t>
      </w:r>
    </w:p>
    <w:p w14:paraId="18B11091" w14:textId="77777777" w:rsidR="00FE16C1" w:rsidRDefault="00FE16C1">
      <w:pPr>
        <w:pStyle w:val="Corpotesto"/>
        <w:spacing w:before="248"/>
      </w:pPr>
    </w:p>
    <w:p w14:paraId="5BD55454" w14:textId="77777777" w:rsidR="00FE16C1" w:rsidRDefault="00556712">
      <w:pPr>
        <w:pStyle w:val="Paragrafoelenco"/>
        <w:numPr>
          <w:ilvl w:val="1"/>
          <w:numId w:val="16"/>
        </w:numPr>
        <w:tabs>
          <w:tab w:val="left" w:pos="600"/>
        </w:tabs>
        <w:spacing w:line="232" w:lineRule="auto"/>
        <w:ind w:right="562" w:firstLine="0"/>
        <w:rPr>
          <w:color w:val="1F2328"/>
          <w:sz w:val="24"/>
        </w:rPr>
      </w:pPr>
      <w:r>
        <w:rPr>
          <w:color w:val="1F2328"/>
          <w:sz w:val="24"/>
        </w:rPr>
        <w:t>le nuove modalità in merito all’assegnazione delle ore di sostegno agli alunni con disabilità, previste dal decreto legislativo 66/2017.</w:t>
      </w:r>
    </w:p>
    <w:p w14:paraId="22110990" w14:textId="77777777" w:rsidR="00FE16C1" w:rsidRDefault="00FE16C1">
      <w:pPr>
        <w:pStyle w:val="Paragrafoelenco"/>
        <w:spacing w:line="232" w:lineRule="auto"/>
        <w:rPr>
          <w:sz w:val="24"/>
        </w:rPr>
        <w:sectPr w:rsidR="00FE16C1">
          <w:pgSz w:w="11910" w:h="16840"/>
          <w:pgMar w:top="540" w:right="425" w:bottom="900" w:left="992" w:header="326" w:footer="717" w:gutter="0"/>
          <w:cols w:space="720"/>
        </w:sectPr>
      </w:pPr>
    </w:p>
    <w:p w14:paraId="02A89423" w14:textId="77777777" w:rsidR="00FE16C1" w:rsidRDefault="00FE16C1">
      <w:pPr>
        <w:pStyle w:val="Corpotesto"/>
        <w:spacing w:before="292"/>
      </w:pPr>
    </w:p>
    <w:p w14:paraId="1847A662" w14:textId="7891E16C" w:rsidR="00FE16C1" w:rsidRDefault="00556712">
      <w:pPr>
        <w:pStyle w:val="Corpotesto"/>
        <w:ind w:left="140"/>
        <w:rPr>
          <w:rFonts w:ascii="Tahoma"/>
        </w:rPr>
      </w:pPr>
      <w:r>
        <w:rPr>
          <w:rFonts w:ascii="Tahoma"/>
        </w:rPr>
        <w:t>PAI</w:t>
      </w:r>
      <w:r>
        <w:rPr>
          <w:rFonts w:ascii="Tahoma"/>
          <w:spacing w:val="-2"/>
        </w:rPr>
        <w:t xml:space="preserve"> </w:t>
      </w:r>
      <w:r>
        <w:rPr>
          <w:rFonts w:ascii="Tahoma"/>
        </w:rPr>
        <w:t>ISTITUTO</w:t>
      </w:r>
      <w:r>
        <w:rPr>
          <w:rFonts w:ascii="Tahoma"/>
          <w:spacing w:val="-1"/>
        </w:rPr>
        <w:t xml:space="preserve"> </w:t>
      </w:r>
      <w:r>
        <w:rPr>
          <w:rFonts w:ascii="Tahoma"/>
        </w:rPr>
        <w:t>BUCCARI</w:t>
      </w:r>
      <w:r>
        <w:rPr>
          <w:rFonts w:ascii="Tahoma"/>
          <w:spacing w:val="-1"/>
        </w:rPr>
        <w:t xml:space="preserve"> </w:t>
      </w:r>
      <w:r>
        <w:rPr>
          <w:rFonts w:ascii="Tahoma"/>
        </w:rPr>
        <w:t>MARCONI A.S. 202</w:t>
      </w:r>
      <w:r w:rsidR="00FC33F5">
        <w:rPr>
          <w:rFonts w:ascii="Tahoma"/>
        </w:rPr>
        <w:t>6</w:t>
      </w:r>
      <w:r>
        <w:rPr>
          <w:rFonts w:ascii="Tahoma"/>
          <w:spacing w:val="-1"/>
        </w:rPr>
        <w:t xml:space="preserve"> </w:t>
      </w:r>
      <w:r>
        <w:rPr>
          <w:rFonts w:ascii="Tahoma"/>
        </w:rPr>
        <w:t>-</w:t>
      </w:r>
      <w:r>
        <w:rPr>
          <w:rFonts w:ascii="Tahoma"/>
          <w:spacing w:val="-4"/>
        </w:rPr>
        <w:t xml:space="preserve"> </w:t>
      </w:r>
      <w:r>
        <w:rPr>
          <w:rFonts w:ascii="Tahoma"/>
          <w:spacing w:val="-5"/>
        </w:rPr>
        <w:t>2</w:t>
      </w:r>
      <w:r w:rsidR="00FC33F5">
        <w:rPr>
          <w:rFonts w:ascii="Tahoma"/>
          <w:spacing w:val="-5"/>
        </w:rPr>
        <w:t>7</w:t>
      </w:r>
    </w:p>
    <w:p w14:paraId="0FC6C2C4" w14:textId="77777777" w:rsidR="00FE16C1" w:rsidRDefault="00556712">
      <w:pPr>
        <w:pStyle w:val="Corpotesto"/>
        <w:spacing w:before="18"/>
        <w:rPr>
          <w:rFonts w:ascii="Tahoma"/>
          <w:sz w:val="20"/>
        </w:rPr>
      </w:pPr>
      <w:r>
        <w:rPr>
          <w:rFonts w:ascii="Tahoma"/>
          <w:noProof/>
          <w:sz w:val="20"/>
        </w:rPr>
        <mc:AlternateContent>
          <mc:Choice Requires="wps">
            <w:drawing>
              <wp:anchor distT="0" distB="0" distL="0" distR="0" simplePos="0" relativeHeight="487589376" behindDoc="1" locked="0" layoutInCell="1" allowOverlap="1" wp14:anchorId="4E104FA6" wp14:editId="62CC6C8B">
                <wp:simplePos x="0" y="0"/>
                <wp:positionH relativeFrom="page">
                  <wp:posOffset>722376</wp:posOffset>
                </wp:positionH>
                <wp:positionV relativeFrom="paragraph">
                  <wp:posOffset>183731</wp:posOffset>
                </wp:positionV>
                <wp:extent cx="6283960" cy="1905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960" cy="190500"/>
                        </a:xfrm>
                        <a:prstGeom prst="rect">
                          <a:avLst/>
                        </a:prstGeom>
                        <a:ln w="6096">
                          <a:solidFill>
                            <a:srgbClr val="000000"/>
                          </a:solidFill>
                          <a:prstDash val="solid"/>
                        </a:ln>
                      </wps:spPr>
                      <wps:txbx>
                        <w:txbxContent>
                          <w:p w14:paraId="058181CB" w14:textId="77777777" w:rsidR="00FE16C1" w:rsidRDefault="00556712">
                            <w:pPr>
                              <w:ind w:left="110"/>
                              <w:rPr>
                                <w:rFonts w:ascii="Tahoma" w:hAnsi="Tahoma"/>
                                <w:b/>
                                <w:sz w:val="24"/>
                              </w:rPr>
                            </w:pPr>
                            <w:r>
                              <w:rPr>
                                <w:rFonts w:ascii="Tahoma" w:hAnsi="Tahoma"/>
                                <w:b/>
                                <w:sz w:val="24"/>
                              </w:rPr>
                              <w:t>Parte</w:t>
                            </w:r>
                            <w:r>
                              <w:rPr>
                                <w:rFonts w:ascii="Tahoma" w:hAnsi="Tahoma"/>
                                <w:b/>
                                <w:spacing w:val="-1"/>
                                <w:sz w:val="24"/>
                              </w:rPr>
                              <w:t xml:space="preserve"> </w:t>
                            </w:r>
                            <w:r>
                              <w:rPr>
                                <w:rFonts w:ascii="Tahoma" w:hAnsi="Tahoma"/>
                                <w:b/>
                                <w:sz w:val="24"/>
                              </w:rPr>
                              <w:t>I</w:t>
                            </w:r>
                            <w:r>
                              <w:rPr>
                                <w:rFonts w:ascii="Tahoma" w:hAnsi="Tahoma"/>
                                <w:b/>
                                <w:spacing w:val="-5"/>
                                <w:sz w:val="24"/>
                              </w:rPr>
                              <w:t xml:space="preserve"> </w:t>
                            </w:r>
                            <w:r>
                              <w:rPr>
                                <w:rFonts w:ascii="Tahoma" w:hAnsi="Tahoma"/>
                                <w:b/>
                                <w:sz w:val="24"/>
                              </w:rPr>
                              <w:t>–</w:t>
                            </w:r>
                            <w:r>
                              <w:rPr>
                                <w:rFonts w:ascii="Tahoma" w:hAnsi="Tahoma"/>
                                <w:b/>
                                <w:spacing w:val="1"/>
                                <w:sz w:val="24"/>
                              </w:rPr>
                              <w:t xml:space="preserve"> </w:t>
                            </w:r>
                            <w:r>
                              <w:rPr>
                                <w:rFonts w:ascii="Tahoma" w:hAnsi="Tahoma"/>
                                <w:b/>
                                <w:sz w:val="24"/>
                              </w:rPr>
                              <w:t>Analisi</w:t>
                            </w:r>
                            <w:r>
                              <w:rPr>
                                <w:rFonts w:ascii="Tahoma" w:hAnsi="Tahoma"/>
                                <w:b/>
                                <w:spacing w:val="-1"/>
                                <w:sz w:val="24"/>
                              </w:rPr>
                              <w:t xml:space="preserve"> </w:t>
                            </w:r>
                            <w:r>
                              <w:rPr>
                                <w:rFonts w:ascii="Tahoma" w:hAnsi="Tahoma"/>
                                <w:b/>
                                <w:sz w:val="24"/>
                              </w:rPr>
                              <w:t>dei punti di</w:t>
                            </w:r>
                            <w:r>
                              <w:rPr>
                                <w:rFonts w:ascii="Tahoma" w:hAnsi="Tahoma"/>
                                <w:b/>
                                <w:spacing w:val="-1"/>
                                <w:sz w:val="24"/>
                              </w:rPr>
                              <w:t xml:space="preserve"> </w:t>
                            </w:r>
                            <w:r>
                              <w:rPr>
                                <w:rFonts w:ascii="Tahoma" w:hAnsi="Tahoma"/>
                                <w:b/>
                                <w:sz w:val="24"/>
                              </w:rPr>
                              <w:t>forza</w:t>
                            </w:r>
                            <w:r>
                              <w:rPr>
                                <w:rFonts w:ascii="Tahoma" w:hAnsi="Tahoma"/>
                                <w:b/>
                                <w:spacing w:val="1"/>
                                <w:sz w:val="24"/>
                              </w:rPr>
                              <w:t xml:space="preserve"> </w:t>
                            </w:r>
                            <w:r>
                              <w:rPr>
                                <w:rFonts w:ascii="Tahoma" w:hAnsi="Tahoma"/>
                                <w:b/>
                                <w:sz w:val="24"/>
                              </w:rPr>
                              <w:t>e</w:t>
                            </w:r>
                            <w:r>
                              <w:rPr>
                                <w:rFonts w:ascii="Tahoma" w:hAnsi="Tahoma"/>
                                <w:b/>
                                <w:spacing w:val="-5"/>
                                <w:sz w:val="24"/>
                              </w:rPr>
                              <w:t xml:space="preserve"> </w:t>
                            </w:r>
                            <w:r>
                              <w:rPr>
                                <w:rFonts w:ascii="Tahoma" w:hAnsi="Tahoma"/>
                                <w:b/>
                                <w:sz w:val="24"/>
                              </w:rPr>
                              <w:t>di</w:t>
                            </w:r>
                            <w:r>
                              <w:rPr>
                                <w:rFonts w:ascii="Tahoma" w:hAnsi="Tahoma"/>
                                <w:b/>
                                <w:spacing w:val="1"/>
                                <w:sz w:val="24"/>
                              </w:rPr>
                              <w:t xml:space="preserve"> </w:t>
                            </w:r>
                            <w:r>
                              <w:rPr>
                                <w:rFonts w:ascii="Tahoma" w:hAnsi="Tahoma"/>
                                <w:b/>
                                <w:spacing w:val="-2"/>
                                <w:sz w:val="24"/>
                              </w:rPr>
                              <w:t>criticità</w:t>
                            </w:r>
                          </w:p>
                        </w:txbxContent>
                      </wps:txbx>
                      <wps:bodyPr wrap="square" lIns="0" tIns="0" rIns="0" bIns="0" rtlCol="0">
                        <a:noAutofit/>
                      </wps:bodyPr>
                    </wps:wsp>
                  </a:graphicData>
                </a:graphic>
              </wp:anchor>
            </w:drawing>
          </mc:Choice>
          <mc:Fallback>
            <w:pict>
              <v:shape w14:anchorId="4E104FA6" id="Textbox 9" o:spid="_x0000_s1027" type="#_x0000_t202" style="position:absolute;margin-left:56.9pt;margin-top:14.45pt;width:494.8pt;height:1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" filled="f" strokeweight=".48pt">
                <v:path arrowok="t"/>
                <v:textbox inset="0,0,0,0">
                  <w:txbxContent>
                    <w:p w14:paraId="058181CB" w14:textId="77777777" w:rsidR="00FE16C1" w:rsidRDefault="00556712">
                      <w:pPr>
                        <w:ind w:left="110"/>
                        <w:rPr>
                          <w:rFonts w:ascii="Tahoma" w:hAnsi="Tahoma"/>
                          <w:b/>
                          <w:sz w:val="24"/>
                        </w:rPr>
                      </w:pPr>
                      <w:r>
                        <w:rPr>
                          <w:rFonts w:ascii="Tahoma" w:hAnsi="Tahoma"/>
                          <w:b/>
                          <w:sz w:val="24"/>
                        </w:rPr>
                        <w:t>Parte</w:t>
                      </w:r>
                      <w:r>
                        <w:rPr>
                          <w:rFonts w:ascii="Tahoma" w:hAnsi="Tahoma"/>
                          <w:b/>
                          <w:spacing w:val="-1"/>
                          <w:sz w:val="24"/>
                        </w:rPr>
                        <w:t xml:space="preserve"> </w:t>
                      </w:r>
                      <w:r>
                        <w:rPr>
                          <w:rFonts w:ascii="Tahoma" w:hAnsi="Tahoma"/>
                          <w:b/>
                          <w:sz w:val="24"/>
                        </w:rPr>
                        <w:t>I</w:t>
                      </w:r>
                      <w:r>
                        <w:rPr>
                          <w:rFonts w:ascii="Tahoma" w:hAnsi="Tahoma"/>
                          <w:b/>
                          <w:spacing w:val="-5"/>
                          <w:sz w:val="24"/>
                        </w:rPr>
                        <w:t xml:space="preserve"> </w:t>
                      </w:r>
                      <w:r>
                        <w:rPr>
                          <w:rFonts w:ascii="Tahoma" w:hAnsi="Tahoma"/>
                          <w:b/>
                          <w:sz w:val="24"/>
                        </w:rPr>
                        <w:t>–</w:t>
                      </w:r>
                      <w:r>
                        <w:rPr>
                          <w:rFonts w:ascii="Tahoma" w:hAnsi="Tahoma"/>
                          <w:b/>
                          <w:spacing w:val="1"/>
                          <w:sz w:val="24"/>
                        </w:rPr>
                        <w:t xml:space="preserve"> </w:t>
                      </w:r>
                      <w:r>
                        <w:rPr>
                          <w:rFonts w:ascii="Tahoma" w:hAnsi="Tahoma"/>
                          <w:b/>
                          <w:sz w:val="24"/>
                        </w:rPr>
                        <w:t>Analisi</w:t>
                      </w:r>
                      <w:r>
                        <w:rPr>
                          <w:rFonts w:ascii="Tahoma" w:hAnsi="Tahoma"/>
                          <w:b/>
                          <w:spacing w:val="-1"/>
                          <w:sz w:val="24"/>
                        </w:rPr>
                        <w:t xml:space="preserve"> </w:t>
                      </w:r>
                      <w:r>
                        <w:rPr>
                          <w:rFonts w:ascii="Tahoma" w:hAnsi="Tahoma"/>
                          <w:b/>
                          <w:sz w:val="24"/>
                        </w:rPr>
                        <w:t>dei punti di</w:t>
                      </w:r>
                      <w:r>
                        <w:rPr>
                          <w:rFonts w:ascii="Tahoma" w:hAnsi="Tahoma"/>
                          <w:b/>
                          <w:spacing w:val="-1"/>
                          <w:sz w:val="24"/>
                        </w:rPr>
                        <w:t xml:space="preserve"> </w:t>
                      </w:r>
                      <w:r>
                        <w:rPr>
                          <w:rFonts w:ascii="Tahoma" w:hAnsi="Tahoma"/>
                          <w:b/>
                          <w:sz w:val="24"/>
                        </w:rPr>
                        <w:t>forza</w:t>
                      </w:r>
                      <w:r>
                        <w:rPr>
                          <w:rFonts w:ascii="Tahoma" w:hAnsi="Tahoma"/>
                          <w:b/>
                          <w:spacing w:val="1"/>
                          <w:sz w:val="24"/>
                        </w:rPr>
                        <w:t xml:space="preserve"> </w:t>
                      </w:r>
                      <w:r>
                        <w:rPr>
                          <w:rFonts w:ascii="Tahoma" w:hAnsi="Tahoma"/>
                          <w:b/>
                          <w:sz w:val="24"/>
                        </w:rPr>
                        <w:t>e</w:t>
                      </w:r>
                      <w:r>
                        <w:rPr>
                          <w:rFonts w:ascii="Tahoma" w:hAnsi="Tahoma"/>
                          <w:b/>
                          <w:spacing w:val="-5"/>
                          <w:sz w:val="24"/>
                        </w:rPr>
                        <w:t xml:space="preserve"> </w:t>
                      </w:r>
                      <w:r>
                        <w:rPr>
                          <w:rFonts w:ascii="Tahoma" w:hAnsi="Tahoma"/>
                          <w:b/>
                          <w:sz w:val="24"/>
                        </w:rPr>
                        <w:t>di</w:t>
                      </w:r>
                      <w:r>
                        <w:rPr>
                          <w:rFonts w:ascii="Tahoma" w:hAnsi="Tahoma"/>
                          <w:b/>
                          <w:spacing w:val="1"/>
                          <w:sz w:val="24"/>
                        </w:rPr>
                        <w:t xml:space="preserve"> </w:t>
                      </w:r>
                      <w:r>
                        <w:rPr>
                          <w:rFonts w:ascii="Tahoma" w:hAnsi="Tahoma"/>
                          <w:b/>
                          <w:spacing w:val="-2"/>
                          <w:sz w:val="24"/>
                        </w:rPr>
                        <w:t>criticità</w:t>
                      </w:r>
                    </w:p>
                  </w:txbxContent>
                </v:textbox>
                <w10:wrap type="topAndBottom" anchorx="page"/>
              </v:shape>
            </w:pict>
          </mc:Fallback>
        </mc:AlternateContent>
      </w:r>
    </w:p>
    <w:p w14:paraId="572A966B" w14:textId="77777777" w:rsidR="00FE16C1" w:rsidRDefault="00FE16C1">
      <w:pPr>
        <w:pStyle w:val="Corpotesto"/>
        <w:spacing w:before="39"/>
        <w:rPr>
          <w:rFonts w:ascii="Tahoma"/>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1"/>
        <w:gridCol w:w="1843"/>
        <w:gridCol w:w="2105"/>
      </w:tblGrid>
      <w:tr w:rsidR="00FE16C1" w14:paraId="5F41F3ED" w14:textId="77777777">
        <w:trPr>
          <w:trHeight w:val="484"/>
        </w:trPr>
        <w:tc>
          <w:tcPr>
            <w:tcW w:w="6091" w:type="dxa"/>
          </w:tcPr>
          <w:p w14:paraId="17D97013" w14:textId="77777777" w:rsidR="00FE16C1" w:rsidRDefault="00556712">
            <w:pPr>
              <w:pStyle w:val="TableParagraph"/>
              <w:spacing w:before="95"/>
              <w:ind w:left="475"/>
              <w:rPr>
                <w:b/>
                <w:sz w:val="24"/>
              </w:rPr>
            </w:pPr>
            <w:r>
              <w:rPr>
                <w:b/>
                <w:sz w:val="24"/>
              </w:rPr>
              <w:t>A.</w:t>
            </w:r>
            <w:r>
              <w:rPr>
                <w:b/>
                <w:spacing w:val="48"/>
                <w:sz w:val="24"/>
              </w:rPr>
              <w:t xml:space="preserve"> </w:t>
            </w:r>
            <w:r>
              <w:rPr>
                <w:b/>
                <w:sz w:val="24"/>
              </w:rPr>
              <w:t>Rilevazione dei</w:t>
            </w:r>
            <w:r>
              <w:rPr>
                <w:b/>
                <w:spacing w:val="-3"/>
                <w:sz w:val="24"/>
              </w:rPr>
              <w:t xml:space="preserve"> </w:t>
            </w:r>
            <w:r>
              <w:rPr>
                <w:b/>
                <w:spacing w:val="-4"/>
                <w:sz w:val="24"/>
              </w:rPr>
              <w:t>BES:</w:t>
            </w:r>
          </w:p>
        </w:tc>
        <w:tc>
          <w:tcPr>
            <w:tcW w:w="1843" w:type="dxa"/>
          </w:tcPr>
          <w:p w14:paraId="0BAD3D48" w14:textId="039C5BC0" w:rsidR="00FE16C1" w:rsidRDefault="00556712">
            <w:pPr>
              <w:pStyle w:val="TableParagraph"/>
              <w:spacing w:before="121"/>
              <w:ind w:left="336"/>
              <w:rPr>
                <w:sz w:val="20"/>
              </w:rPr>
            </w:pPr>
            <w:r>
              <w:rPr>
                <w:sz w:val="20"/>
              </w:rPr>
              <w:t>A.S.</w:t>
            </w:r>
            <w:r>
              <w:rPr>
                <w:spacing w:val="-4"/>
                <w:sz w:val="20"/>
              </w:rPr>
              <w:t xml:space="preserve"> </w:t>
            </w:r>
            <w:r>
              <w:rPr>
                <w:sz w:val="20"/>
              </w:rPr>
              <w:t>202</w:t>
            </w:r>
            <w:r w:rsidR="00FC33F5">
              <w:rPr>
                <w:sz w:val="20"/>
              </w:rPr>
              <w:t>5</w:t>
            </w:r>
            <w:r>
              <w:rPr>
                <w:spacing w:val="-5"/>
                <w:sz w:val="20"/>
              </w:rPr>
              <w:t xml:space="preserve"> </w:t>
            </w:r>
            <w:r>
              <w:rPr>
                <w:sz w:val="20"/>
              </w:rPr>
              <w:t>-</w:t>
            </w:r>
            <w:r>
              <w:rPr>
                <w:spacing w:val="-7"/>
                <w:sz w:val="20"/>
              </w:rPr>
              <w:t>2</w:t>
            </w:r>
            <w:r w:rsidR="00FC33F5">
              <w:rPr>
                <w:spacing w:val="-7"/>
                <w:sz w:val="20"/>
              </w:rPr>
              <w:t>6</w:t>
            </w:r>
          </w:p>
        </w:tc>
        <w:tc>
          <w:tcPr>
            <w:tcW w:w="2105" w:type="dxa"/>
          </w:tcPr>
          <w:p w14:paraId="1014A55D" w14:textId="480F6D46" w:rsidR="00FE16C1" w:rsidRDefault="00556712">
            <w:pPr>
              <w:pStyle w:val="TableParagraph"/>
              <w:spacing w:before="1"/>
              <w:ind w:left="38" w:right="-15"/>
              <w:jc w:val="center"/>
              <w:rPr>
                <w:sz w:val="20"/>
              </w:rPr>
            </w:pPr>
            <w:r>
              <w:rPr>
                <w:color w:val="FF0000"/>
                <w:sz w:val="20"/>
              </w:rPr>
              <w:t>PREVISIONI</w:t>
            </w:r>
            <w:r>
              <w:rPr>
                <w:color w:val="FF0000"/>
                <w:spacing w:val="-8"/>
                <w:sz w:val="20"/>
              </w:rPr>
              <w:t xml:space="preserve"> </w:t>
            </w:r>
            <w:r>
              <w:rPr>
                <w:color w:val="FF0000"/>
                <w:sz w:val="20"/>
              </w:rPr>
              <w:t>A.S.</w:t>
            </w:r>
            <w:r>
              <w:rPr>
                <w:color w:val="FF0000"/>
                <w:spacing w:val="-6"/>
                <w:sz w:val="20"/>
              </w:rPr>
              <w:t xml:space="preserve"> </w:t>
            </w:r>
            <w:r>
              <w:rPr>
                <w:color w:val="FF0000"/>
                <w:spacing w:val="-4"/>
                <w:sz w:val="20"/>
              </w:rPr>
              <w:t>202</w:t>
            </w:r>
            <w:r w:rsidR="00FC33F5">
              <w:rPr>
                <w:color w:val="FF0000"/>
                <w:spacing w:val="-4"/>
                <w:sz w:val="20"/>
              </w:rPr>
              <w:t>6</w:t>
            </w:r>
            <w:r>
              <w:rPr>
                <w:color w:val="FF0000"/>
                <w:spacing w:val="-4"/>
                <w:sz w:val="20"/>
              </w:rPr>
              <w:t>-</w:t>
            </w:r>
          </w:p>
          <w:p w14:paraId="031888BA" w14:textId="322B8E98" w:rsidR="00FE16C1" w:rsidRDefault="00556712">
            <w:pPr>
              <w:pStyle w:val="TableParagraph"/>
              <w:spacing w:before="1" w:line="221" w:lineRule="exact"/>
              <w:ind w:left="49" w:right="5"/>
              <w:jc w:val="center"/>
              <w:rPr>
                <w:sz w:val="20"/>
              </w:rPr>
            </w:pPr>
            <w:r>
              <w:rPr>
                <w:color w:val="FF0000"/>
                <w:spacing w:val="-4"/>
                <w:sz w:val="20"/>
              </w:rPr>
              <w:t>202</w:t>
            </w:r>
            <w:r w:rsidR="00FC33F5">
              <w:rPr>
                <w:color w:val="FF0000"/>
                <w:spacing w:val="-4"/>
                <w:sz w:val="20"/>
              </w:rPr>
              <w:t>7</w:t>
            </w:r>
          </w:p>
        </w:tc>
      </w:tr>
      <w:tr w:rsidR="00FE16C1" w14:paraId="41753643" w14:textId="77777777">
        <w:trPr>
          <w:trHeight w:val="578"/>
        </w:trPr>
        <w:tc>
          <w:tcPr>
            <w:tcW w:w="6091" w:type="dxa"/>
          </w:tcPr>
          <w:p w14:paraId="0037B953" w14:textId="77777777" w:rsidR="00FE16C1" w:rsidRDefault="00556712">
            <w:pPr>
              <w:pStyle w:val="TableParagraph"/>
              <w:spacing w:line="288" w:lineRule="exact"/>
              <w:ind w:left="835" w:right="56" w:hanging="360"/>
              <w:rPr>
                <w:sz w:val="24"/>
              </w:rPr>
            </w:pPr>
            <w:r>
              <w:rPr>
                <w:sz w:val="24"/>
              </w:rPr>
              <w:t>1.</w:t>
            </w:r>
            <w:r>
              <w:rPr>
                <w:spacing w:val="40"/>
                <w:sz w:val="24"/>
              </w:rPr>
              <w:t xml:space="preserve"> </w:t>
            </w:r>
            <w:r>
              <w:rPr>
                <w:sz w:val="24"/>
              </w:rPr>
              <w:t>disabilità</w:t>
            </w:r>
            <w:r>
              <w:rPr>
                <w:spacing w:val="-4"/>
                <w:sz w:val="24"/>
              </w:rPr>
              <w:t xml:space="preserve"> </w:t>
            </w:r>
            <w:r>
              <w:rPr>
                <w:sz w:val="24"/>
              </w:rPr>
              <w:t>certificate</w:t>
            </w:r>
            <w:r>
              <w:rPr>
                <w:spacing w:val="-5"/>
                <w:sz w:val="24"/>
              </w:rPr>
              <w:t xml:space="preserve"> </w:t>
            </w:r>
            <w:r>
              <w:rPr>
                <w:sz w:val="24"/>
              </w:rPr>
              <w:t>(Legge</w:t>
            </w:r>
            <w:r>
              <w:rPr>
                <w:spacing w:val="-5"/>
                <w:sz w:val="24"/>
              </w:rPr>
              <w:t xml:space="preserve"> </w:t>
            </w:r>
            <w:r>
              <w:rPr>
                <w:sz w:val="24"/>
              </w:rPr>
              <w:t>104/92</w:t>
            </w:r>
            <w:r>
              <w:rPr>
                <w:spacing w:val="-8"/>
                <w:sz w:val="24"/>
              </w:rPr>
              <w:t xml:space="preserve"> </w:t>
            </w:r>
            <w:r>
              <w:rPr>
                <w:sz w:val="24"/>
              </w:rPr>
              <w:t>art.</w:t>
            </w:r>
            <w:r>
              <w:rPr>
                <w:spacing w:val="-5"/>
                <w:sz w:val="24"/>
              </w:rPr>
              <w:t xml:space="preserve"> </w:t>
            </w:r>
            <w:r>
              <w:rPr>
                <w:sz w:val="24"/>
              </w:rPr>
              <w:t>3,</w:t>
            </w:r>
            <w:r>
              <w:rPr>
                <w:spacing w:val="-5"/>
                <w:sz w:val="24"/>
              </w:rPr>
              <w:t xml:space="preserve"> </w:t>
            </w:r>
            <w:r>
              <w:rPr>
                <w:sz w:val="24"/>
              </w:rPr>
              <w:t>commi 1 e 3)</w:t>
            </w:r>
          </w:p>
        </w:tc>
        <w:tc>
          <w:tcPr>
            <w:tcW w:w="1843" w:type="dxa"/>
          </w:tcPr>
          <w:p w14:paraId="74CD50AF" w14:textId="6FA385AE" w:rsidR="00FE16C1" w:rsidRPr="00EC7BAF" w:rsidRDefault="00FC33F5">
            <w:pPr>
              <w:pStyle w:val="TableParagraph"/>
              <w:spacing w:before="143"/>
              <w:ind w:left="46"/>
              <w:jc w:val="center"/>
              <w:rPr>
                <w:rFonts w:asciiTheme="minorHAnsi" w:hAnsiTheme="minorHAnsi" w:cstheme="minorHAnsi"/>
                <w:sz w:val="24"/>
              </w:rPr>
            </w:pPr>
            <w:r>
              <w:rPr>
                <w:rFonts w:asciiTheme="minorHAnsi" w:hAnsiTheme="minorHAnsi" w:cstheme="minorHAnsi"/>
                <w:sz w:val="24"/>
              </w:rPr>
              <w:t>48 (</w:t>
            </w:r>
            <w:r w:rsidRPr="00B52BAE">
              <w:rPr>
                <w:rFonts w:asciiTheme="minorHAnsi" w:hAnsiTheme="minorHAnsi" w:cstheme="minorHAnsi"/>
                <w:sz w:val="24"/>
              </w:rPr>
              <w:t>2</w:t>
            </w:r>
            <w:r>
              <w:rPr>
                <w:rFonts w:asciiTheme="minorHAnsi" w:hAnsiTheme="minorHAnsi" w:cstheme="minorHAnsi"/>
                <w:sz w:val="24"/>
              </w:rPr>
              <w:t>3</w:t>
            </w:r>
            <w:r w:rsidRPr="00B52BAE">
              <w:rPr>
                <w:rFonts w:asciiTheme="minorHAnsi" w:hAnsiTheme="minorHAnsi" w:cstheme="minorHAnsi"/>
                <w:sz w:val="24"/>
              </w:rPr>
              <w:t>B+2</w:t>
            </w:r>
            <w:r>
              <w:rPr>
                <w:rFonts w:asciiTheme="minorHAnsi" w:hAnsiTheme="minorHAnsi" w:cstheme="minorHAnsi"/>
                <w:sz w:val="24"/>
              </w:rPr>
              <w:t>5</w:t>
            </w:r>
            <w:r w:rsidRPr="00B52BAE">
              <w:rPr>
                <w:rFonts w:asciiTheme="minorHAnsi" w:hAnsiTheme="minorHAnsi" w:cstheme="minorHAnsi"/>
                <w:sz w:val="24"/>
              </w:rPr>
              <w:t>M</w:t>
            </w:r>
            <w:r>
              <w:rPr>
                <w:rFonts w:asciiTheme="minorHAnsi" w:hAnsiTheme="minorHAnsi" w:cstheme="minorHAnsi"/>
                <w:sz w:val="24"/>
              </w:rPr>
              <w:t>)</w:t>
            </w:r>
          </w:p>
        </w:tc>
        <w:tc>
          <w:tcPr>
            <w:tcW w:w="2105" w:type="dxa"/>
          </w:tcPr>
          <w:p w14:paraId="039D37E0" w14:textId="0E984CA0" w:rsidR="00FE16C1" w:rsidRPr="00B52BAE" w:rsidRDefault="00FC33F5">
            <w:pPr>
              <w:pStyle w:val="TableParagraph"/>
              <w:spacing w:before="143"/>
              <w:ind w:left="49" w:right="7"/>
              <w:jc w:val="center"/>
              <w:rPr>
                <w:rFonts w:asciiTheme="minorHAnsi" w:hAnsiTheme="minorHAnsi" w:cstheme="minorHAnsi"/>
                <w:sz w:val="24"/>
              </w:rPr>
            </w:pPr>
            <w:r>
              <w:rPr>
                <w:rFonts w:asciiTheme="minorHAnsi" w:hAnsiTheme="minorHAnsi" w:cstheme="minorHAnsi"/>
                <w:sz w:val="24"/>
              </w:rPr>
              <w:t>52</w:t>
            </w:r>
          </w:p>
        </w:tc>
      </w:tr>
      <w:tr w:rsidR="00FE16C1" w14:paraId="45927671" w14:textId="77777777">
        <w:trPr>
          <w:trHeight w:val="309"/>
        </w:trPr>
        <w:tc>
          <w:tcPr>
            <w:tcW w:w="6091" w:type="dxa"/>
          </w:tcPr>
          <w:p w14:paraId="48AF706C" w14:textId="77777777" w:rsidR="00FE16C1" w:rsidRDefault="00556712">
            <w:pPr>
              <w:pStyle w:val="TableParagraph"/>
              <w:numPr>
                <w:ilvl w:val="0"/>
                <w:numId w:val="15"/>
              </w:numPr>
              <w:tabs>
                <w:tab w:val="left" w:pos="1194"/>
              </w:tabs>
              <w:spacing w:line="289" w:lineRule="exact"/>
              <w:ind w:left="1194" w:hanging="359"/>
              <w:rPr>
                <w:sz w:val="24"/>
                <w:szCs w:val="24"/>
              </w:rPr>
            </w:pPr>
            <w:r>
              <w:rPr>
                <w:sz w:val="24"/>
                <w:szCs w:val="24"/>
              </w:rPr>
              <w:t>minorati</w:t>
            </w:r>
            <w:r>
              <w:rPr>
                <w:spacing w:val="1"/>
                <w:sz w:val="24"/>
                <w:szCs w:val="24"/>
              </w:rPr>
              <w:t xml:space="preserve"> </w:t>
            </w:r>
            <w:r>
              <w:rPr>
                <w:spacing w:val="-2"/>
                <w:sz w:val="24"/>
                <w:szCs w:val="24"/>
              </w:rPr>
              <w:t>vista</w:t>
            </w:r>
          </w:p>
        </w:tc>
        <w:tc>
          <w:tcPr>
            <w:tcW w:w="1843" w:type="dxa"/>
          </w:tcPr>
          <w:p w14:paraId="0D78AF09" w14:textId="77777777" w:rsidR="00FE16C1" w:rsidRDefault="00FE16C1">
            <w:pPr>
              <w:pStyle w:val="TableParagraph"/>
              <w:rPr>
                <w:rFonts w:ascii="Times New Roman"/>
              </w:rPr>
            </w:pPr>
          </w:p>
        </w:tc>
        <w:tc>
          <w:tcPr>
            <w:tcW w:w="2105" w:type="dxa"/>
          </w:tcPr>
          <w:p w14:paraId="69DFB0E7" w14:textId="77777777" w:rsidR="00FE16C1" w:rsidRDefault="00FE16C1">
            <w:pPr>
              <w:pStyle w:val="TableParagraph"/>
              <w:rPr>
                <w:rFonts w:ascii="Times New Roman"/>
              </w:rPr>
            </w:pPr>
          </w:p>
        </w:tc>
      </w:tr>
      <w:tr w:rsidR="00FE16C1" w14:paraId="70FEF667" w14:textId="77777777">
        <w:trPr>
          <w:trHeight w:val="309"/>
        </w:trPr>
        <w:tc>
          <w:tcPr>
            <w:tcW w:w="6091" w:type="dxa"/>
          </w:tcPr>
          <w:p w14:paraId="1ED6B5CE" w14:textId="77777777" w:rsidR="00FE16C1" w:rsidRDefault="00556712">
            <w:pPr>
              <w:pStyle w:val="TableParagraph"/>
              <w:numPr>
                <w:ilvl w:val="0"/>
                <w:numId w:val="14"/>
              </w:numPr>
              <w:tabs>
                <w:tab w:val="left" w:pos="1194"/>
              </w:tabs>
              <w:spacing w:line="289" w:lineRule="exact"/>
              <w:ind w:left="1194" w:hanging="359"/>
              <w:rPr>
                <w:sz w:val="24"/>
                <w:szCs w:val="24"/>
              </w:rPr>
            </w:pPr>
            <w:r>
              <w:rPr>
                <w:sz w:val="24"/>
                <w:szCs w:val="24"/>
              </w:rPr>
              <w:t>minorati</w:t>
            </w:r>
            <w:r>
              <w:rPr>
                <w:spacing w:val="1"/>
                <w:sz w:val="24"/>
                <w:szCs w:val="24"/>
              </w:rPr>
              <w:t xml:space="preserve"> </w:t>
            </w:r>
            <w:r>
              <w:rPr>
                <w:spacing w:val="-2"/>
                <w:sz w:val="24"/>
                <w:szCs w:val="24"/>
              </w:rPr>
              <w:t>udito</w:t>
            </w:r>
          </w:p>
        </w:tc>
        <w:tc>
          <w:tcPr>
            <w:tcW w:w="1843" w:type="dxa"/>
          </w:tcPr>
          <w:p w14:paraId="2E0950C4" w14:textId="77777777" w:rsidR="00FE16C1" w:rsidRDefault="00FE16C1">
            <w:pPr>
              <w:pStyle w:val="TableParagraph"/>
              <w:rPr>
                <w:rFonts w:ascii="Times New Roman"/>
              </w:rPr>
            </w:pPr>
          </w:p>
        </w:tc>
        <w:tc>
          <w:tcPr>
            <w:tcW w:w="2105" w:type="dxa"/>
          </w:tcPr>
          <w:p w14:paraId="366C3A22" w14:textId="7F453F1F" w:rsidR="00FE16C1" w:rsidRDefault="00FE16C1" w:rsidP="00B52BAE">
            <w:pPr>
              <w:pStyle w:val="TableParagraph"/>
              <w:jc w:val="center"/>
              <w:rPr>
                <w:rFonts w:ascii="Times New Roman"/>
              </w:rPr>
            </w:pPr>
          </w:p>
        </w:tc>
      </w:tr>
      <w:tr w:rsidR="00FE16C1" w14:paraId="4AC887F9" w14:textId="77777777">
        <w:trPr>
          <w:trHeight w:val="306"/>
        </w:trPr>
        <w:tc>
          <w:tcPr>
            <w:tcW w:w="6091" w:type="dxa"/>
          </w:tcPr>
          <w:p w14:paraId="003FB546" w14:textId="77777777" w:rsidR="00FE16C1" w:rsidRDefault="00556712">
            <w:pPr>
              <w:pStyle w:val="TableParagraph"/>
              <w:numPr>
                <w:ilvl w:val="0"/>
                <w:numId w:val="13"/>
              </w:numPr>
              <w:tabs>
                <w:tab w:val="left" w:pos="1194"/>
              </w:tabs>
              <w:spacing w:line="287" w:lineRule="exact"/>
              <w:ind w:left="1194" w:hanging="359"/>
              <w:rPr>
                <w:sz w:val="24"/>
                <w:szCs w:val="24"/>
              </w:rPr>
            </w:pPr>
            <w:r>
              <w:rPr>
                <w:spacing w:val="-2"/>
                <w:sz w:val="24"/>
                <w:szCs w:val="24"/>
              </w:rPr>
              <w:t>Psicofisici</w:t>
            </w:r>
          </w:p>
        </w:tc>
        <w:tc>
          <w:tcPr>
            <w:tcW w:w="1843" w:type="dxa"/>
          </w:tcPr>
          <w:p w14:paraId="2719E89E" w14:textId="1FC53A93" w:rsidR="00FE16C1" w:rsidRDefault="002078F9">
            <w:pPr>
              <w:pStyle w:val="TableParagraph"/>
              <w:spacing w:before="9" w:line="278" w:lineRule="exact"/>
              <w:ind w:left="46"/>
              <w:jc w:val="center"/>
              <w:rPr>
                <w:sz w:val="24"/>
              </w:rPr>
            </w:pPr>
            <w:r>
              <w:rPr>
                <w:spacing w:val="-5"/>
                <w:sz w:val="24"/>
              </w:rPr>
              <w:t>48</w:t>
            </w:r>
          </w:p>
        </w:tc>
        <w:tc>
          <w:tcPr>
            <w:tcW w:w="2105" w:type="dxa"/>
          </w:tcPr>
          <w:p w14:paraId="27FDB2FE" w14:textId="134F5D3C" w:rsidR="00FE16C1" w:rsidRDefault="003B5291">
            <w:pPr>
              <w:pStyle w:val="TableParagraph"/>
              <w:spacing w:before="9" w:line="278" w:lineRule="exact"/>
              <w:ind w:left="49" w:right="7"/>
              <w:jc w:val="center"/>
              <w:rPr>
                <w:sz w:val="24"/>
              </w:rPr>
            </w:pPr>
            <w:r>
              <w:rPr>
                <w:sz w:val="24"/>
              </w:rPr>
              <w:t>52</w:t>
            </w:r>
          </w:p>
        </w:tc>
      </w:tr>
      <w:tr w:rsidR="00FE16C1" w14:paraId="7A049BBE" w14:textId="77777777">
        <w:trPr>
          <w:trHeight w:val="290"/>
        </w:trPr>
        <w:tc>
          <w:tcPr>
            <w:tcW w:w="6091" w:type="dxa"/>
          </w:tcPr>
          <w:p w14:paraId="0A154329" w14:textId="77777777" w:rsidR="00FE16C1" w:rsidRDefault="00556712">
            <w:pPr>
              <w:pStyle w:val="TableParagraph"/>
              <w:spacing w:line="270" w:lineRule="exact"/>
              <w:ind w:left="475"/>
              <w:rPr>
                <w:sz w:val="24"/>
              </w:rPr>
            </w:pPr>
            <w:r>
              <w:rPr>
                <w:sz w:val="24"/>
              </w:rPr>
              <w:t>2.</w:t>
            </w:r>
            <w:r>
              <w:rPr>
                <w:spacing w:val="43"/>
                <w:w w:val="150"/>
                <w:sz w:val="24"/>
              </w:rPr>
              <w:t xml:space="preserve"> </w:t>
            </w:r>
            <w:r>
              <w:rPr>
                <w:sz w:val="24"/>
              </w:rPr>
              <w:t xml:space="preserve">disturbi evolutivi </w:t>
            </w:r>
            <w:r>
              <w:rPr>
                <w:spacing w:val="-2"/>
                <w:sz w:val="24"/>
              </w:rPr>
              <w:t>specifici</w:t>
            </w:r>
          </w:p>
        </w:tc>
        <w:tc>
          <w:tcPr>
            <w:tcW w:w="1843" w:type="dxa"/>
          </w:tcPr>
          <w:p w14:paraId="6CBE3E5B" w14:textId="77777777" w:rsidR="00FE16C1" w:rsidRDefault="00FE16C1">
            <w:pPr>
              <w:pStyle w:val="TableParagraph"/>
              <w:rPr>
                <w:rFonts w:ascii="Times New Roman"/>
                <w:sz w:val="20"/>
              </w:rPr>
            </w:pPr>
          </w:p>
        </w:tc>
        <w:tc>
          <w:tcPr>
            <w:tcW w:w="2105" w:type="dxa"/>
          </w:tcPr>
          <w:p w14:paraId="596B0751" w14:textId="77777777" w:rsidR="00FE16C1" w:rsidRDefault="00FE16C1">
            <w:pPr>
              <w:pStyle w:val="TableParagraph"/>
              <w:rPr>
                <w:rFonts w:ascii="Times New Roman"/>
                <w:sz w:val="20"/>
              </w:rPr>
            </w:pPr>
          </w:p>
        </w:tc>
      </w:tr>
      <w:tr w:rsidR="00FE16C1" w14:paraId="33427A16" w14:textId="77777777">
        <w:trPr>
          <w:trHeight w:val="309"/>
        </w:trPr>
        <w:tc>
          <w:tcPr>
            <w:tcW w:w="6091" w:type="dxa"/>
          </w:tcPr>
          <w:p w14:paraId="1DD7C8C1" w14:textId="77777777" w:rsidR="00FE16C1" w:rsidRDefault="00556712">
            <w:pPr>
              <w:pStyle w:val="TableParagraph"/>
              <w:numPr>
                <w:ilvl w:val="0"/>
                <w:numId w:val="12"/>
              </w:numPr>
              <w:tabs>
                <w:tab w:val="left" w:pos="1194"/>
              </w:tabs>
              <w:spacing w:line="289" w:lineRule="exact"/>
              <w:ind w:left="1194" w:hanging="359"/>
              <w:rPr>
                <w:sz w:val="24"/>
                <w:szCs w:val="24"/>
              </w:rPr>
            </w:pPr>
            <w:r>
              <w:rPr>
                <w:spacing w:val="-5"/>
                <w:sz w:val="24"/>
                <w:szCs w:val="24"/>
              </w:rPr>
              <w:t>DSA</w:t>
            </w:r>
          </w:p>
        </w:tc>
        <w:tc>
          <w:tcPr>
            <w:tcW w:w="1843" w:type="dxa"/>
          </w:tcPr>
          <w:p w14:paraId="7A3D49FC" w14:textId="2F38D0D4" w:rsidR="00FE16C1" w:rsidRPr="00EC7BAF" w:rsidRDefault="002078F9">
            <w:pPr>
              <w:pStyle w:val="TableParagraph"/>
              <w:spacing w:before="9" w:line="280" w:lineRule="exact"/>
              <w:ind w:left="46"/>
              <w:jc w:val="center"/>
              <w:rPr>
                <w:rFonts w:asciiTheme="minorHAnsi" w:hAnsiTheme="minorHAnsi" w:cstheme="minorHAnsi"/>
                <w:sz w:val="24"/>
              </w:rPr>
            </w:pPr>
            <w:r w:rsidRPr="00AD5D34">
              <w:rPr>
                <w:rFonts w:asciiTheme="minorHAnsi" w:hAnsiTheme="minorHAnsi" w:cstheme="minorHAnsi"/>
                <w:sz w:val="24"/>
              </w:rPr>
              <w:t>117 (63B+54M)</w:t>
            </w:r>
          </w:p>
        </w:tc>
        <w:tc>
          <w:tcPr>
            <w:tcW w:w="2105" w:type="dxa"/>
          </w:tcPr>
          <w:p w14:paraId="1C4C3964" w14:textId="0BF0C817" w:rsidR="00FE16C1" w:rsidRPr="00AD5D34" w:rsidRDefault="00FE16C1">
            <w:pPr>
              <w:pStyle w:val="TableParagraph"/>
              <w:spacing w:before="9" w:line="280" w:lineRule="exact"/>
              <w:ind w:left="49" w:right="1"/>
              <w:jc w:val="center"/>
              <w:rPr>
                <w:rFonts w:asciiTheme="minorHAnsi" w:hAnsiTheme="minorHAnsi" w:cstheme="minorHAnsi"/>
                <w:sz w:val="24"/>
              </w:rPr>
            </w:pPr>
          </w:p>
        </w:tc>
      </w:tr>
      <w:tr w:rsidR="00FE16C1" w14:paraId="5B4669AC" w14:textId="77777777">
        <w:trPr>
          <w:trHeight w:val="309"/>
        </w:trPr>
        <w:tc>
          <w:tcPr>
            <w:tcW w:w="6091" w:type="dxa"/>
          </w:tcPr>
          <w:p w14:paraId="18525FC8" w14:textId="77777777" w:rsidR="00FE16C1" w:rsidRDefault="00556712">
            <w:pPr>
              <w:pStyle w:val="TableParagraph"/>
              <w:numPr>
                <w:ilvl w:val="0"/>
                <w:numId w:val="11"/>
              </w:numPr>
              <w:tabs>
                <w:tab w:val="left" w:pos="1194"/>
              </w:tabs>
              <w:spacing w:line="289" w:lineRule="exact"/>
              <w:ind w:left="1194" w:hanging="359"/>
              <w:rPr>
                <w:sz w:val="24"/>
                <w:szCs w:val="24"/>
              </w:rPr>
            </w:pPr>
            <w:r>
              <w:rPr>
                <w:spacing w:val="-2"/>
                <w:sz w:val="24"/>
                <w:szCs w:val="24"/>
              </w:rPr>
              <w:t>ADHD/DOP</w:t>
            </w:r>
          </w:p>
        </w:tc>
        <w:tc>
          <w:tcPr>
            <w:tcW w:w="1843" w:type="dxa"/>
          </w:tcPr>
          <w:p w14:paraId="2B314191" w14:textId="30F1F24E" w:rsidR="00FE16C1" w:rsidRPr="002078F9" w:rsidRDefault="00AD5D34" w:rsidP="00E6749E">
            <w:pPr>
              <w:pStyle w:val="TableParagraph"/>
              <w:jc w:val="center"/>
              <w:rPr>
                <w:rFonts w:ascii="Times New Roman"/>
                <w:highlight w:val="yellow"/>
              </w:rPr>
            </w:pPr>
            <w:r w:rsidRPr="002078F9">
              <w:rPr>
                <w:rFonts w:ascii="Times New Roman"/>
              </w:rPr>
              <w:t>2 B</w:t>
            </w:r>
          </w:p>
        </w:tc>
        <w:tc>
          <w:tcPr>
            <w:tcW w:w="2105" w:type="dxa"/>
          </w:tcPr>
          <w:p w14:paraId="1BAD1D36" w14:textId="0D021A44" w:rsidR="00FE16C1" w:rsidRPr="002078F9" w:rsidRDefault="00FE16C1" w:rsidP="00AD5D34">
            <w:pPr>
              <w:pStyle w:val="TableParagraph"/>
              <w:jc w:val="center"/>
              <w:rPr>
                <w:rFonts w:ascii="Times New Roman"/>
                <w:highlight w:val="yellow"/>
              </w:rPr>
            </w:pPr>
          </w:p>
        </w:tc>
      </w:tr>
      <w:tr w:rsidR="00FE16C1" w14:paraId="3486E890" w14:textId="77777777">
        <w:trPr>
          <w:trHeight w:val="309"/>
        </w:trPr>
        <w:tc>
          <w:tcPr>
            <w:tcW w:w="6091" w:type="dxa"/>
          </w:tcPr>
          <w:p w14:paraId="3750C925" w14:textId="77777777" w:rsidR="00FE16C1" w:rsidRDefault="00556712">
            <w:pPr>
              <w:pStyle w:val="TableParagraph"/>
              <w:numPr>
                <w:ilvl w:val="0"/>
                <w:numId w:val="10"/>
              </w:numPr>
              <w:tabs>
                <w:tab w:val="left" w:pos="1194"/>
              </w:tabs>
              <w:spacing w:line="289" w:lineRule="exact"/>
              <w:ind w:left="1194" w:hanging="359"/>
              <w:rPr>
                <w:sz w:val="24"/>
                <w:szCs w:val="24"/>
              </w:rPr>
            </w:pPr>
            <w:r>
              <w:rPr>
                <w:sz w:val="24"/>
                <w:szCs w:val="24"/>
              </w:rPr>
              <w:t xml:space="preserve">Borderline </w:t>
            </w:r>
            <w:r>
              <w:rPr>
                <w:spacing w:val="-2"/>
                <w:sz w:val="24"/>
                <w:szCs w:val="24"/>
              </w:rPr>
              <w:t>cognitivo</w:t>
            </w:r>
          </w:p>
        </w:tc>
        <w:tc>
          <w:tcPr>
            <w:tcW w:w="1843" w:type="dxa"/>
          </w:tcPr>
          <w:p w14:paraId="31416C3B" w14:textId="77777777" w:rsidR="00FE16C1" w:rsidRDefault="00FE16C1">
            <w:pPr>
              <w:pStyle w:val="TableParagraph"/>
              <w:rPr>
                <w:rFonts w:ascii="Times New Roman"/>
              </w:rPr>
            </w:pPr>
          </w:p>
        </w:tc>
        <w:tc>
          <w:tcPr>
            <w:tcW w:w="2105" w:type="dxa"/>
          </w:tcPr>
          <w:p w14:paraId="35E1DA77" w14:textId="77777777" w:rsidR="00FE16C1" w:rsidRDefault="00FE16C1">
            <w:pPr>
              <w:pStyle w:val="TableParagraph"/>
              <w:rPr>
                <w:rFonts w:ascii="Times New Roman"/>
              </w:rPr>
            </w:pPr>
          </w:p>
        </w:tc>
      </w:tr>
      <w:tr w:rsidR="00FE16C1" w14:paraId="39146D4C" w14:textId="77777777">
        <w:trPr>
          <w:trHeight w:val="306"/>
        </w:trPr>
        <w:tc>
          <w:tcPr>
            <w:tcW w:w="6091" w:type="dxa"/>
          </w:tcPr>
          <w:p w14:paraId="3694B447" w14:textId="77777777" w:rsidR="00FE16C1" w:rsidRDefault="00556712">
            <w:pPr>
              <w:pStyle w:val="TableParagraph"/>
              <w:numPr>
                <w:ilvl w:val="0"/>
                <w:numId w:val="9"/>
              </w:numPr>
              <w:tabs>
                <w:tab w:val="left" w:pos="1194"/>
              </w:tabs>
              <w:spacing w:line="287" w:lineRule="exact"/>
              <w:ind w:left="1194" w:hanging="359"/>
              <w:rPr>
                <w:sz w:val="24"/>
                <w:szCs w:val="24"/>
              </w:rPr>
            </w:pPr>
            <w:r>
              <w:rPr>
                <w:spacing w:val="-2"/>
                <w:sz w:val="24"/>
                <w:szCs w:val="24"/>
              </w:rPr>
              <w:t>Altro</w:t>
            </w:r>
          </w:p>
        </w:tc>
        <w:tc>
          <w:tcPr>
            <w:tcW w:w="1843" w:type="dxa"/>
          </w:tcPr>
          <w:p w14:paraId="01D4EB14" w14:textId="77777777" w:rsidR="00FE16C1" w:rsidRDefault="00FE16C1">
            <w:pPr>
              <w:pStyle w:val="TableParagraph"/>
              <w:rPr>
                <w:rFonts w:ascii="Times New Roman"/>
              </w:rPr>
            </w:pPr>
          </w:p>
        </w:tc>
        <w:tc>
          <w:tcPr>
            <w:tcW w:w="2105" w:type="dxa"/>
          </w:tcPr>
          <w:p w14:paraId="604B053A" w14:textId="77777777" w:rsidR="00FE16C1" w:rsidRDefault="00FE16C1">
            <w:pPr>
              <w:pStyle w:val="TableParagraph"/>
              <w:rPr>
                <w:rFonts w:ascii="Times New Roman"/>
              </w:rPr>
            </w:pPr>
          </w:p>
        </w:tc>
      </w:tr>
      <w:tr w:rsidR="00FE16C1" w14:paraId="2AD572C7" w14:textId="77777777">
        <w:trPr>
          <w:trHeight w:val="290"/>
        </w:trPr>
        <w:tc>
          <w:tcPr>
            <w:tcW w:w="6091" w:type="dxa"/>
          </w:tcPr>
          <w:p w14:paraId="5FB1C450" w14:textId="77777777" w:rsidR="00FE16C1" w:rsidRDefault="00556712">
            <w:pPr>
              <w:pStyle w:val="TableParagraph"/>
              <w:spacing w:line="270" w:lineRule="exact"/>
              <w:ind w:left="475"/>
              <w:rPr>
                <w:sz w:val="24"/>
              </w:rPr>
            </w:pPr>
            <w:r>
              <w:rPr>
                <w:sz w:val="24"/>
              </w:rPr>
              <w:t>3.</w:t>
            </w:r>
            <w:r>
              <w:rPr>
                <w:spacing w:val="43"/>
                <w:w w:val="150"/>
                <w:sz w:val="24"/>
              </w:rPr>
              <w:t xml:space="preserve"> </w:t>
            </w:r>
            <w:r>
              <w:rPr>
                <w:sz w:val="24"/>
              </w:rPr>
              <w:t>svantaggio (indicare il</w:t>
            </w:r>
            <w:r>
              <w:rPr>
                <w:spacing w:val="-3"/>
                <w:sz w:val="24"/>
              </w:rPr>
              <w:t xml:space="preserve"> </w:t>
            </w:r>
            <w:r>
              <w:rPr>
                <w:sz w:val="24"/>
              </w:rPr>
              <w:t xml:space="preserve">disagio </w:t>
            </w:r>
            <w:r>
              <w:rPr>
                <w:spacing w:val="-2"/>
                <w:sz w:val="24"/>
              </w:rPr>
              <w:t>prevalente)</w:t>
            </w:r>
          </w:p>
        </w:tc>
        <w:tc>
          <w:tcPr>
            <w:tcW w:w="1843" w:type="dxa"/>
          </w:tcPr>
          <w:p w14:paraId="41C52ABF" w14:textId="77777777" w:rsidR="00FE16C1" w:rsidRDefault="00FE16C1">
            <w:pPr>
              <w:pStyle w:val="TableParagraph"/>
              <w:rPr>
                <w:rFonts w:ascii="Times New Roman"/>
                <w:sz w:val="20"/>
              </w:rPr>
            </w:pPr>
          </w:p>
        </w:tc>
        <w:tc>
          <w:tcPr>
            <w:tcW w:w="2105" w:type="dxa"/>
          </w:tcPr>
          <w:p w14:paraId="4405BAA0" w14:textId="77777777" w:rsidR="00FE16C1" w:rsidRDefault="00FE16C1">
            <w:pPr>
              <w:pStyle w:val="TableParagraph"/>
              <w:rPr>
                <w:rFonts w:ascii="Times New Roman"/>
                <w:sz w:val="20"/>
              </w:rPr>
            </w:pPr>
          </w:p>
        </w:tc>
      </w:tr>
      <w:tr w:rsidR="00FE16C1" w14:paraId="4462CA73" w14:textId="77777777">
        <w:trPr>
          <w:trHeight w:val="309"/>
        </w:trPr>
        <w:tc>
          <w:tcPr>
            <w:tcW w:w="6091" w:type="dxa"/>
          </w:tcPr>
          <w:p w14:paraId="59A11049" w14:textId="77777777" w:rsidR="00FE16C1" w:rsidRDefault="00556712">
            <w:pPr>
              <w:pStyle w:val="TableParagraph"/>
              <w:numPr>
                <w:ilvl w:val="0"/>
                <w:numId w:val="8"/>
              </w:numPr>
              <w:tabs>
                <w:tab w:val="left" w:pos="1194"/>
              </w:tabs>
              <w:spacing w:line="289" w:lineRule="exact"/>
              <w:ind w:left="1194" w:hanging="359"/>
              <w:rPr>
                <w:sz w:val="24"/>
                <w:szCs w:val="24"/>
              </w:rPr>
            </w:pPr>
            <w:r>
              <w:rPr>
                <w:sz w:val="24"/>
                <w:szCs w:val="24"/>
              </w:rPr>
              <w:t>Socio-</w:t>
            </w:r>
            <w:r>
              <w:rPr>
                <w:spacing w:val="-2"/>
                <w:sz w:val="24"/>
                <w:szCs w:val="24"/>
              </w:rPr>
              <w:t>economico</w:t>
            </w:r>
          </w:p>
        </w:tc>
        <w:tc>
          <w:tcPr>
            <w:tcW w:w="1843" w:type="dxa"/>
          </w:tcPr>
          <w:p w14:paraId="12FAB21D" w14:textId="77777777" w:rsidR="00FE16C1" w:rsidRDefault="00FE16C1">
            <w:pPr>
              <w:pStyle w:val="TableParagraph"/>
              <w:rPr>
                <w:rFonts w:ascii="Times New Roman"/>
              </w:rPr>
            </w:pPr>
          </w:p>
        </w:tc>
        <w:tc>
          <w:tcPr>
            <w:tcW w:w="2105" w:type="dxa"/>
          </w:tcPr>
          <w:p w14:paraId="368FC419" w14:textId="77777777" w:rsidR="00FE16C1" w:rsidRDefault="00FE16C1">
            <w:pPr>
              <w:pStyle w:val="TableParagraph"/>
              <w:rPr>
                <w:rFonts w:ascii="Times New Roman"/>
              </w:rPr>
            </w:pPr>
          </w:p>
        </w:tc>
      </w:tr>
      <w:tr w:rsidR="00FE16C1" w14:paraId="0E34CC32" w14:textId="77777777">
        <w:trPr>
          <w:trHeight w:val="309"/>
        </w:trPr>
        <w:tc>
          <w:tcPr>
            <w:tcW w:w="6091" w:type="dxa"/>
          </w:tcPr>
          <w:p w14:paraId="1CFD6FAD" w14:textId="77777777" w:rsidR="00FE16C1" w:rsidRDefault="00556712">
            <w:pPr>
              <w:pStyle w:val="TableParagraph"/>
              <w:numPr>
                <w:ilvl w:val="0"/>
                <w:numId w:val="7"/>
              </w:numPr>
              <w:tabs>
                <w:tab w:val="left" w:pos="1194"/>
              </w:tabs>
              <w:spacing w:line="289" w:lineRule="exact"/>
              <w:ind w:left="1194" w:hanging="359"/>
              <w:rPr>
                <w:sz w:val="24"/>
                <w:szCs w:val="24"/>
              </w:rPr>
            </w:pPr>
            <w:r>
              <w:rPr>
                <w:sz w:val="24"/>
                <w:szCs w:val="24"/>
              </w:rPr>
              <w:t>Linguistico-</w:t>
            </w:r>
            <w:r>
              <w:rPr>
                <w:spacing w:val="-2"/>
                <w:sz w:val="24"/>
                <w:szCs w:val="24"/>
              </w:rPr>
              <w:t>culturale</w:t>
            </w:r>
          </w:p>
        </w:tc>
        <w:tc>
          <w:tcPr>
            <w:tcW w:w="1843" w:type="dxa"/>
          </w:tcPr>
          <w:p w14:paraId="41B207C7" w14:textId="46ED4787" w:rsidR="00FE16C1" w:rsidRPr="00EC7BAF" w:rsidRDefault="00AA3C00">
            <w:pPr>
              <w:pStyle w:val="TableParagraph"/>
              <w:spacing w:before="9" w:line="280" w:lineRule="exact"/>
              <w:ind w:left="46" w:right="1"/>
              <w:jc w:val="center"/>
              <w:rPr>
                <w:rFonts w:asciiTheme="minorHAnsi" w:hAnsiTheme="minorHAnsi" w:cstheme="minorHAnsi"/>
                <w:sz w:val="24"/>
              </w:rPr>
            </w:pPr>
            <w:r w:rsidRPr="00EC7BAF">
              <w:rPr>
                <w:rFonts w:asciiTheme="minorHAnsi" w:hAnsiTheme="minorHAnsi" w:cstheme="minorHAnsi"/>
                <w:spacing w:val="-10"/>
                <w:sz w:val="24"/>
              </w:rPr>
              <w:t>6 (2B+4M)</w:t>
            </w:r>
          </w:p>
        </w:tc>
        <w:tc>
          <w:tcPr>
            <w:tcW w:w="2105" w:type="dxa"/>
          </w:tcPr>
          <w:p w14:paraId="65E14584" w14:textId="7FF20AD7" w:rsidR="00FE16C1" w:rsidRDefault="00FE16C1">
            <w:pPr>
              <w:pStyle w:val="TableParagraph"/>
              <w:spacing w:before="9" w:line="280" w:lineRule="exact"/>
              <w:ind w:left="49"/>
              <w:jc w:val="center"/>
              <w:rPr>
                <w:sz w:val="24"/>
              </w:rPr>
            </w:pPr>
          </w:p>
        </w:tc>
      </w:tr>
      <w:tr w:rsidR="00FE16C1" w14:paraId="7B272584" w14:textId="77777777">
        <w:trPr>
          <w:trHeight w:val="306"/>
        </w:trPr>
        <w:tc>
          <w:tcPr>
            <w:tcW w:w="6091" w:type="dxa"/>
          </w:tcPr>
          <w:p w14:paraId="1A8A5B94" w14:textId="77777777" w:rsidR="00FE16C1" w:rsidRDefault="00556712">
            <w:pPr>
              <w:pStyle w:val="TableParagraph"/>
              <w:numPr>
                <w:ilvl w:val="0"/>
                <w:numId w:val="6"/>
              </w:numPr>
              <w:tabs>
                <w:tab w:val="left" w:pos="1194"/>
              </w:tabs>
              <w:spacing w:line="287" w:lineRule="exact"/>
              <w:ind w:left="1194" w:hanging="359"/>
              <w:rPr>
                <w:sz w:val="24"/>
                <w:szCs w:val="24"/>
              </w:rPr>
            </w:pPr>
            <w:r>
              <w:rPr>
                <w:sz w:val="24"/>
                <w:szCs w:val="24"/>
              </w:rPr>
              <w:t>Disagio</w:t>
            </w:r>
            <w:r>
              <w:rPr>
                <w:spacing w:val="-2"/>
                <w:sz w:val="24"/>
                <w:szCs w:val="24"/>
              </w:rPr>
              <w:t xml:space="preserve"> comportamentale/relazionale</w:t>
            </w:r>
          </w:p>
        </w:tc>
        <w:tc>
          <w:tcPr>
            <w:tcW w:w="1843" w:type="dxa"/>
          </w:tcPr>
          <w:p w14:paraId="48E80632" w14:textId="77777777" w:rsidR="00FE16C1" w:rsidRDefault="00FE16C1">
            <w:pPr>
              <w:pStyle w:val="TableParagraph"/>
              <w:rPr>
                <w:rFonts w:ascii="Times New Roman"/>
              </w:rPr>
            </w:pPr>
          </w:p>
        </w:tc>
        <w:tc>
          <w:tcPr>
            <w:tcW w:w="2105" w:type="dxa"/>
          </w:tcPr>
          <w:p w14:paraId="0842864E" w14:textId="77777777" w:rsidR="00FE16C1" w:rsidRDefault="00FE16C1">
            <w:pPr>
              <w:pStyle w:val="TableParagraph"/>
              <w:rPr>
                <w:rFonts w:ascii="Times New Roman"/>
              </w:rPr>
            </w:pPr>
          </w:p>
        </w:tc>
      </w:tr>
      <w:tr w:rsidR="00FE16C1" w14:paraId="42E83572" w14:textId="77777777">
        <w:trPr>
          <w:trHeight w:val="309"/>
        </w:trPr>
        <w:tc>
          <w:tcPr>
            <w:tcW w:w="6091" w:type="dxa"/>
          </w:tcPr>
          <w:p w14:paraId="27D72839" w14:textId="77777777" w:rsidR="00FE16C1" w:rsidRDefault="00556712">
            <w:pPr>
              <w:pStyle w:val="TableParagraph"/>
              <w:numPr>
                <w:ilvl w:val="0"/>
                <w:numId w:val="5"/>
              </w:numPr>
              <w:tabs>
                <w:tab w:val="left" w:pos="1194"/>
              </w:tabs>
              <w:spacing w:line="289" w:lineRule="exact"/>
              <w:ind w:left="1194" w:hanging="359"/>
              <w:rPr>
                <w:sz w:val="24"/>
                <w:szCs w:val="24"/>
              </w:rPr>
            </w:pPr>
            <w:r>
              <w:rPr>
                <w:spacing w:val="-2"/>
                <w:sz w:val="24"/>
                <w:szCs w:val="24"/>
              </w:rPr>
              <w:t>Altro</w:t>
            </w:r>
          </w:p>
        </w:tc>
        <w:tc>
          <w:tcPr>
            <w:tcW w:w="1843" w:type="dxa"/>
          </w:tcPr>
          <w:p w14:paraId="042EE282" w14:textId="77777777" w:rsidR="00FE16C1" w:rsidRDefault="00FE16C1">
            <w:pPr>
              <w:pStyle w:val="TableParagraph"/>
              <w:rPr>
                <w:rFonts w:ascii="Times New Roman"/>
              </w:rPr>
            </w:pPr>
          </w:p>
        </w:tc>
        <w:tc>
          <w:tcPr>
            <w:tcW w:w="2105" w:type="dxa"/>
          </w:tcPr>
          <w:p w14:paraId="15B459DD" w14:textId="77777777" w:rsidR="00FE16C1" w:rsidRDefault="00FE16C1">
            <w:pPr>
              <w:pStyle w:val="TableParagraph"/>
              <w:rPr>
                <w:rFonts w:ascii="Times New Roman"/>
              </w:rPr>
            </w:pPr>
          </w:p>
        </w:tc>
      </w:tr>
      <w:tr w:rsidR="00FE16C1" w14:paraId="3C794D39" w14:textId="77777777">
        <w:trPr>
          <w:trHeight w:val="290"/>
        </w:trPr>
        <w:tc>
          <w:tcPr>
            <w:tcW w:w="6091" w:type="dxa"/>
          </w:tcPr>
          <w:p w14:paraId="61573F29" w14:textId="77777777" w:rsidR="00FE16C1" w:rsidRDefault="00556712">
            <w:pPr>
              <w:pStyle w:val="TableParagraph"/>
              <w:spacing w:line="270" w:lineRule="exact"/>
              <w:ind w:right="157"/>
              <w:jc w:val="right"/>
              <w:rPr>
                <w:sz w:val="24"/>
              </w:rPr>
            </w:pPr>
            <w:r>
              <w:rPr>
                <w:spacing w:val="-2"/>
                <w:sz w:val="24"/>
              </w:rPr>
              <w:t>Totali</w:t>
            </w:r>
          </w:p>
        </w:tc>
        <w:tc>
          <w:tcPr>
            <w:tcW w:w="1843" w:type="dxa"/>
          </w:tcPr>
          <w:p w14:paraId="6B1F058C" w14:textId="77777777" w:rsidR="00FE16C1" w:rsidRDefault="00FE16C1">
            <w:pPr>
              <w:pStyle w:val="TableParagraph"/>
              <w:rPr>
                <w:rFonts w:ascii="Times New Roman"/>
                <w:sz w:val="20"/>
              </w:rPr>
            </w:pPr>
          </w:p>
        </w:tc>
        <w:tc>
          <w:tcPr>
            <w:tcW w:w="2105" w:type="dxa"/>
          </w:tcPr>
          <w:p w14:paraId="2024BD27" w14:textId="77777777" w:rsidR="00FE16C1" w:rsidRDefault="00FE16C1">
            <w:pPr>
              <w:pStyle w:val="TableParagraph"/>
              <w:rPr>
                <w:rFonts w:ascii="Times New Roman"/>
                <w:sz w:val="20"/>
              </w:rPr>
            </w:pPr>
          </w:p>
        </w:tc>
      </w:tr>
      <w:tr w:rsidR="00FE16C1" w14:paraId="20AA9D70" w14:textId="77777777">
        <w:trPr>
          <w:trHeight w:val="290"/>
        </w:trPr>
        <w:tc>
          <w:tcPr>
            <w:tcW w:w="6091" w:type="dxa"/>
          </w:tcPr>
          <w:p w14:paraId="14944533" w14:textId="77777777" w:rsidR="00FE16C1" w:rsidRDefault="00556712">
            <w:pPr>
              <w:pStyle w:val="TableParagraph"/>
              <w:spacing w:line="270" w:lineRule="exact"/>
              <w:ind w:right="154"/>
              <w:jc w:val="right"/>
              <w:rPr>
                <w:sz w:val="24"/>
              </w:rPr>
            </w:pPr>
            <w:r>
              <w:rPr>
                <w:sz w:val="24"/>
              </w:rPr>
              <w:t>%</w:t>
            </w:r>
            <w:r>
              <w:rPr>
                <w:spacing w:val="-2"/>
                <w:sz w:val="24"/>
              </w:rPr>
              <w:t xml:space="preserve"> </w:t>
            </w:r>
            <w:r>
              <w:rPr>
                <w:sz w:val="24"/>
              </w:rPr>
              <w:t>su</w:t>
            </w:r>
            <w:r>
              <w:rPr>
                <w:spacing w:val="-1"/>
                <w:sz w:val="24"/>
              </w:rPr>
              <w:t xml:space="preserve"> </w:t>
            </w:r>
            <w:r>
              <w:rPr>
                <w:sz w:val="24"/>
              </w:rPr>
              <w:t xml:space="preserve">popolazione </w:t>
            </w:r>
            <w:r>
              <w:rPr>
                <w:spacing w:val="-2"/>
                <w:sz w:val="24"/>
              </w:rPr>
              <w:t>scolastica</w:t>
            </w:r>
          </w:p>
        </w:tc>
        <w:tc>
          <w:tcPr>
            <w:tcW w:w="1843" w:type="dxa"/>
          </w:tcPr>
          <w:p w14:paraId="172F5F91" w14:textId="77777777" w:rsidR="00FE16C1" w:rsidRDefault="00FE16C1">
            <w:pPr>
              <w:pStyle w:val="TableParagraph"/>
              <w:rPr>
                <w:rFonts w:ascii="Times New Roman"/>
                <w:sz w:val="20"/>
              </w:rPr>
            </w:pPr>
          </w:p>
        </w:tc>
        <w:tc>
          <w:tcPr>
            <w:tcW w:w="2105" w:type="dxa"/>
          </w:tcPr>
          <w:p w14:paraId="0F71ED55" w14:textId="77777777" w:rsidR="00FE16C1" w:rsidRDefault="00FE16C1">
            <w:pPr>
              <w:pStyle w:val="TableParagraph"/>
              <w:rPr>
                <w:rFonts w:ascii="Times New Roman"/>
                <w:sz w:val="20"/>
              </w:rPr>
            </w:pPr>
          </w:p>
        </w:tc>
      </w:tr>
      <w:tr w:rsidR="00FE16C1" w14:paraId="3A1385E2" w14:textId="77777777">
        <w:trPr>
          <w:trHeight w:val="290"/>
        </w:trPr>
        <w:tc>
          <w:tcPr>
            <w:tcW w:w="6091" w:type="dxa"/>
          </w:tcPr>
          <w:p w14:paraId="4C669712" w14:textId="2EC6B35B" w:rsidR="00FE16C1" w:rsidRDefault="00556712">
            <w:pPr>
              <w:pStyle w:val="TableParagraph"/>
              <w:spacing w:line="270" w:lineRule="exact"/>
              <w:ind w:left="115"/>
              <w:rPr>
                <w:sz w:val="24"/>
              </w:rPr>
            </w:pPr>
            <w:r>
              <w:rPr>
                <w:sz w:val="24"/>
              </w:rPr>
              <w:t>N°</w:t>
            </w:r>
            <w:r>
              <w:rPr>
                <w:spacing w:val="-1"/>
                <w:sz w:val="24"/>
              </w:rPr>
              <w:t xml:space="preserve"> </w:t>
            </w:r>
            <w:r>
              <w:rPr>
                <w:sz w:val="24"/>
              </w:rPr>
              <w:t>PEI</w:t>
            </w:r>
            <w:r>
              <w:rPr>
                <w:spacing w:val="-4"/>
                <w:sz w:val="24"/>
              </w:rPr>
              <w:t xml:space="preserve"> </w:t>
            </w:r>
            <w:r>
              <w:rPr>
                <w:sz w:val="24"/>
              </w:rPr>
              <w:t>redatti nell’A.S. 202</w:t>
            </w:r>
            <w:r w:rsidR="002078F9">
              <w:rPr>
                <w:sz w:val="24"/>
              </w:rPr>
              <w:t>5</w:t>
            </w:r>
            <w:r>
              <w:rPr>
                <w:spacing w:val="3"/>
                <w:sz w:val="24"/>
              </w:rPr>
              <w:t xml:space="preserve"> </w:t>
            </w:r>
            <w:r>
              <w:rPr>
                <w:sz w:val="24"/>
              </w:rPr>
              <w:t>-2</w:t>
            </w:r>
            <w:r w:rsidR="002078F9">
              <w:rPr>
                <w:sz w:val="24"/>
              </w:rPr>
              <w:t>6</w:t>
            </w:r>
            <w:r>
              <w:rPr>
                <w:sz w:val="24"/>
              </w:rPr>
              <w:t xml:space="preserve"> dai </w:t>
            </w:r>
            <w:r>
              <w:rPr>
                <w:spacing w:val="-5"/>
                <w:sz w:val="24"/>
              </w:rPr>
              <w:t>GLO</w:t>
            </w:r>
          </w:p>
        </w:tc>
        <w:tc>
          <w:tcPr>
            <w:tcW w:w="1843" w:type="dxa"/>
          </w:tcPr>
          <w:p w14:paraId="16BE6F06" w14:textId="3700D74C" w:rsidR="00FE16C1" w:rsidRDefault="002078F9">
            <w:pPr>
              <w:pStyle w:val="TableParagraph"/>
              <w:spacing w:line="270" w:lineRule="exact"/>
              <w:ind w:left="46" w:right="1"/>
              <w:jc w:val="center"/>
              <w:rPr>
                <w:sz w:val="24"/>
              </w:rPr>
            </w:pPr>
            <w:r>
              <w:rPr>
                <w:spacing w:val="-5"/>
                <w:sz w:val="24"/>
              </w:rPr>
              <w:t>48</w:t>
            </w:r>
          </w:p>
        </w:tc>
        <w:tc>
          <w:tcPr>
            <w:tcW w:w="2105" w:type="dxa"/>
          </w:tcPr>
          <w:p w14:paraId="22B5F8B9" w14:textId="77777777" w:rsidR="00FE16C1" w:rsidRDefault="00FE16C1">
            <w:pPr>
              <w:pStyle w:val="TableParagraph"/>
              <w:rPr>
                <w:rFonts w:ascii="Times New Roman"/>
                <w:sz w:val="20"/>
              </w:rPr>
            </w:pPr>
          </w:p>
        </w:tc>
      </w:tr>
      <w:tr w:rsidR="00FE16C1" w14:paraId="2413807A" w14:textId="77777777">
        <w:trPr>
          <w:trHeight w:val="578"/>
        </w:trPr>
        <w:tc>
          <w:tcPr>
            <w:tcW w:w="6091" w:type="dxa"/>
          </w:tcPr>
          <w:p w14:paraId="1A03FD2E" w14:textId="77777777" w:rsidR="00FE16C1" w:rsidRDefault="00556712">
            <w:pPr>
              <w:pStyle w:val="TableParagraph"/>
              <w:spacing w:line="288" w:lineRule="exact"/>
              <w:ind w:left="115"/>
              <w:rPr>
                <w:sz w:val="24"/>
              </w:rPr>
            </w:pPr>
            <w:r>
              <w:rPr>
                <w:sz w:val="24"/>
              </w:rPr>
              <w:t>N°</w:t>
            </w:r>
            <w:r>
              <w:rPr>
                <w:spacing w:val="-4"/>
                <w:sz w:val="24"/>
              </w:rPr>
              <w:t xml:space="preserve"> </w:t>
            </w:r>
            <w:r>
              <w:rPr>
                <w:sz w:val="24"/>
              </w:rPr>
              <w:t>di</w:t>
            </w:r>
            <w:r>
              <w:rPr>
                <w:spacing w:val="-4"/>
                <w:sz w:val="24"/>
              </w:rPr>
              <w:t xml:space="preserve"> </w:t>
            </w:r>
            <w:r>
              <w:rPr>
                <w:sz w:val="24"/>
              </w:rPr>
              <w:t>PDP</w:t>
            </w:r>
            <w:r>
              <w:rPr>
                <w:spacing w:val="-4"/>
                <w:sz w:val="24"/>
              </w:rPr>
              <w:t xml:space="preserve"> </w:t>
            </w:r>
            <w:r>
              <w:rPr>
                <w:sz w:val="24"/>
              </w:rPr>
              <w:t>redatti</w:t>
            </w:r>
            <w:r>
              <w:rPr>
                <w:spacing w:val="-5"/>
                <w:sz w:val="24"/>
              </w:rPr>
              <w:t xml:space="preserve"> </w:t>
            </w:r>
            <w:r>
              <w:rPr>
                <w:sz w:val="24"/>
              </w:rPr>
              <w:t>dai</w:t>
            </w:r>
            <w:r>
              <w:rPr>
                <w:spacing w:val="-4"/>
                <w:sz w:val="24"/>
              </w:rPr>
              <w:t xml:space="preserve"> </w:t>
            </w:r>
            <w:r>
              <w:rPr>
                <w:sz w:val="24"/>
              </w:rPr>
              <w:t>Consigli</w:t>
            </w:r>
            <w:r>
              <w:rPr>
                <w:spacing w:val="-4"/>
                <w:sz w:val="24"/>
              </w:rPr>
              <w:t xml:space="preserve"> </w:t>
            </w:r>
            <w:r>
              <w:rPr>
                <w:sz w:val="24"/>
              </w:rPr>
              <w:t>di</w:t>
            </w:r>
            <w:r>
              <w:rPr>
                <w:spacing w:val="-7"/>
                <w:sz w:val="24"/>
              </w:rPr>
              <w:t xml:space="preserve"> </w:t>
            </w:r>
            <w:r>
              <w:rPr>
                <w:sz w:val="24"/>
              </w:rPr>
              <w:t>classe</w:t>
            </w:r>
            <w:r>
              <w:rPr>
                <w:spacing w:val="-2"/>
                <w:sz w:val="24"/>
              </w:rPr>
              <w:t xml:space="preserve"> </w:t>
            </w:r>
            <w:r>
              <w:rPr>
                <w:sz w:val="24"/>
              </w:rPr>
              <w:t>in</w:t>
            </w:r>
            <w:r>
              <w:rPr>
                <w:spacing w:val="-4"/>
                <w:sz w:val="24"/>
              </w:rPr>
              <w:t xml:space="preserve"> </w:t>
            </w:r>
            <w:r>
              <w:rPr>
                <w:sz w:val="24"/>
                <w:u w:val="single"/>
              </w:rPr>
              <w:t>presenza</w:t>
            </w:r>
            <w:r>
              <w:rPr>
                <w:spacing w:val="-3"/>
                <w:sz w:val="24"/>
              </w:rPr>
              <w:t xml:space="preserve"> </w:t>
            </w:r>
            <w:r>
              <w:rPr>
                <w:sz w:val="24"/>
              </w:rPr>
              <w:t>di certificazione sanitaria</w:t>
            </w:r>
          </w:p>
        </w:tc>
        <w:tc>
          <w:tcPr>
            <w:tcW w:w="1843" w:type="dxa"/>
          </w:tcPr>
          <w:p w14:paraId="26148B87" w14:textId="7034893E" w:rsidR="00FE16C1" w:rsidRDefault="00AA3C00">
            <w:pPr>
              <w:pStyle w:val="TableParagraph"/>
              <w:spacing w:before="143"/>
              <w:ind w:left="46"/>
              <w:jc w:val="center"/>
              <w:rPr>
                <w:sz w:val="24"/>
              </w:rPr>
            </w:pPr>
            <w:r>
              <w:rPr>
                <w:spacing w:val="-5"/>
                <w:sz w:val="24"/>
              </w:rPr>
              <w:t>1</w:t>
            </w:r>
            <w:r w:rsidR="00AD5D34">
              <w:rPr>
                <w:spacing w:val="-5"/>
                <w:sz w:val="24"/>
              </w:rPr>
              <w:t>18</w:t>
            </w:r>
          </w:p>
        </w:tc>
        <w:tc>
          <w:tcPr>
            <w:tcW w:w="2105" w:type="dxa"/>
          </w:tcPr>
          <w:p w14:paraId="7D398E42" w14:textId="77777777" w:rsidR="00FE16C1" w:rsidRDefault="00FE16C1">
            <w:pPr>
              <w:pStyle w:val="TableParagraph"/>
              <w:rPr>
                <w:rFonts w:ascii="Times New Roman"/>
              </w:rPr>
            </w:pPr>
          </w:p>
        </w:tc>
      </w:tr>
      <w:tr w:rsidR="00FE16C1" w14:paraId="47368B73" w14:textId="77777777">
        <w:trPr>
          <w:trHeight w:val="580"/>
        </w:trPr>
        <w:tc>
          <w:tcPr>
            <w:tcW w:w="6091" w:type="dxa"/>
          </w:tcPr>
          <w:p w14:paraId="1B347D99" w14:textId="77777777" w:rsidR="00FE16C1" w:rsidRDefault="00556712">
            <w:pPr>
              <w:pStyle w:val="TableParagraph"/>
              <w:spacing w:line="290" w:lineRule="exact"/>
              <w:ind w:left="115"/>
              <w:rPr>
                <w:sz w:val="24"/>
              </w:rPr>
            </w:pPr>
            <w:r>
              <w:rPr>
                <w:sz w:val="24"/>
              </w:rPr>
              <w:t>N°</w:t>
            </w:r>
            <w:r>
              <w:rPr>
                <w:spacing w:val="-4"/>
                <w:sz w:val="24"/>
              </w:rPr>
              <w:t xml:space="preserve"> </w:t>
            </w:r>
            <w:r>
              <w:rPr>
                <w:sz w:val="24"/>
              </w:rPr>
              <w:t>di</w:t>
            </w:r>
            <w:r>
              <w:rPr>
                <w:spacing w:val="-4"/>
                <w:sz w:val="24"/>
              </w:rPr>
              <w:t xml:space="preserve"> </w:t>
            </w:r>
            <w:r>
              <w:rPr>
                <w:sz w:val="24"/>
              </w:rPr>
              <w:t>PDP</w:t>
            </w:r>
            <w:r>
              <w:rPr>
                <w:spacing w:val="-4"/>
                <w:sz w:val="24"/>
              </w:rPr>
              <w:t xml:space="preserve"> </w:t>
            </w:r>
            <w:r>
              <w:rPr>
                <w:sz w:val="24"/>
              </w:rPr>
              <w:t>redatti</w:t>
            </w:r>
            <w:r>
              <w:rPr>
                <w:spacing w:val="-5"/>
                <w:sz w:val="24"/>
              </w:rPr>
              <w:t xml:space="preserve"> </w:t>
            </w:r>
            <w:r>
              <w:rPr>
                <w:sz w:val="24"/>
              </w:rPr>
              <w:t>dai</w:t>
            </w:r>
            <w:r>
              <w:rPr>
                <w:spacing w:val="-4"/>
                <w:sz w:val="24"/>
              </w:rPr>
              <w:t xml:space="preserve"> </w:t>
            </w:r>
            <w:r>
              <w:rPr>
                <w:sz w:val="24"/>
              </w:rPr>
              <w:t>Consigli</w:t>
            </w:r>
            <w:r>
              <w:rPr>
                <w:spacing w:val="-4"/>
                <w:sz w:val="24"/>
              </w:rPr>
              <w:t xml:space="preserve"> </w:t>
            </w:r>
            <w:r>
              <w:rPr>
                <w:sz w:val="24"/>
              </w:rPr>
              <w:t>di</w:t>
            </w:r>
            <w:r>
              <w:rPr>
                <w:spacing w:val="-7"/>
                <w:sz w:val="24"/>
              </w:rPr>
              <w:t xml:space="preserve"> </w:t>
            </w:r>
            <w:r>
              <w:rPr>
                <w:sz w:val="24"/>
              </w:rPr>
              <w:t>classe</w:t>
            </w:r>
            <w:r>
              <w:rPr>
                <w:spacing w:val="-2"/>
                <w:sz w:val="24"/>
              </w:rPr>
              <w:t xml:space="preserve"> </w:t>
            </w:r>
            <w:r>
              <w:rPr>
                <w:sz w:val="24"/>
              </w:rPr>
              <w:t>in</w:t>
            </w:r>
            <w:r>
              <w:rPr>
                <w:spacing w:val="-4"/>
                <w:sz w:val="24"/>
              </w:rPr>
              <w:t xml:space="preserve"> </w:t>
            </w:r>
            <w:r>
              <w:rPr>
                <w:sz w:val="24"/>
                <w:u w:val="single"/>
              </w:rPr>
              <w:t>assenza</w:t>
            </w:r>
            <w:r>
              <w:rPr>
                <w:spacing w:val="-4"/>
                <w:sz w:val="24"/>
              </w:rPr>
              <w:t xml:space="preserve"> </w:t>
            </w:r>
            <w:r>
              <w:rPr>
                <w:sz w:val="24"/>
              </w:rPr>
              <w:t>di certificazione sanitaria</w:t>
            </w:r>
          </w:p>
        </w:tc>
        <w:tc>
          <w:tcPr>
            <w:tcW w:w="1843" w:type="dxa"/>
          </w:tcPr>
          <w:p w14:paraId="47C30FAD" w14:textId="0BA1F14A" w:rsidR="00FE16C1" w:rsidRDefault="00AD5D34">
            <w:pPr>
              <w:pStyle w:val="TableParagraph"/>
              <w:spacing w:before="143"/>
              <w:ind w:left="46" w:right="1"/>
              <w:jc w:val="center"/>
              <w:rPr>
                <w:sz w:val="24"/>
              </w:rPr>
            </w:pPr>
            <w:r>
              <w:rPr>
                <w:spacing w:val="-10"/>
                <w:sz w:val="24"/>
              </w:rPr>
              <w:t>1</w:t>
            </w:r>
          </w:p>
        </w:tc>
        <w:tc>
          <w:tcPr>
            <w:tcW w:w="2105" w:type="dxa"/>
          </w:tcPr>
          <w:p w14:paraId="213D496C" w14:textId="77777777" w:rsidR="00FE16C1" w:rsidRDefault="00FE16C1">
            <w:pPr>
              <w:pStyle w:val="TableParagraph"/>
              <w:rPr>
                <w:rFonts w:ascii="Times New Roman"/>
              </w:rPr>
            </w:pPr>
          </w:p>
        </w:tc>
      </w:tr>
    </w:tbl>
    <w:p w14:paraId="1290A51B" w14:textId="77777777" w:rsidR="00FE16C1" w:rsidRDefault="00FE16C1">
      <w:pPr>
        <w:pStyle w:val="Corpotesto"/>
        <w:spacing w:before="39"/>
        <w:rPr>
          <w:rFonts w:ascii="Tahoma"/>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253"/>
        <w:gridCol w:w="1107"/>
      </w:tblGrid>
      <w:tr w:rsidR="00FE16C1" w14:paraId="59224ADE" w14:textId="77777777">
        <w:trPr>
          <w:trHeight w:val="290"/>
        </w:trPr>
        <w:tc>
          <w:tcPr>
            <w:tcW w:w="4673" w:type="dxa"/>
          </w:tcPr>
          <w:p w14:paraId="521AA69E" w14:textId="77777777" w:rsidR="00FE16C1" w:rsidRDefault="00556712">
            <w:pPr>
              <w:pStyle w:val="TableParagraph"/>
              <w:spacing w:line="270" w:lineRule="exact"/>
              <w:ind w:left="475"/>
              <w:rPr>
                <w:b/>
                <w:sz w:val="24"/>
              </w:rPr>
            </w:pPr>
            <w:r>
              <w:rPr>
                <w:b/>
                <w:sz w:val="24"/>
              </w:rPr>
              <w:t>B.</w:t>
            </w:r>
            <w:r>
              <w:rPr>
                <w:b/>
                <w:spacing w:val="48"/>
                <w:sz w:val="24"/>
              </w:rPr>
              <w:t xml:space="preserve"> </w:t>
            </w:r>
            <w:r>
              <w:rPr>
                <w:b/>
                <w:sz w:val="24"/>
              </w:rPr>
              <w:t>Risorse</w:t>
            </w:r>
            <w:r>
              <w:rPr>
                <w:b/>
                <w:spacing w:val="-1"/>
                <w:sz w:val="24"/>
              </w:rPr>
              <w:t xml:space="preserve"> </w:t>
            </w:r>
            <w:r>
              <w:rPr>
                <w:b/>
                <w:sz w:val="24"/>
              </w:rPr>
              <w:t xml:space="preserve">professionali </w:t>
            </w:r>
            <w:r>
              <w:rPr>
                <w:b/>
                <w:spacing w:val="-2"/>
                <w:sz w:val="24"/>
              </w:rPr>
              <w:t>specifiche</w:t>
            </w:r>
          </w:p>
        </w:tc>
        <w:tc>
          <w:tcPr>
            <w:tcW w:w="4253" w:type="dxa"/>
          </w:tcPr>
          <w:p w14:paraId="6376E2DF" w14:textId="77777777" w:rsidR="00FE16C1" w:rsidRDefault="00556712">
            <w:pPr>
              <w:pStyle w:val="TableParagraph"/>
              <w:spacing w:line="270" w:lineRule="exact"/>
              <w:ind w:left="117"/>
              <w:rPr>
                <w:rFonts w:ascii="Verdana" w:hAnsi="Verdana"/>
                <w:i/>
                <w:sz w:val="25"/>
              </w:rPr>
            </w:pPr>
            <w:r>
              <w:rPr>
                <w:rFonts w:ascii="Verdana" w:hAnsi="Verdana"/>
                <w:i/>
                <w:w w:val="80"/>
                <w:sz w:val="25"/>
              </w:rPr>
              <w:t>Prevalentemente</w:t>
            </w:r>
            <w:r>
              <w:rPr>
                <w:rFonts w:ascii="Verdana" w:hAnsi="Verdana"/>
                <w:i/>
                <w:spacing w:val="30"/>
                <w:sz w:val="25"/>
              </w:rPr>
              <w:t xml:space="preserve"> </w:t>
            </w:r>
            <w:r>
              <w:rPr>
                <w:rFonts w:ascii="Verdana" w:hAnsi="Verdana"/>
                <w:i/>
                <w:w w:val="80"/>
                <w:sz w:val="25"/>
              </w:rPr>
              <w:t>utilizzate</w:t>
            </w:r>
            <w:r>
              <w:rPr>
                <w:rFonts w:ascii="Verdana" w:hAnsi="Verdana"/>
                <w:i/>
                <w:spacing w:val="28"/>
                <w:sz w:val="25"/>
              </w:rPr>
              <w:t xml:space="preserve"> </w:t>
            </w:r>
            <w:r>
              <w:rPr>
                <w:rFonts w:ascii="Verdana" w:hAnsi="Verdana"/>
                <w:i/>
                <w:spacing w:val="-5"/>
                <w:w w:val="80"/>
                <w:sz w:val="25"/>
              </w:rPr>
              <w:t>in…</w:t>
            </w:r>
          </w:p>
        </w:tc>
        <w:tc>
          <w:tcPr>
            <w:tcW w:w="1107" w:type="dxa"/>
          </w:tcPr>
          <w:p w14:paraId="62EA7F4B" w14:textId="77777777" w:rsidR="00FE16C1" w:rsidRDefault="00556712">
            <w:pPr>
              <w:pStyle w:val="TableParagraph"/>
              <w:spacing w:line="270" w:lineRule="exact"/>
              <w:ind w:left="49" w:right="5"/>
              <w:jc w:val="center"/>
              <w:rPr>
                <w:b/>
                <w:sz w:val="24"/>
              </w:rPr>
            </w:pPr>
            <w:r>
              <w:rPr>
                <w:b/>
                <w:sz w:val="24"/>
              </w:rPr>
              <w:t>Sì</w:t>
            </w:r>
            <w:r>
              <w:rPr>
                <w:b/>
                <w:spacing w:val="-4"/>
                <w:sz w:val="24"/>
              </w:rPr>
              <w:t xml:space="preserve"> </w:t>
            </w:r>
            <w:r>
              <w:rPr>
                <w:b/>
                <w:sz w:val="24"/>
              </w:rPr>
              <w:t>/</w:t>
            </w:r>
            <w:r>
              <w:rPr>
                <w:b/>
                <w:spacing w:val="1"/>
                <w:sz w:val="24"/>
              </w:rPr>
              <w:t xml:space="preserve"> </w:t>
            </w:r>
            <w:r>
              <w:rPr>
                <w:b/>
                <w:spacing w:val="-5"/>
                <w:sz w:val="24"/>
              </w:rPr>
              <w:t>No</w:t>
            </w:r>
          </w:p>
        </w:tc>
      </w:tr>
      <w:tr w:rsidR="00FE16C1" w14:paraId="55210750" w14:textId="77777777">
        <w:trPr>
          <w:trHeight w:val="578"/>
        </w:trPr>
        <w:tc>
          <w:tcPr>
            <w:tcW w:w="4673" w:type="dxa"/>
          </w:tcPr>
          <w:p w14:paraId="139F12B3" w14:textId="77777777" w:rsidR="00FE16C1" w:rsidRDefault="00556712">
            <w:pPr>
              <w:pStyle w:val="TableParagraph"/>
              <w:spacing w:line="289" w:lineRule="exact"/>
              <w:ind w:left="883"/>
              <w:rPr>
                <w:b/>
                <w:sz w:val="24"/>
              </w:rPr>
            </w:pPr>
            <w:r>
              <w:rPr>
                <w:b/>
                <w:sz w:val="24"/>
              </w:rPr>
              <w:t>Insegnanti</w:t>
            </w:r>
            <w:r>
              <w:rPr>
                <w:b/>
                <w:spacing w:val="-1"/>
                <w:sz w:val="24"/>
              </w:rPr>
              <w:t xml:space="preserve"> </w:t>
            </w:r>
            <w:r>
              <w:rPr>
                <w:b/>
                <w:sz w:val="24"/>
              </w:rPr>
              <w:t>di</w:t>
            </w:r>
            <w:r>
              <w:rPr>
                <w:b/>
                <w:spacing w:val="-4"/>
                <w:sz w:val="24"/>
              </w:rPr>
              <w:t xml:space="preserve"> </w:t>
            </w:r>
            <w:r>
              <w:rPr>
                <w:b/>
                <w:spacing w:val="-2"/>
                <w:sz w:val="24"/>
              </w:rPr>
              <w:t>sostegno</w:t>
            </w:r>
          </w:p>
        </w:tc>
        <w:tc>
          <w:tcPr>
            <w:tcW w:w="4253" w:type="dxa"/>
          </w:tcPr>
          <w:p w14:paraId="589D0DA8" w14:textId="77777777" w:rsidR="00FE16C1" w:rsidRDefault="00556712">
            <w:pPr>
              <w:pStyle w:val="TableParagraph"/>
              <w:spacing w:line="288" w:lineRule="exact"/>
              <w:ind w:left="117"/>
              <w:rPr>
                <w:sz w:val="24"/>
              </w:rPr>
            </w:pPr>
            <w:r>
              <w:rPr>
                <w:sz w:val="24"/>
              </w:rPr>
              <w:t>Attività</w:t>
            </w:r>
            <w:r>
              <w:rPr>
                <w:spacing w:val="-10"/>
                <w:sz w:val="24"/>
              </w:rPr>
              <w:t xml:space="preserve"> </w:t>
            </w:r>
            <w:r>
              <w:rPr>
                <w:sz w:val="24"/>
              </w:rPr>
              <w:t>individualizzate</w:t>
            </w:r>
            <w:r>
              <w:rPr>
                <w:spacing w:val="-11"/>
                <w:sz w:val="24"/>
              </w:rPr>
              <w:t xml:space="preserve"> </w:t>
            </w:r>
            <w:r>
              <w:rPr>
                <w:sz w:val="24"/>
              </w:rPr>
              <w:t>e</w:t>
            </w:r>
            <w:r>
              <w:rPr>
                <w:spacing w:val="-11"/>
                <w:sz w:val="24"/>
              </w:rPr>
              <w:t xml:space="preserve"> </w:t>
            </w:r>
            <w:r>
              <w:rPr>
                <w:sz w:val="24"/>
              </w:rPr>
              <w:t>di</w:t>
            </w:r>
            <w:r>
              <w:rPr>
                <w:spacing w:val="-11"/>
                <w:sz w:val="24"/>
              </w:rPr>
              <w:t xml:space="preserve"> </w:t>
            </w:r>
            <w:r>
              <w:rPr>
                <w:sz w:val="24"/>
              </w:rPr>
              <w:t xml:space="preserve">piccolo </w:t>
            </w:r>
            <w:r>
              <w:rPr>
                <w:spacing w:val="-2"/>
                <w:sz w:val="24"/>
              </w:rPr>
              <w:t>gruppo</w:t>
            </w:r>
          </w:p>
        </w:tc>
        <w:tc>
          <w:tcPr>
            <w:tcW w:w="1107" w:type="dxa"/>
          </w:tcPr>
          <w:p w14:paraId="1C21BB74" w14:textId="77777777" w:rsidR="00FE16C1" w:rsidRDefault="00556712">
            <w:pPr>
              <w:pStyle w:val="TableParagraph"/>
              <w:spacing w:before="143"/>
              <w:ind w:left="49" w:right="2"/>
              <w:jc w:val="center"/>
              <w:rPr>
                <w:sz w:val="24"/>
              </w:rPr>
            </w:pPr>
            <w:r>
              <w:rPr>
                <w:spacing w:val="-5"/>
                <w:sz w:val="24"/>
              </w:rPr>
              <w:t>si</w:t>
            </w:r>
          </w:p>
        </w:tc>
      </w:tr>
      <w:tr w:rsidR="00FE16C1" w14:paraId="0A85CED9" w14:textId="77777777">
        <w:trPr>
          <w:trHeight w:val="580"/>
        </w:trPr>
        <w:tc>
          <w:tcPr>
            <w:tcW w:w="4673" w:type="dxa"/>
          </w:tcPr>
          <w:p w14:paraId="6F226E69" w14:textId="77777777" w:rsidR="00FE16C1" w:rsidRDefault="00FE16C1">
            <w:pPr>
              <w:pStyle w:val="TableParagraph"/>
              <w:rPr>
                <w:rFonts w:ascii="Times New Roman"/>
              </w:rPr>
            </w:pPr>
          </w:p>
        </w:tc>
        <w:tc>
          <w:tcPr>
            <w:tcW w:w="4253" w:type="dxa"/>
          </w:tcPr>
          <w:p w14:paraId="16F2B6FF" w14:textId="77777777" w:rsidR="00FE16C1" w:rsidRDefault="00556712">
            <w:pPr>
              <w:pStyle w:val="TableParagraph"/>
              <w:spacing w:line="290" w:lineRule="exact"/>
              <w:ind w:left="117"/>
              <w:rPr>
                <w:sz w:val="24"/>
              </w:rPr>
            </w:pPr>
            <w:r>
              <w:rPr>
                <w:sz w:val="24"/>
              </w:rPr>
              <w:t>Attività</w:t>
            </w:r>
            <w:r>
              <w:rPr>
                <w:spacing w:val="-12"/>
                <w:sz w:val="24"/>
              </w:rPr>
              <w:t xml:space="preserve"> </w:t>
            </w:r>
            <w:r>
              <w:rPr>
                <w:sz w:val="24"/>
              </w:rPr>
              <w:t>laboratoriali</w:t>
            </w:r>
            <w:r>
              <w:rPr>
                <w:spacing w:val="-12"/>
                <w:sz w:val="24"/>
              </w:rPr>
              <w:t xml:space="preserve"> </w:t>
            </w:r>
            <w:r>
              <w:rPr>
                <w:sz w:val="24"/>
              </w:rPr>
              <w:t>integrate</w:t>
            </w:r>
            <w:r>
              <w:rPr>
                <w:spacing w:val="-14"/>
                <w:sz w:val="24"/>
              </w:rPr>
              <w:t xml:space="preserve"> </w:t>
            </w:r>
            <w:r>
              <w:rPr>
                <w:sz w:val="24"/>
              </w:rPr>
              <w:t>(classi aperte, laboratori protetti, ecc.)</w:t>
            </w:r>
          </w:p>
        </w:tc>
        <w:tc>
          <w:tcPr>
            <w:tcW w:w="1107" w:type="dxa"/>
          </w:tcPr>
          <w:p w14:paraId="78630A0F" w14:textId="77777777" w:rsidR="00FE16C1" w:rsidRDefault="00556712">
            <w:pPr>
              <w:pStyle w:val="TableParagraph"/>
              <w:spacing w:before="146"/>
              <w:ind w:left="49"/>
              <w:jc w:val="center"/>
              <w:rPr>
                <w:sz w:val="24"/>
              </w:rPr>
            </w:pPr>
            <w:r>
              <w:rPr>
                <w:spacing w:val="-5"/>
                <w:sz w:val="24"/>
              </w:rPr>
              <w:t>no</w:t>
            </w:r>
          </w:p>
        </w:tc>
      </w:tr>
      <w:tr w:rsidR="00FE16C1" w14:paraId="46188F7F" w14:textId="77777777">
        <w:trPr>
          <w:trHeight w:val="580"/>
        </w:trPr>
        <w:tc>
          <w:tcPr>
            <w:tcW w:w="4673" w:type="dxa"/>
          </w:tcPr>
          <w:p w14:paraId="4A5D15CD" w14:textId="77777777" w:rsidR="00FE16C1" w:rsidRDefault="00556712">
            <w:pPr>
              <w:pStyle w:val="TableParagraph"/>
              <w:spacing w:line="290" w:lineRule="exact"/>
              <w:ind w:left="1336" w:hanging="418"/>
              <w:rPr>
                <w:b/>
                <w:sz w:val="24"/>
              </w:rPr>
            </w:pPr>
            <w:r>
              <w:rPr>
                <w:b/>
                <w:sz w:val="24"/>
              </w:rPr>
              <w:t>Funzioni</w:t>
            </w:r>
            <w:r>
              <w:rPr>
                <w:b/>
                <w:spacing w:val="-18"/>
                <w:sz w:val="24"/>
              </w:rPr>
              <w:t xml:space="preserve"> </w:t>
            </w:r>
            <w:r>
              <w:rPr>
                <w:b/>
                <w:sz w:val="24"/>
              </w:rPr>
              <w:t>strumentali</w:t>
            </w:r>
            <w:r>
              <w:rPr>
                <w:b/>
                <w:spacing w:val="-18"/>
                <w:sz w:val="24"/>
              </w:rPr>
              <w:t xml:space="preserve"> </w:t>
            </w:r>
            <w:r>
              <w:rPr>
                <w:b/>
                <w:sz w:val="24"/>
              </w:rPr>
              <w:t xml:space="preserve">/ </w:t>
            </w:r>
            <w:r>
              <w:rPr>
                <w:b/>
                <w:spacing w:val="-2"/>
                <w:sz w:val="24"/>
              </w:rPr>
              <w:t>Coordinamento</w:t>
            </w:r>
          </w:p>
        </w:tc>
        <w:tc>
          <w:tcPr>
            <w:tcW w:w="4253" w:type="dxa"/>
          </w:tcPr>
          <w:p w14:paraId="701A3170" w14:textId="77777777" w:rsidR="00FE16C1" w:rsidRDefault="00FE16C1">
            <w:pPr>
              <w:pStyle w:val="TableParagraph"/>
              <w:rPr>
                <w:rFonts w:ascii="Times New Roman"/>
              </w:rPr>
            </w:pPr>
          </w:p>
        </w:tc>
        <w:tc>
          <w:tcPr>
            <w:tcW w:w="1107" w:type="dxa"/>
          </w:tcPr>
          <w:p w14:paraId="37E778F8" w14:textId="77777777" w:rsidR="00FE16C1" w:rsidRDefault="00556712">
            <w:pPr>
              <w:pStyle w:val="TableParagraph"/>
              <w:spacing w:before="143"/>
              <w:ind w:left="49"/>
              <w:jc w:val="center"/>
              <w:rPr>
                <w:sz w:val="24"/>
              </w:rPr>
            </w:pPr>
            <w:r>
              <w:rPr>
                <w:spacing w:val="-5"/>
                <w:sz w:val="24"/>
              </w:rPr>
              <w:t>no</w:t>
            </w:r>
          </w:p>
        </w:tc>
      </w:tr>
      <w:tr w:rsidR="00FE16C1" w14:paraId="523D1E91" w14:textId="77777777">
        <w:trPr>
          <w:trHeight w:val="287"/>
        </w:trPr>
        <w:tc>
          <w:tcPr>
            <w:tcW w:w="4673" w:type="dxa"/>
          </w:tcPr>
          <w:p w14:paraId="3745C6F7" w14:textId="77777777" w:rsidR="00FE16C1" w:rsidRDefault="00556712">
            <w:pPr>
              <w:pStyle w:val="TableParagraph"/>
              <w:spacing w:line="268" w:lineRule="exact"/>
              <w:ind w:left="763"/>
              <w:rPr>
                <w:b/>
                <w:sz w:val="24"/>
              </w:rPr>
            </w:pPr>
            <w:r>
              <w:rPr>
                <w:b/>
                <w:sz w:val="24"/>
              </w:rPr>
              <w:t>Referenti</w:t>
            </w:r>
            <w:r>
              <w:rPr>
                <w:b/>
                <w:spacing w:val="-1"/>
                <w:sz w:val="24"/>
              </w:rPr>
              <w:t xml:space="preserve"> </w:t>
            </w:r>
            <w:r>
              <w:rPr>
                <w:b/>
                <w:sz w:val="24"/>
              </w:rPr>
              <w:t>di Istituto</w:t>
            </w:r>
            <w:r>
              <w:rPr>
                <w:b/>
                <w:spacing w:val="69"/>
                <w:sz w:val="24"/>
              </w:rPr>
              <w:t xml:space="preserve"> </w:t>
            </w:r>
            <w:r>
              <w:rPr>
                <w:b/>
                <w:spacing w:val="-5"/>
                <w:sz w:val="24"/>
              </w:rPr>
              <w:t>BES</w:t>
            </w:r>
          </w:p>
        </w:tc>
        <w:tc>
          <w:tcPr>
            <w:tcW w:w="4253" w:type="dxa"/>
          </w:tcPr>
          <w:p w14:paraId="0AEEC4AE" w14:textId="77777777" w:rsidR="00FE16C1" w:rsidRDefault="00FE16C1">
            <w:pPr>
              <w:pStyle w:val="TableParagraph"/>
              <w:rPr>
                <w:rFonts w:ascii="Times New Roman"/>
                <w:sz w:val="20"/>
              </w:rPr>
            </w:pPr>
          </w:p>
        </w:tc>
        <w:tc>
          <w:tcPr>
            <w:tcW w:w="1107" w:type="dxa"/>
          </w:tcPr>
          <w:p w14:paraId="04FBFD9D" w14:textId="3BC4D659" w:rsidR="00FE16C1" w:rsidRDefault="00556712">
            <w:pPr>
              <w:pStyle w:val="TableParagraph"/>
              <w:spacing w:line="268" w:lineRule="exact"/>
              <w:ind w:left="49" w:right="4"/>
              <w:jc w:val="center"/>
              <w:rPr>
                <w:sz w:val="24"/>
              </w:rPr>
            </w:pPr>
            <w:r>
              <w:rPr>
                <w:sz w:val="24"/>
              </w:rPr>
              <w:t>si</w:t>
            </w:r>
            <w:r>
              <w:rPr>
                <w:spacing w:val="-1"/>
                <w:sz w:val="24"/>
              </w:rPr>
              <w:t xml:space="preserve"> </w:t>
            </w:r>
            <w:r>
              <w:rPr>
                <w:spacing w:val="-2"/>
                <w:sz w:val="24"/>
              </w:rPr>
              <w:t>(</w:t>
            </w:r>
            <w:r w:rsidR="00AA3C00">
              <w:rPr>
                <w:spacing w:val="-2"/>
                <w:sz w:val="24"/>
              </w:rPr>
              <w:t>tre</w:t>
            </w:r>
            <w:r>
              <w:rPr>
                <w:spacing w:val="-2"/>
                <w:sz w:val="24"/>
              </w:rPr>
              <w:t>)</w:t>
            </w:r>
          </w:p>
        </w:tc>
      </w:tr>
      <w:tr w:rsidR="00FE16C1" w14:paraId="21F07B4C" w14:textId="77777777">
        <w:trPr>
          <w:trHeight w:val="580"/>
        </w:trPr>
        <w:tc>
          <w:tcPr>
            <w:tcW w:w="4673" w:type="dxa"/>
          </w:tcPr>
          <w:p w14:paraId="0DCA72CD" w14:textId="77777777" w:rsidR="00FE16C1" w:rsidRDefault="00556712">
            <w:pPr>
              <w:pStyle w:val="TableParagraph"/>
              <w:spacing w:line="290" w:lineRule="exact"/>
              <w:ind w:left="1377" w:hanging="584"/>
              <w:rPr>
                <w:b/>
                <w:sz w:val="24"/>
              </w:rPr>
            </w:pPr>
            <w:r>
              <w:rPr>
                <w:b/>
                <w:sz w:val="24"/>
              </w:rPr>
              <w:t>Psicopedagogisti</w:t>
            </w:r>
            <w:r>
              <w:rPr>
                <w:b/>
                <w:spacing w:val="-18"/>
                <w:sz w:val="24"/>
              </w:rPr>
              <w:t xml:space="preserve"> </w:t>
            </w:r>
            <w:r>
              <w:rPr>
                <w:b/>
                <w:sz w:val="24"/>
              </w:rPr>
              <w:t>e</w:t>
            </w:r>
            <w:r>
              <w:rPr>
                <w:b/>
                <w:spacing w:val="-18"/>
                <w:sz w:val="24"/>
              </w:rPr>
              <w:t xml:space="preserve"> </w:t>
            </w:r>
            <w:r>
              <w:rPr>
                <w:b/>
                <w:sz w:val="24"/>
              </w:rPr>
              <w:t xml:space="preserve">affini </w:t>
            </w:r>
            <w:r>
              <w:rPr>
                <w:b/>
                <w:spacing w:val="-2"/>
                <w:sz w:val="24"/>
              </w:rPr>
              <w:t>esterni/interni</w:t>
            </w:r>
          </w:p>
        </w:tc>
        <w:tc>
          <w:tcPr>
            <w:tcW w:w="4253" w:type="dxa"/>
          </w:tcPr>
          <w:p w14:paraId="2AA2D8F2" w14:textId="77777777" w:rsidR="00FE16C1" w:rsidRDefault="00FE16C1">
            <w:pPr>
              <w:pStyle w:val="TableParagraph"/>
              <w:rPr>
                <w:rFonts w:ascii="Times New Roman"/>
              </w:rPr>
            </w:pPr>
          </w:p>
        </w:tc>
        <w:tc>
          <w:tcPr>
            <w:tcW w:w="1107" w:type="dxa"/>
          </w:tcPr>
          <w:p w14:paraId="446997C7" w14:textId="5A13B7BD" w:rsidR="00FE16C1" w:rsidRDefault="00AA3C00">
            <w:pPr>
              <w:pStyle w:val="TableParagraph"/>
              <w:spacing w:before="146"/>
              <w:ind w:left="49"/>
              <w:jc w:val="center"/>
              <w:rPr>
                <w:sz w:val="24"/>
              </w:rPr>
            </w:pPr>
            <w:r>
              <w:rPr>
                <w:spacing w:val="-5"/>
                <w:sz w:val="24"/>
              </w:rPr>
              <w:t>si</w:t>
            </w:r>
          </w:p>
        </w:tc>
      </w:tr>
      <w:tr w:rsidR="00FE16C1" w14:paraId="2A0C634E" w14:textId="77777777">
        <w:trPr>
          <w:trHeight w:val="290"/>
        </w:trPr>
        <w:tc>
          <w:tcPr>
            <w:tcW w:w="4673" w:type="dxa"/>
          </w:tcPr>
          <w:p w14:paraId="21B6C976" w14:textId="77777777" w:rsidR="00FE16C1" w:rsidRDefault="00556712">
            <w:pPr>
              <w:pStyle w:val="TableParagraph"/>
              <w:spacing w:line="270" w:lineRule="exact"/>
              <w:ind w:left="957"/>
              <w:rPr>
                <w:b/>
                <w:sz w:val="24"/>
              </w:rPr>
            </w:pPr>
            <w:r>
              <w:rPr>
                <w:b/>
                <w:sz w:val="24"/>
              </w:rPr>
              <w:t>Docenti</w:t>
            </w:r>
            <w:r>
              <w:rPr>
                <w:b/>
                <w:spacing w:val="1"/>
                <w:sz w:val="24"/>
              </w:rPr>
              <w:t xml:space="preserve"> </w:t>
            </w:r>
            <w:r>
              <w:rPr>
                <w:b/>
                <w:spacing w:val="-2"/>
                <w:sz w:val="24"/>
              </w:rPr>
              <w:t>tutor/mentor</w:t>
            </w:r>
          </w:p>
        </w:tc>
        <w:tc>
          <w:tcPr>
            <w:tcW w:w="4253" w:type="dxa"/>
          </w:tcPr>
          <w:p w14:paraId="7C5B65D7" w14:textId="77777777" w:rsidR="00FE16C1" w:rsidRDefault="00FE16C1">
            <w:pPr>
              <w:pStyle w:val="TableParagraph"/>
              <w:rPr>
                <w:rFonts w:ascii="Times New Roman"/>
                <w:sz w:val="20"/>
              </w:rPr>
            </w:pPr>
          </w:p>
        </w:tc>
        <w:tc>
          <w:tcPr>
            <w:tcW w:w="1107" w:type="dxa"/>
          </w:tcPr>
          <w:p w14:paraId="595EEF3A" w14:textId="77777777" w:rsidR="00FE16C1" w:rsidRDefault="00556712">
            <w:pPr>
              <w:pStyle w:val="TableParagraph"/>
              <w:spacing w:line="270" w:lineRule="exact"/>
              <w:ind w:left="49" w:right="1"/>
              <w:jc w:val="center"/>
              <w:rPr>
                <w:sz w:val="24"/>
              </w:rPr>
            </w:pPr>
            <w:r>
              <w:rPr>
                <w:spacing w:val="-5"/>
                <w:sz w:val="24"/>
              </w:rPr>
              <w:t>si</w:t>
            </w:r>
          </w:p>
        </w:tc>
      </w:tr>
    </w:tbl>
    <w:p w14:paraId="384A7C01" w14:textId="77777777" w:rsidR="00FE16C1" w:rsidRDefault="00FE16C1">
      <w:pPr>
        <w:pStyle w:val="TableParagraph"/>
        <w:spacing w:line="270" w:lineRule="exact"/>
        <w:jc w:val="center"/>
        <w:rPr>
          <w:sz w:val="24"/>
        </w:rPr>
        <w:sectPr w:rsidR="00FE16C1">
          <w:pgSz w:w="11910" w:h="16840"/>
          <w:pgMar w:top="540" w:right="425" w:bottom="900" w:left="992" w:header="326" w:footer="717" w:gutter="0"/>
          <w:cols w:space="720"/>
        </w:sectPr>
      </w:pPr>
    </w:p>
    <w:p w14:paraId="1C8415F2" w14:textId="77777777" w:rsidR="00FE16C1" w:rsidRDefault="00FE16C1">
      <w:pPr>
        <w:pStyle w:val="Corpotesto"/>
        <w:rPr>
          <w:rFonts w:ascii="Tahoma"/>
          <w:sz w:val="20"/>
        </w:rPr>
      </w:pPr>
    </w:p>
    <w:p w14:paraId="124AA7C1" w14:textId="77777777" w:rsidR="00FE16C1" w:rsidRDefault="00FE16C1">
      <w:pPr>
        <w:pStyle w:val="Corpotesto"/>
        <w:spacing w:before="102"/>
        <w:rPr>
          <w:rFonts w:ascii="Tahoma"/>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253"/>
        <w:gridCol w:w="1107"/>
      </w:tblGrid>
      <w:tr w:rsidR="00FE16C1" w14:paraId="7FD76AFB" w14:textId="77777777">
        <w:trPr>
          <w:trHeight w:val="580"/>
        </w:trPr>
        <w:tc>
          <w:tcPr>
            <w:tcW w:w="4673" w:type="dxa"/>
          </w:tcPr>
          <w:p w14:paraId="55124B7D" w14:textId="77777777" w:rsidR="00FE16C1" w:rsidRDefault="00556712">
            <w:pPr>
              <w:pStyle w:val="TableParagraph"/>
              <w:spacing w:line="290" w:lineRule="exact"/>
              <w:ind w:left="835" w:hanging="360"/>
              <w:rPr>
                <w:b/>
                <w:sz w:val="24"/>
              </w:rPr>
            </w:pPr>
            <w:r>
              <w:rPr>
                <w:b/>
                <w:sz w:val="24"/>
              </w:rPr>
              <w:t>C.</w:t>
            </w:r>
            <w:r>
              <w:rPr>
                <w:b/>
                <w:spacing w:val="28"/>
                <w:sz w:val="24"/>
              </w:rPr>
              <w:t xml:space="preserve"> </w:t>
            </w:r>
            <w:r>
              <w:rPr>
                <w:b/>
                <w:sz w:val="24"/>
              </w:rPr>
              <w:t>Coinvolgimento</w:t>
            </w:r>
            <w:r>
              <w:rPr>
                <w:b/>
                <w:spacing w:val="-12"/>
                <w:sz w:val="24"/>
              </w:rPr>
              <w:t xml:space="preserve"> </w:t>
            </w:r>
            <w:r>
              <w:rPr>
                <w:b/>
                <w:sz w:val="24"/>
              </w:rPr>
              <w:t xml:space="preserve">docenti </w:t>
            </w:r>
            <w:r>
              <w:rPr>
                <w:b/>
                <w:spacing w:val="-2"/>
                <w:sz w:val="24"/>
              </w:rPr>
              <w:t>curricolari</w:t>
            </w:r>
          </w:p>
        </w:tc>
        <w:tc>
          <w:tcPr>
            <w:tcW w:w="4253" w:type="dxa"/>
          </w:tcPr>
          <w:p w14:paraId="39E6D2FA" w14:textId="77777777" w:rsidR="00FE16C1" w:rsidRDefault="00556712">
            <w:pPr>
              <w:pStyle w:val="TableParagraph"/>
              <w:spacing w:before="135"/>
              <w:ind w:left="117"/>
              <w:rPr>
                <w:rFonts w:ascii="Verdana" w:hAnsi="Verdana"/>
                <w:i/>
                <w:sz w:val="25"/>
              </w:rPr>
            </w:pPr>
            <w:r>
              <w:rPr>
                <w:rFonts w:ascii="Verdana" w:hAnsi="Verdana"/>
                <w:i/>
                <w:spacing w:val="-2"/>
                <w:w w:val="95"/>
                <w:sz w:val="25"/>
              </w:rPr>
              <w:t>Attraverso…</w:t>
            </w:r>
          </w:p>
        </w:tc>
        <w:tc>
          <w:tcPr>
            <w:tcW w:w="1107" w:type="dxa"/>
          </w:tcPr>
          <w:p w14:paraId="67388F1E" w14:textId="77777777" w:rsidR="00FE16C1" w:rsidRDefault="00556712">
            <w:pPr>
              <w:pStyle w:val="TableParagraph"/>
              <w:spacing w:before="146"/>
              <w:ind w:left="49" w:right="5"/>
              <w:jc w:val="center"/>
              <w:rPr>
                <w:b/>
                <w:sz w:val="24"/>
              </w:rPr>
            </w:pPr>
            <w:r>
              <w:rPr>
                <w:b/>
                <w:sz w:val="24"/>
              </w:rPr>
              <w:t>Sì</w:t>
            </w:r>
            <w:r>
              <w:rPr>
                <w:b/>
                <w:spacing w:val="-4"/>
                <w:sz w:val="24"/>
              </w:rPr>
              <w:t xml:space="preserve"> </w:t>
            </w:r>
            <w:r>
              <w:rPr>
                <w:b/>
                <w:sz w:val="24"/>
              </w:rPr>
              <w:t>/</w:t>
            </w:r>
            <w:r>
              <w:rPr>
                <w:b/>
                <w:spacing w:val="1"/>
                <w:sz w:val="24"/>
              </w:rPr>
              <w:t xml:space="preserve"> </w:t>
            </w:r>
            <w:r>
              <w:rPr>
                <w:b/>
                <w:spacing w:val="-5"/>
                <w:sz w:val="24"/>
              </w:rPr>
              <w:t>No</w:t>
            </w:r>
          </w:p>
        </w:tc>
      </w:tr>
      <w:tr w:rsidR="00FE16C1" w14:paraId="7E004727" w14:textId="77777777">
        <w:trPr>
          <w:trHeight w:val="290"/>
        </w:trPr>
        <w:tc>
          <w:tcPr>
            <w:tcW w:w="4673" w:type="dxa"/>
            <w:vMerge w:val="restart"/>
          </w:tcPr>
          <w:p w14:paraId="06300D68" w14:textId="77777777" w:rsidR="00FE16C1" w:rsidRDefault="00FE16C1">
            <w:pPr>
              <w:pStyle w:val="TableParagraph"/>
              <w:rPr>
                <w:sz w:val="24"/>
              </w:rPr>
            </w:pPr>
          </w:p>
          <w:p w14:paraId="7C7F09BF" w14:textId="77777777" w:rsidR="00FE16C1" w:rsidRDefault="00FE16C1">
            <w:pPr>
              <w:pStyle w:val="TableParagraph"/>
              <w:rPr>
                <w:sz w:val="24"/>
              </w:rPr>
            </w:pPr>
          </w:p>
          <w:p w14:paraId="30A5E2B8" w14:textId="77777777" w:rsidR="00FE16C1" w:rsidRDefault="00FE16C1">
            <w:pPr>
              <w:pStyle w:val="TableParagraph"/>
              <w:spacing w:before="23"/>
              <w:rPr>
                <w:sz w:val="24"/>
              </w:rPr>
            </w:pPr>
          </w:p>
          <w:p w14:paraId="66F769E9" w14:textId="77777777" w:rsidR="00FE16C1" w:rsidRDefault="00556712">
            <w:pPr>
              <w:pStyle w:val="TableParagraph"/>
              <w:ind w:left="645"/>
              <w:rPr>
                <w:b/>
                <w:sz w:val="24"/>
              </w:rPr>
            </w:pPr>
            <w:r>
              <w:rPr>
                <w:b/>
                <w:sz w:val="24"/>
              </w:rPr>
              <w:t>Coordinatori</w:t>
            </w:r>
            <w:r>
              <w:rPr>
                <w:b/>
                <w:spacing w:val="-3"/>
                <w:sz w:val="24"/>
              </w:rPr>
              <w:t xml:space="preserve"> </w:t>
            </w:r>
            <w:r>
              <w:rPr>
                <w:b/>
                <w:sz w:val="24"/>
              </w:rPr>
              <w:t>di</w:t>
            </w:r>
            <w:r>
              <w:rPr>
                <w:b/>
                <w:spacing w:val="1"/>
                <w:sz w:val="24"/>
              </w:rPr>
              <w:t xml:space="preserve"> </w:t>
            </w:r>
            <w:r>
              <w:rPr>
                <w:b/>
                <w:sz w:val="24"/>
              </w:rPr>
              <w:t>classe e</w:t>
            </w:r>
            <w:r>
              <w:rPr>
                <w:b/>
                <w:spacing w:val="-3"/>
                <w:sz w:val="24"/>
              </w:rPr>
              <w:t xml:space="preserve"> </w:t>
            </w:r>
            <w:r>
              <w:rPr>
                <w:b/>
                <w:spacing w:val="-2"/>
                <w:sz w:val="24"/>
              </w:rPr>
              <w:t>simili</w:t>
            </w:r>
          </w:p>
        </w:tc>
        <w:tc>
          <w:tcPr>
            <w:tcW w:w="4253" w:type="dxa"/>
          </w:tcPr>
          <w:p w14:paraId="3CA6EAE8" w14:textId="77777777" w:rsidR="00FE16C1" w:rsidRDefault="00556712">
            <w:pPr>
              <w:pStyle w:val="TableParagraph"/>
              <w:spacing w:line="270" w:lineRule="exact"/>
              <w:ind w:left="117"/>
              <w:rPr>
                <w:sz w:val="24"/>
              </w:rPr>
            </w:pPr>
            <w:r>
              <w:rPr>
                <w:sz w:val="24"/>
              </w:rPr>
              <w:t>Partecipazione a</w:t>
            </w:r>
            <w:r>
              <w:rPr>
                <w:spacing w:val="1"/>
                <w:sz w:val="24"/>
              </w:rPr>
              <w:t xml:space="preserve"> </w:t>
            </w:r>
            <w:r>
              <w:rPr>
                <w:spacing w:val="-5"/>
                <w:sz w:val="24"/>
              </w:rPr>
              <w:t>GLO</w:t>
            </w:r>
          </w:p>
        </w:tc>
        <w:tc>
          <w:tcPr>
            <w:tcW w:w="1107" w:type="dxa"/>
          </w:tcPr>
          <w:p w14:paraId="6A8EA942" w14:textId="77777777" w:rsidR="00FE16C1" w:rsidRDefault="00556712">
            <w:pPr>
              <w:pStyle w:val="TableParagraph"/>
              <w:spacing w:line="270" w:lineRule="exact"/>
              <w:ind w:left="49"/>
              <w:jc w:val="center"/>
              <w:rPr>
                <w:b/>
                <w:sz w:val="24"/>
              </w:rPr>
            </w:pPr>
            <w:r>
              <w:rPr>
                <w:b/>
                <w:spacing w:val="-5"/>
                <w:sz w:val="24"/>
              </w:rPr>
              <w:t>si</w:t>
            </w:r>
          </w:p>
        </w:tc>
      </w:tr>
      <w:tr w:rsidR="00FE16C1" w14:paraId="6414220D" w14:textId="77777777">
        <w:trPr>
          <w:trHeight w:val="290"/>
        </w:trPr>
        <w:tc>
          <w:tcPr>
            <w:tcW w:w="4673" w:type="dxa"/>
            <w:vMerge/>
            <w:tcBorders>
              <w:top w:val="nil"/>
            </w:tcBorders>
          </w:tcPr>
          <w:p w14:paraId="6BB69EDF" w14:textId="77777777" w:rsidR="00FE16C1" w:rsidRDefault="00FE16C1">
            <w:pPr>
              <w:rPr>
                <w:sz w:val="2"/>
                <w:szCs w:val="2"/>
              </w:rPr>
            </w:pPr>
          </w:p>
        </w:tc>
        <w:tc>
          <w:tcPr>
            <w:tcW w:w="4253" w:type="dxa"/>
          </w:tcPr>
          <w:p w14:paraId="57F9CD04" w14:textId="77777777" w:rsidR="00FE16C1" w:rsidRDefault="00556712">
            <w:pPr>
              <w:pStyle w:val="TableParagraph"/>
              <w:spacing w:line="270" w:lineRule="exact"/>
              <w:ind w:left="117"/>
              <w:rPr>
                <w:sz w:val="24"/>
              </w:rPr>
            </w:pPr>
            <w:r>
              <w:rPr>
                <w:sz w:val="24"/>
              </w:rPr>
              <w:t>Rapporti</w:t>
            </w:r>
            <w:r>
              <w:rPr>
                <w:spacing w:val="-2"/>
                <w:sz w:val="24"/>
              </w:rPr>
              <w:t xml:space="preserve"> </w:t>
            </w:r>
            <w:r>
              <w:rPr>
                <w:sz w:val="24"/>
              </w:rPr>
              <w:t>con</w:t>
            </w:r>
            <w:r>
              <w:rPr>
                <w:spacing w:val="-3"/>
                <w:sz w:val="24"/>
              </w:rPr>
              <w:t xml:space="preserve"> </w:t>
            </w:r>
            <w:r>
              <w:rPr>
                <w:spacing w:val="-2"/>
                <w:sz w:val="24"/>
              </w:rPr>
              <w:t>famiglie</w:t>
            </w:r>
          </w:p>
        </w:tc>
        <w:tc>
          <w:tcPr>
            <w:tcW w:w="1107" w:type="dxa"/>
          </w:tcPr>
          <w:p w14:paraId="253B03F9" w14:textId="77777777" w:rsidR="00FE16C1" w:rsidRDefault="00556712">
            <w:pPr>
              <w:pStyle w:val="TableParagraph"/>
              <w:spacing w:line="270" w:lineRule="exact"/>
              <w:ind w:left="49"/>
              <w:jc w:val="center"/>
              <w:rPr>
                <w:b/>
                <w:sz w:val="24"/>
              </w:rPr>
            </w:pPr>
            <w:r>
              <w:rPr>
                <w:b/>
                <w:spacing w:val="-5"/>
                <w:sz w:val="24"/>
              </w:rPr>
              <w:t>si</w:t>
            </w:r>
          </w:p>
        </w:tc>
      </w:tr>
      <w:tr w:rsidR="00FE16C1" w14:paraId="1EA460F3" w14:textId="77777777">
        <w:trPr>
          <w:trHeight w:val="290"/>
        </w:trPr>
        <w:tc>
          <w:tcPr>
            <w:tcW w:w="4673" w:type="dxa"/>
            <w:vMerge/>
            <w:tcBorders>
              <w:top w:val="nil"/>
            </w:tcBorders>
          </w:tcPr>
          <w:p w14:paraId="736B2835" w14:textId="77777777" w:rsidR="00FE16C1" w:rsidRDefault="00FE16C1">
            <w:pPr>
              <w:rPr>
                <w:sz w:val="2"/>
                <w:szCs w:val="2"/>
              </w:rPr>
            </w:pPr>
          </w:p>
        </w:tc>
        <w:tc>
          <w:tcPr>
            <w:tcW w:w="4253" w:type="dxa"/>
          </w:tcPr>
          <w:p w14:paraId="70F27123" w14:textId="77777777" w:rsidR="00FE16C1" w:rsidRDefault="00556712">
            <w:pPr>
              <w:pStyle w:val="TableParagraph"/>
              <w:spacing w:line="270" w:lineRule="exact"/>
              <w:ind w:left="117"/>
              <w:rPr>
                <w:sz w:val="24"/>
              </w:rPr>
            </w:pPr>
            <w:r>
              <w:rPr>
                <w:sz w:val="24"/>
              </w:rPr>
              <w:t>Tutoraggio</w:t>
            </w:r>
            <w:r>
              <w:rPr>
                <w:spacing w:val="-3"/>
                <w:sz w:val="24"/>
              </w:rPr>
              <w:t xml:space="preserve"> </w:t>
            </w:r>
            <w:r>
              <w:rPr>
                <w:spacing w:val="-2"/>
                <w:sz w:val="24"/>
              </w:rPr>
              <w:t>alunni</w:t>
            </w:r>
          </w:p>
        </w:tc>
        <w:tc>
          <w:tcPr>
            <w:tcW w:w="1107" w:type="dxa"/>
          </w:tcPr>
          <w:p w14:paraId="1FEB3D89" w14:textId="77777777" w:rsidR="00FE16C1" w:rsidRDefault="00556712">
            <w:pPr>
              <w:pStyle w:val="TableParagraph"/>
              <w:spacing w:line="270" w:lineRule="exact"/>
              <w:ind w:left="49"/>
              <w:jc w:val="center"/>
              <w:rPr>
                <w:b/>
                <w:sz w:val="24"/>
              </w:rPr>
            </w:pPr>
            <w:r>
              <w:rPr>
                <w:b/>
                <w:spacing w:val="-5"/>
                <w:sz w:val="24"/>
              </w:rPr>
              <w:t>si</w:t>
            </w:r>
          </w:p>
        </w:tc>
      </w:tr>
      <w:tr w:rsidR="00FE16C1" w14:paraId="349A7AE6" w14:textId="77777777">
        <w:trPr>
          <w:trHeight w:val="290"/>
        </w:trPr>
        <w:tc>
          <w:tcPr>
            <w:tcW w:w="4673" w:type="dxa"/>
            <w:vMerge/>
            <w:tcBorders>
              <w:top w:val="nil"/>
            </w:tcBorders>
          </w:tcPr>
          <w:p w14:paraId="23281C40" w14:textId="77777777" w:rsidR="00FE16C1" w:rsidRDefault="00FE16C1">
            <w:pPr>
              <w:rPr>
                <w:sz w:val="2"/>
                <w:szCs w:val="2"/>
              </w:rPr>
            </w:pPr>
          </w:p>
        </w:tc>
        <w:tc>
          <w:tcPr>
            <w:tcW w:w="4253" w:type="dxa"/>
          </w:tcPr>
          <w:p w14:paraId="54D09226" w14:textId="77777777" w:rsidR="00FE16C1" w:rsidRDefault="00556712">
            <w:pPr>
              <w:pStyle w:val="TableParagraph"/>
              <w:spacing w:line="270" w:lineRule="exact"/>
              <w:ind w:left="117"/>
              <w:rPr>
                <w:sz w:val="24"/>
              </w:rPr>
            </w:pPr>
            <w:r>
              <w:rPr>
                <w:sz w:val="24"/>
              </w:rPr>
              <w:t xml:space="preserve">Predisposizione </w:t>
            </w:r>
            <w:r>
              <w:rPr>
                <w:spacing w:val="-5"/>
                <w:sz w:val="24"/>
              </w:rPr>
              <w:t>PDP</w:t>
            </w:r>
          </w:p>
        </w:tc>
        <w:tc>
          <w:tcPr>
            <w:tcW w:w="1107" w:type="dxa"/>
          </w:tcPr>
          <w:p w14:paraId="60839FE8" w14:textId="77777777" w:rsidR="00FE16C1" w:rsidRDefault="00556712">
            <w:pPr>
              <w:pStyle w:val="TableParagraph"/>
              <w:spacing w:line="270" w:lineRule="exact"/>
              <w:ind w:left="49"/>
              <w:jc w:val="center"/>
              <w:rPr>
                <w:b/>
                <w:sz w:val="24"/>
              </w:rPr>
            </w:pPr>
            <w:r>
              <w:rPr>
                <w:b/>
                <w:spacing w:val="-5"/>
                <w:sz w:val="24"/>
              </w:rPr>
              <w:t>si</w:t>
            </w:r>
          </w:p>
        </w:tc>
      </w:tr>
      <w:tr w:rsidR="00FE16C1" w14:paraId="32F278F1" w14:textId="77777777">
        <w:trPr>
          <w:trHeight w:val="577"/>
        </w:trPr>
        <w:tc>
          <w:tcPr>
            <w:tcW w:w="4673" w:type="dxa"/>
            <w:vMerge/>
            <w:tcBorders>
              <w:top w:val="nil"/>
            </w:tcBorders>
          </w:tcPr>
          <w:p w14:paraId="25698773" w14:textId="77777777" w:rsidR="00FE16C1" w:rsidRDefault="00FE16C1">
            <w:pPr>
              <w:rPr>
                <w:sz w:val="2"/>
                <w:szCs w:val="2"/>
              </w:rPr>
            </w:pPr>
          </w:p>
        </w:tc>
        <w:tc>
          <w:tcPr>
            <w:tcW w:w="4253" w:type="dxa"/>
          </w:tcPr>
          <w:p w14:paraId="5C7DFB9A" w14:textId="77777777" w:rsidR="00FE16C1" w:rsidRDefault="00556712">
            <w:pPr>
              <w:pStyle w:val="TableParagraph"/>
              <w:spacing w:line="290" w:lineRule="exact"/>
              <w:ind w:left="117" w:right="85"/>
              <w:rPr>
                <w:sz w:val="24"/>
              </w:rPr>
            </w:pPr>
            <w:r>
              <w:rPr>
                <w:sz w:val="24"/>
              </w:rPr>
              <w:t>Progetti</w:t>
            </w:r>
            <w:r>
              <w:rPr>
                <w:spacing w:val="-1"/>
                <w:sz w:val="24"/>
              </w:rPr>
              <w:t xml:space="preserve"> </w:t>
            </w:r>
            <w:r>
              <w:rPr>
                <w:sz w:val="24"/>
              </w:rPr>
              <w:t>didattico-educativi a prevalente</w:t>
            </w:r>
            <w:r>
              <w:rPr>
                <w:spacing w:val="-2"/>
                <w:sz w:val="24"/>
              </w:rPr>
              <w:t xml:space="preserve"> </w:t>
            </w:r>
            <w:r>
              <w:rPr>
                <w:sz w:val="24"/>
              </w:rPr>
              <w:t>tematica</w:t>
            </w:r>
            <w:r>
              <w:rPr>
                <w:spacing w:val="2"/>
                <w:sz w:val="24"/>
              </w:rPr>
              <w:t xml:space="preserve"> </w:t>
            </w:r>
            <w:r>
              <w:rPr>
                <w:spacing w:val="-2"/>
                <w:sz w:val="24"/>
              </w:rPr>
              <w:t>inclusiva</w:t>
            </w:r>
          </w:p>
        </w:tc>
        <w:tc>
          <w:tcPr>
            <w:tcW w:w="1107" w:type="dxa"/>
          </w:tcPr>
          <w:p w14:paraId="682A1EF5" w14:textId="77777777" w:rsidR="00FE16C1" w:rsidRDefault="00556712">
            <w:pPr>
              <w:pStyle w:val="TableParagraph"/>
              <w:spacing w:before="143"/>
              <w:ind w:left="49" w:right="1"/>
              <w:jc w:val="center"/>
              <w:rPr>
                <w:b/>
                <w:sz w:val="24"/>
              </w:rPr>
            </w:pPr>
            <w:r>
              <w:rPr>
                <w:b/>
                <w:spacing w:val="-5"/>
                <w:sz w:val="24"/>
              </w:rPr>
              <w:t>no</w:t>
            </w:r>
          </w:p>
        </w:tc>
      </w:tr>
      <w:tr w:rsidR="00FE16C1" w14:paraId="06AFCB61" w14:textId="77777777">
        <w:trPr>
          <w:trHeight w:val="288"/>
        </w:trPr>
        <w:tc>
          <w:tcPr>
            <w:tcW w:w="4673" w:type="dxa"/>
            <w:vMerge/>
            <w:tcBorders>
              <w:top w:val="nil"/>
            </w:tcBorders>
          </w:tcPr>
          <w:p w14:paraId="1B168A86" w14:textId="77777777" w:rsidR="00FE16C1" w:rsidRDefault="00FE16C1">
            <w:pPr>
              <w:rPr>
                <w:sz w:val="2"/>
                <w:szCs w:val="2"/>
              </w:rPr>
            </w:pPr>
          </w:p>
        </w:tc>
        <w:tc>
          <w:tcPr>
            <w:tcW w:w="4253" w:type="dxa"/>
          </w:tcPr>
          <w:p w14:paraId="4ACCE968" w14:textId="77777777" w:rsidR="00FE16C1" w:rsidRDefault="00FE16C1">
            <w:pPr>
              <w:pStyle w:val="TableParagraph"/>
              <w:rPr>
                <w:rFonts w:ascii="Times New Roman"/>
                <w:sz w:val="20"/>
              </w:rPr>
            </w:pPr>
          </w:p>
        </w:tc>
        <w:tc>
          <w:tcPr>
            <w:tcW w:w="1107" w:type="dxa"/>
          </w:tcPr>
          <w:p w14:paraId="3223137F" w14:textId="77777777" w:rsidR="00FE16C1" w:rsidRDefault="00FE16C1">
            <w:pPr>
              <w:pStyle w:val="TableParagraph"/>
              <w:rPr>
                <w:rFonts w:ascii="Times New Roman"/>
                <w:sz w:val="20"/>
              </w:rPr>
            </w:pPr>
          </w:p>
        </w:tc>
      </w:tr>
      <w:tr w:rsidR="00FE16C1" w14:paraId="0E566D75" w14:textId="77777777">
        <w:trPr>
          <w:trHeight w:val="289"/>
        </w:trPr>
        <w:tc>
          <w:tcPr>
            <w:tcW w:w="4673" w:type="dxa"/>
            <w:vMerge w:val="restart"/>
          </w:tcPr>
          <w:p w14:paraId="2119EC5B" w14:textId="77777777" w:rsidR="00FE16C1" w:rsidRDefault="00FE16C1">
            <w:pPr>
              <w:pStyle w:val="TableParagraph"/>
              <w:rPr>
                <w:sz w:val="24"/>
              </w:rPr>
            </w:pPr>
          </w:p>
          <w:p w14:paraId="7A8D27A9" w14:textId="77777777" w:rsidR="00FE16C1" w:rsidRDefault="00FE16C1">
            <w:pPr>
              <w:pStyle w:val="TableParagraph"/>
              <w:rPr>
                <w:sz w:val="24"/>
              </w:rPr>
            </w:pPr>
          </w:p>
          <w:p w14:paraId="14377EF9" w14:textId="77777777" w:rsidR="00FE16C1" w:rsidRDefault="00FE16C1">
            <w:pPr>
              <w:pStyle w:val="TableParagraph"/>
              <w:spacing w:before="18"/>
              <w:rPr>
                <w:sz w:val="24"/>
              </w:rPr>
            </w:pPr>
          </w:p>
          <w:p w14:paraId="300EE49C" w14:textId="77777777" w:rsidR="00FE16C1" w:rsidRDefault="00556712">
            <w:pPr>
              <w:pStyle w:val="TableParagraph"/>
              <w:ind w:left="299"/>
              <w:rPr>
                <w:b/>
                <w:sz w:val="24"/>
              </w:rPr>
            </w:pPr>
            <w:r>
              <w:rPr>
                <w:b/>
                <w:sz w:val="24"/>
              </w:rPr>
              <w:t>Altri</w:t>
            </w:r>
            <w:r>
              <w:rPr>
                <w:b/>
                <w:spacing w:val="-1"/>
                <w:sz w:val="24"/>
              </w:rPr>
              <w:t xml:space="preserve"> </w:t>
            </w:r>
            <w:r>
              <w:rPr>
                <w:b/>
                <w:sz w:val="24"/>
              </w:rPr>
              <w:t xml:space="preserve">docenti del Consiglio di </w:t>
            </w:r>
            <w:r>
              <w:rPr>
                <w:b/>
                <w:spacing w:val="-2"/>
                <w:sz w:val="24"/>
              </w:rPr>
              <w:t>Classe</w:t>
            </w:r>
          </w:p>
        </w:tc>
        <w:tc>
          <w:tcPr>
            <w:tcW w:w="4253" w:type="dxa"/>
          </w:tcPr>
          <w:p w14:paraId="4664F975" w14:textId="77777777" w:rsidR="00FE16C1" w:rsidRDefault="00556712">
            <w:pPr>
              <w:pStyle w:val="TableParagraph"/>
              <w:spacing w:line="270" w:lineRule="exact"/>
              <w:ind w:left="117"/>
              <w:rPr>
                <w:sz w:val="24"/>
              </w:rPr>
            </w:pPr>
            <w:r>
              <w:rPr>
                <w:sz w:val="24"/>
              </w:rPr>
              <w:t>Partecipazione a</w:t>
            </w:r>
            <w:r>
              <w:rPr>
                <w:spacing w:val="1"/>
                <w:sz w:val="24"/>
              </w:rPr>
              <w:t xml:space="preserve"> </w:t>
            </w:r>
            <w:r>
              <w:rPr>
                <w:spacing w:val="-5"/>
                <w:sz w:val="24"/>
              </w:rPr>
              <w:t>GLO</w:t>
            </w:r>
          </w:p>
        </w:tc>
        <w:tc>
          <w:tcPr>
            <w:tcW w:w="1107" w:type="dxa"/>
          </w:tcPr>
          <w:p w14:paraId="2AC2CD9B" w14:textId="77777777" w:rsidR="00FE16C1" w:rsidRDefault="00556712">
            <w:pPr>
              <w:pStyle w:val="TableParagraph"/>
              <w:spacing w:line="270" w:lineRule="exact"/>
              <w:ind w:left="49"/>
              <w:jc w:val="center"/>
              <w:rPr>
                <w:b/>
                <w:sz w:val="24"/>
              </w:rPr>
            </w:pPr>
            <w:r>
              <w:rPr>
                <w:b/>
                <w:spacing w:val="-5"/>
                <w:sz w:val="24"/>
              </w:rPr>
              <w:t>si</w:t>
            </w:r>
          </w:p>
        </w:tc>
      </w:tr>
      <w:tr w:rsidR="00FE16C1" w14:paraId="7BC3F7A2" w14:textId="77777777">
        <w:trPr>
          <w:trHeight w:val="290"/>
        </w:trPr>
        <w:tc>
          <w:tcPr>
            <w:tcW w:w="4673" w:type="dxa"/>
            <w:vMerge/>
            <w:tcBorders>
              <w:top w:val="nil"/>
            </w:tcBorders>
          </w:tcPr>
          <w:p w14:paraId="24B1D32F" w14:textId="77777777" w:rsidR="00FE16C1" w:rsidRDefault="00FE16C1">
            <w:pPr>
              <w:rPr>
                <w:sz w:val="2"/>
                <w:szCs w:val="2"/>
              </w:rPr>
            </w:pPr>
          </w:p>
        </w:tc>
        <w:tc>
          <w:tcPr>
            <w:tcW w:w="4253" w:type="dxa"/>
          </w:tcPr>
          <w:p w14:paraId="54FF75F5" w14:textId="77777777" w:rsidR="00FE16C1" w:rsidRDefault="00556712">
            <w:pPr>
              <w:pStyle w:val="TableParagraph"/>
              <w:spacing w:line="270" w:lineRule="exact"/>
              <w:ind w:left="117"/>
              <w:rPr>
                <w:sz w:val="24"/>
              </w:rPr>
            </w:pPr>
            <w:r>
              <w:rPr>
                <w:sz w:val="24"/>
              </w:rPr>
              <w:t>Rapporti</w:t>
            </w:r>
            <w:r>
              <w:rPr>
                <w:spacing w:val="-2"/>
                <w:sz w:val="24"/>
              </w:rPr>
              <w:t xml:space="preserve"> </w:t>
            </w:r>
            <w:r>
              <w:rPr>
                <w:sz w:val="24"/>
              </w:rPr>
              <w:t>con</w:t>
            </w:r>
            <w:r>
              <w:rPr>
                <w:spacing w:val="-3"/>
                <w:sz w:val="24"/>
              </w:rPr>
              <w:t xml:space="preserve"> </w:t>
            </w:r>
            <w:r>
              <w:rPr>
                <w:spacing w:val="-2"/>
                <w:sz w:val="24"/>
              </w:rPr>
              <w:t>famiglie</w:t>
            </w:r>
          </w:p>
        </w:tc>
        <w:tc>
          <w:tcPr>
            <w:tcW w:w="1107" w:type="dxa"/>
          </w:tcPr>
          <w:p w14:paraId="675D2792" w14:textId="77777777" w:rsidR="00FE16C1" w:rsidRDefault="00556712">
            <w:pPr>
              <w:pStyle w:val="TableParagraph"/>
              <w:spacing w:line="270" w:lineRule="exact"/>
              <w:ind w:left="49"/>
              <w:jc w:val="center"/>
              <w:rPr>
                <w:b/>
                <w:sz w:val="24"/>
              </w:rPr>
            </w:pPr>
            <w:r>
              <w:rPr>
                <w:b/>
                <w:spacing w:val="-5"/>
                <w:sz w:val="24"/>
              </w:rPr>
              <w:t>si</w:t>
            </w:r>
          </w:p>
        </w:tc>
      </w:tr>
      <w:tr w:rsidR="00FE16C1" w14:paraId="528E4EBB" w14:textId="77777777">
        <w:trPr>
          <w:trHeight w:val="578"/>
        </w:trPr>
        <w:tc>
          <w:tcPr>
            <w:tcW w:w="4673" w:type="dxa"/>
            <w:vMerge/>
            <w:tcBorders>
              <w:top w:val="nil"/>
            </w:tcBorders>
          </w:tcPr>
          <w:p w14:paraId="27FFFBC3" w14:textId="77777777" w:rsidR="00FE16C1" w:rsidRDefault="00FE16C1">
            <w:pPr>
              <w:rPr>
                <w:sz w:val="2"/>
                <w:szCs w:val="2"/>
              </w:rPr>
            </w:pPr>
          </w:p>
        </w:tc>
        <w:tc>
          <w:tcPr>
            <w:tcW w:w="4253" w:type="dxa"/>
          </w:tcPr>
          <w:p w14:paraId="226A2FB3" w14:textId="77777777" w:rsidR="00FE16C1" w:rsidRDefault="00556712">
            <w:pPr>
              <w:pStyle w:val="TableParagraph"/>
              <w:spacing w:line="288" w:lineRule="exact"/>
              <w:ind w:left="117" w:right="85"/>
              <w:rPr>
                <w:sz w:val="24"/>
              </w:rPr>
            </w:pPr>
            <w:r>
              <w:rPr>
                <w:sz w:val="24"/>
              </w:rPr>
              <w:t>Condivisione</w:t>
            </w:r>
            <w:r>
              <w:rPr>
                <w:spacing w:val="-6"/>
                <w:sz w:val="24"/>
              </w:rPr>
              <w:t xml:space="preserve"> </w:t>
            </w:r>
            <w:r>
              <w:rPr>
                <w:sz w:val="24"/>
              </w:rPr>
              <w:t>e</w:t>
            </w:r>
            <w:r>
              <w:rPr>
                <w:spacing w:val="-6"/>
                <w:sz w:val="24"/>
              </w:rPr>
              <w:t xml:space="preserve"> </w:t>
            </w:r>
            <w:r>
              <w:rPr>
                <w:sz w:val="24"/>
              </w:rPr>
              <w:t>adesione</w:t>
            </w:r>
            <w:r>
              <w:rPr>
                <w:spacing w:val="-6"/>
                <w:sz w:val="24"/>
              </w:rPr>
              <w:t xml:space="preserve"> </w:t>
            </w:r>
            <w:r>
              <w:rPr>
                <w:sz w:val="24"/>
              </w:rPr>
              <w:t>ai</w:t>
            </w:r>
            <w:r>
              <w:rPr>
                <w:spacing w:val="-6"/>
                <w:sz w:val="24"/>
              </w:rPr>
              <w:t xml:space="preserve"> </w:t>
            </w:r>
            <w:r>
              <w:rPr>
                <w:sz w:val="24"/>
              </w:rPr>
              <w:t>PDP</w:t>
            </w:r>
            <w:r>
              <w:rPr>
                <w:spacing w:val="-6"/>
                <w:sz w:val="24"/>
              </w:rPr>
              <w:t xml:space="preserve"> </w:t>
            </w:r>
            <w:r>
              <w:rPr>
                <w:sz w:val="24"/>
              </w:rPr>
              <w:t>e</w:t>
            </w:r>
            <w:r>
              <w:rPr>
                <w:spacing w:val="-6"/>
                <w:sz w:val="24"/>
              </w:rPr>
              <w:t xml:space="preserve"> </w:t>
            </w:r>
            <w:r>
              <w:rPr>
                <w:sz w:val="24"/>
              </w:rPr>
              <w:t xml:space="preserve">ai </w:t>
            </w:r>
            <w:r>
              <w:rPr>
                <w:spacing w:val="-4"/>
                <w:sz w:val="24"/>
              </w:rPr>
              <w:t>PEI</w:t>
            </w:r>
          </w:p>
        </w:tc>
        <w:tc>
          <w:tcPr>
            <w:tcW w:w="1107" w:type="dxa"/>
          </w:tcPr>
          <w:p w14:paraId="5EB4A0EB" w14:textId="77777777" w:rsidR="00FE16C1" w:rsidRDefault="00556712">
            <w:pPr>
              <w:pStyle w:val="TableParagraph"/>
              <w:spacing w:before="143"/>
              <w:ind w:left="49"/>
              <w:jc w:val="center"/>
              <w:rPr>
                <w:b/>
                <w:sz w:val="24"/>
              </w:rPr>
            </w:pPr>
            <w:r>
              <w:rPr>
                <w:b/>
                <w:spacing w:val="-5"/>
                <w:sz w:val="24"/>
              </w:rPr>
              <w:t>si</w:t>
            </w:r>
          </w:p>
        </w:tc>
      </w:tr>
      <w:tr w:rsidR="00FE16C1" w14:paraId="4182AD2B" w14:textId="77777777">
        <w:trPr>
          <w:trHeight w:val="580"/>
        </w:trPr>
        <w:tc>
          <w:tcPr>
            <w:tcW w:w="4673" w:type="dxa"/>
            <w:vMerge/>
            <w:tcBorders>
              <w:top w:val="nil"/>
            </w:tcBorders>
          </w:tcPr>
          <w:p w14:paraId="386F4356" w14:textId="77777777" w:rsidR="00FE16C1" w:rsidRDefault="00FE16C1">
            <w:pPr>
              <w:rPr>
                <w:sz w:val="2"/>
                <w:szCs w:val="2"/>
              </w:rPr>
            </w:pPr>
          </w:p>
        </w:tc>
        <w:tc>
          <w:tcPr>
            <w:tcW w:w="4253" w:type="dxa"/>
          </w:tcPr>
          <w:p w14:paraId="1F770732" w14:textId="77777777" w:rsidR="00FE16C1" w:rsidRDefault="00556712">
            <w:pPr>
              <w:pStyle w:val="TableParagraph"/>
              <w:spacing w:line="290" w:lineRule="exact"/>
              <w:ind w:left="117" w:right="85"/>
              <w:rPr>
                <w:sz w:val="24"/>
              </w:rPr>
            </w:pPr>
            <w:r>
              <w:rPr>
                <w:sz w:val="24"/>
              </w:rPr>
              <w:t>Progetti</w:t>
            </w:r>
            <w:r>
              <w:rPr>
                <w:spacing w:val="-2"/>
                <w:sz w:val="24"/>
              </w:rPr>
              <w:t xml:space="preserve"> </w:t>
            </w:r>
            <w:r>
              <w:rPr>
                <w:sz w:val="24"/>
              </w:rPr>
              <w:t>didattico-educativi a prevalente</w:t>
            </w:r>
            <w:r>
              <w:rPr>
                <w:spacing w:val="-2"/>
                <w:sz w:val="24"/>
              </w:rPr>
              <w:t xml:space="preserve"> </w:t>
            </w:r>
            <w:r>
              <w:rPr>
                <w:sz w:val="24"/>
              </w:rPr>
              <w:t>tematica</w:t>
            </w:r>
            <w:r>
              <w:rPr>
                <w:spacing w:val="2"/>
                <w:sz w:val="24"/>
              </w:rPr>
              <w:t xml:space="preserve"> </w:t>
            </w:r>
            <w:r>
              <w:rPr>
                <w:spacing w:val="-2"/>
                <w:sz w:val="24"/>
              </w:rPr>
              <w:t>inclusiva</w:t>
            </w:r>
          </w:p>
        </w:tc>
        <w:tc>
          <w:tcPr>
            <w:tcW w:w="1107" w:type="dxa"/>
          </w:tcPr>
          <w:p w14:paraId="345BD18C" w14:textId="77777777" w:rsidR="00FE16C1" w:rsidRDefault="00556712">
            <w:pPr>
              <w:pStyle w:val="TableParagraph"/>
              <w:spacing w:before="146"/>
              <w:ind w:left="49" w:right="1"/>
              <w:jc w:val="center"/>
              <w:rPr>
                <w:b/>
                <w:sz w:val="24"/>
              </w:rPr>
            </w:pPr>
            <w:r>
              <w:rPr>
                <w:b/>
                <w:spacing w:val="-5"/>
                <w:sz w:val="24"/>
              </w:rPr>
              <w:t>no</w:t>
            </w:r>
          </w:p>
        </w:tc>
      </w:tr>
      <w:tr w:rsidR="00FE16C1" w14:paraId="77BCF3BA" w14:textId="77777777">
        <w:trPr>
          <w:trHeight w:val="290"/>
        </w:trPr>
        <w:tc>
          <w:tcPr>
            <w:tcW w:w="4673" w:type="dxa"/>
            <w:vMerge/>
            <w:tcBorders>
              <w:top w:val="nil"/>
            </w:tcBorders>
          </w:tcPr>
          <w:p w14:paraId="4D3A2522" w14:textId="77777777" w:rsidR="00FE16C1" w:rsidRDefault="00FE16C1">
            <w:pPr>
              <w:rPr>
                <w:sz w:val="2"/>
                <w:szCs w:val="2"/>
              </w:rPr>
            </w:pPr>
          </w:p>
        </w:tc>
        <w:tc>
          <w:tcPr>
            <w:tcW w:w="4253" w:type="dxa"/>
          </w:tcPr>
          <w:p w14:paraId="4AAF7360" w14:textId="77777777" w:rsidR="00FE16C1" w:rsidRDefault="00FE16C1">
            <w:pPr>
              <w:pStyle w:val="TableParagraph"/>
              <w:rPr>
                <w:rFonts w:ascii="Times New Roman"/>
                <w:sz w:val="20"/>
              </w:rPr>
            </w:pPr>
          </w:p>
        </w:tc>
        <w:tc>
          <w:tcPr>
            <w:tcW w:w="1107" w:type="dxa"/>
          </w:tcPr>
          <w:p w14:paraId="47EA048A" w14:textId="77777777" w:rsidR="00FE16C1" w:rsidRDefault="00FE16C1">
            <w:pPr>
              <w:pStyle w:val="TableParagraph"/>
              <w:rPr>
                <w:rFonts w:ascii="Times New Roman"/>
                <w:sz w:val="20"/>
              </w:rPr>
            </w:pPr>
          </w:p>
        </w:tc>
      </w:tr>
    </w:tbl>
    <w:p w14:paraId="26DF1F5B" w14:textId="77777777" w:rsidR="00FE16C1" w:rsidRDefault="00FE16C1">
      <w:pPr>
        <w:pStyle w:val="Corpotesto"/>
        <w:spacing w:before="37"/>
        <w:rPr>
          <w:rFonts w:ascii="Tahoma"/>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253"/>
        <w:gridCol w:w="1121"/>
      </w:tblGrid>
      <w:tr w:rsidR="00FE16C1" w14:paraId="5B746292" w14:textId="77777777">
        <w:trPr>
          <w:trHeight w:val="290"/>
        </w:trPr>
        <w:tc>
          <w:tcPr>
            <w:tcW w:w="4673" w:type="dxa"/>
            <w:vMerge w:val="restart"/>
          </w:tcPr>
          <w:p w14:paraId="58C2B867" w14:textId="77777777" w:rsidR="00FE16C1" w:rsidRDefault="00FE16C1">
            <w:pPr>
              <w:pStyle w:val="TableParagraph"/>
              <w:spacing w:before="154"/>
              <w:rPr>
                <w:sz w:val="24"/>
              </w:rPr>
            </w:pPr>
          </w:p>
          <w:p w14:paraId="41293929" w14:textId="77777777" w:rsidR="00FE16C1" w:rsidRDefault="00556712">
            <w:pPr>
              <w:pStyle w:val="TableParagraph"/>
              <w:ind w:left="475"/>
              <w:rPr>
                <w:b/>
                <w:sz w:val="24"/>
              </w:rPr>
            </w:pPr>
            <w:r>
              <w:rPr>
                <w:b/>
                <w:sz w:val="24"/>
              </w:rPr>
              <w:t>D.</w:t>
            </w:r>
            <w:r>
              <w:rPr>
                <w:b/>
                <w:spacing w:val="30"/>
                <w:sz w:val="24"/>
              </w:rPr>
              <w:t xml:space="preserve"> </w:t>
            </w:r>
            <w:r>
              <w:rPr>
                <w:b/>
                <w:sz w:val="24"/>
              </w:rPr>
              <w:t>Coinvolgimento</w:t>
            </w:r>
            <w:r>
              <w:rPr>
                <w:b/>
                <w:spacing w:val="2"/>
                <w:sz w:val="24"/>
              </w:rPr>
              <w:t xml:space="preserve"> </w:t>
            </w:r>
            <w:r>
              <w:rPr>
                <w:b/>
                <w:sz w:val="24"/>
              </w:rPr>
              <w:t>personale</w:t>
            </w:r>
            <w:r>
              <w:rPr>
                <w:b/>
                <w:spacing w:val="-1"/>
                <w:sz w:val="24"/>
              </w:rPr>
              <w:t xml:space="preserve"> </w:t>
            </w:r>
            <w:r>
              <w:rPr>
                <w:b/>
                <w:spacing w:val="-5"/>
                <w:sz w:val="24"/>
              </w:rPr>
              <w:t>ATA</w:t>
            </w:r>
          </w:p>
        </w:tc>
        <w:tc>
          <w:tcPr>
            <w:tcW w:w="4253" w:type="dxa"/>
          </w:tcPr>
          <w:p w14:paraId="6582A964" w14:textId="77777777" w:rsidR="00FE16C1" w:rsidRDefault="00556712">
            <w:pPr>
              <w:pStyle w:val="TableParagraph"/>
              <w:spacing w:line="270" w:lineRule="exact"/>
              <w:ind w:left="117"/>
              <w:rPr>
                <w:sz w:val="24"/>
              </w:rPr>
            </w:pPr>
            <w:r>
              <w:rPr>
                <w:sz w:val="24"/>
              </w:rPr>
              <w:t>Assistenza</w:t>
            </w:r>
            <w:r>
              <w:rPr>
                <w:spacing w:val="-2"/>
                <w:sz w:val="24"/>
              </w:rPr>
              <w:t xml:space="preserve"> </w:t>
            </w:r>
            <w:r>
              <w:rPr>
                <w:sz w:val="24"/>
              </w:rPr>
              <w:t>alunni</w:t>
            </w:r>
            <w:r>
              <w:rPr>
                <w:spacing w:val="2"/>
                <w:sz w:val="24"/>
              </w:rPr>
              <w:t xml:space="preserve"> </w:t>
            </w:r>
            <w:r>
              <w:rPr>
                <w:spacing w:val="-2"/>
                <w:sz w:val="24"/>
              </w:rPr>
              <w:t>disabili</w:t>
            </w:r>
          </w:p>
        </w:tc>
        <w:tc>
          <w:tcPr>
            <w:tcW w:w="1121" w:type="dxa"/>
          </w:tcPr>
          <w:p w14:paraId="60A956D0" w14:textId="77777777" w:rsidR="00FE16C1" w:rsidRDefault="00556712">
            <w:pPr>
              <w:pStyle w:val="TableParagraph"/>
              <w:spacing w:line="270" w:lineRule="exact"/>
              <w:ind w:left="49" w:right="1"/>
              <w:jc w:val="center"/>
              <w:rPr>
                <w:b/>
                <w:sz w:val="24"/>
              </w:rPr>
            </w:pPr>
            <w:r>
              <w:rPr>
                <w:b/>
                <w:spacing w:val="-5"/>
                <w:sz w:val="24"/>
              </w:rPr>
              <w:t>no</w:t>
            </w:r>
          </w:p>
        </w:tc>
      </w:tr>
      <w:tr w:rsidR="00FE16C1" w14:paraId="1F1BC04B" w14:textId="77777777">
        <w:trPr>
          <w:trHeight w:val="577"/>
        </w:trPr>
        <w:tc>
          <w:tcPr>
            <w:tcW w:w="4673" w:type="dxa"/>
            <w:vMerge/>
            <w:tcBorders>
              <w:top w:val="nil"/>
            </w:tcBorders>
          </w:tcPr>
          <w:p w14:paraId="1AF6624B" w14:textId="77777777" w:rsidR="00FE16C1" w:rsidRDefault="00FE16C1">
            <w:pPr>
              <w:rPr>
                <w:sz w:val="2"/>
                <w:szCs w:val="2"/>
              </w:rPr>
            </w:pPr>
          </w:p>
        </w:tc>
        <w:tc>
          <w:tcPr>
            <w:tcW w:w="4253" w:type="dxa"/>
          </w:tcPr>
          <w:p w14:paraId="79259642" w14:textId="77777777" w:rsidR="00FE16C1" w:rsidRDefault="00556712">
            <w:pPr>
              <w:pStyle w:val="TableParagraph"/>
              <w:spacing w:line="288" w:lineRule="exact"/>
              <w:ind w:left="117"/>
              <w:rPr>
                <w:sz w:val="24"/>
              </w:rPr>
            </w:pPr>
            <w:r>
              <w:rPr>
                <w:sz w:val="24"/>
              </w:rPr>
              <w:t>Progetti</w:t>
            </w:r>
            <w:r>
              <w:rPr>
                <w:spacing w:val="-11"/>
                <w:sz w:val="24"/>
              </w:rPr>
              <w:t xml:space="preserve"> </w:t>
            </w:r>
            <w:r>
              <w:rPr>
                <w:sz w:val="24"/>
              </w:rPr>
              <w:t>di</w:t>
            </w:r>
            <w:r>
              <w:rPr>
                <w:spacing w:val="-10"/>
                <w:sz w:val="24"/>
              </w:rPr>
              <w:t xml:space="preserve"> </w:t>
            </w:r>
            <w:r>
              <w:rPr>
                <w:sz w:val="24"/>
              </w:rPr>
              <w:t>inclusione</w:t>
            </w:r>
            <w:r>
              <w:rPr>
                <w:spacing w:val="-9"/>
                <w:sz w:val="24"/>
              </w:rPr>
              <w:t xml:space="preserve"> </w:t>
            </w:r>
            <w:r>
              <w:rPr>
                <w:sz w:val="24"/>
              </w:rPr>
              <w:t>/</w:t>
            </w:r>
            <w:r>
              <w:rPr>
                <w:spacing w:val="-10"/>
                <w:sz w:val="24"/>
              </w:rPr>
              <w:t xml:space="preserve"> </w:t>
            </w:r>
            <w:r>
              <w:rPr>
                <w:sz w:val="24"/>
              </w:rPr>
              <w:t xml:space="preserve">laboratori </w:t>
            </w:r>
            <w:r>
              <w:rPr>
                <w:spacing w:val="-2"/>
                <w:sz w:val="24"/>
              </w:rPr>
              <w:t>integrati</w:t>
            </w:r>
          </w:p>
        </w:tc>
        <w:tc>
          <w:tcPr>
            <w:tcW w:w="1121" w:type="dxa"/>
          </w:tcPr>
          <w:p w14:paraId="320258F7" w14:textId="77777777" w:rsidR="00FE16C1" w:rsidRDefault="00556712">
            <w:pPr>
              <w:pStyle w:val="TableParagraph"/>
              <w:spacing w:before="143"/>
              <w:ind w:left="49" w:right="1"/>
              <w:jc w:val="center"/>
              <w:rPr>
                <w:b/>
                <w:sz w:val="24"/>
              </w:rPr>
            </w:pPr>
            <w:r>
              <w:rPr>
                <w:b/>
                <w:spacing w:val="-5"/>
                <w:sz w:val="24"/>
              </w:rPr>
              <w:t>no</w:t>
            </w:r>
          </w:p>
        </w:tc>
      </w:tr>
      <w:tr w:rsidR="00FE16C1" w14:paraId="09CC7C1A" w14:textId="77777777">
        <w:trPr>
          <w:trHeight w:val="290"/>
        </w:trPr>
        <w:tc>
          <w:tcPr>
            <w:tcW w:w="4673" w:type="dxa"/>
            <w:vMerge/>
            <w:tcBorders>
              <w:top w:val="nil"/>
            </w:tcBorders>
          </w:tcPr>
          <w:p w14:paraId="06ACB871" w14:textId="77777777" w:rsidR="00FE16C1" w:rsidRDefault="00FE16C1">
            <w:pPr>
              <w:rPr>
                <w:sz w:val="2"/>
                <w:szCs w:val="2"/>
              </w:rPr>
            </w:pPr>
          </w:p>
        </w:tc>
        <w:tc>
          <w:tcPr>
            <w:tcW w:w="4253" w:type="dxa"/>
          </w:tcPr>
          <w:p w14:paraId="2B2C8D8F" w14:textId="77777777" w:rsidR="00FE16C1" w:rsidRDefault="00FE16C1">
            <w:pPr>
              <w:pStyle w:val="TableParagraph"/>
              <w:rPr>
                <w:rFonts w:ascii="Times New Roman"/>
                <w:sz w:val="20"/>
              </w:rPr>
            </w:pPr>
          </w:p>
        </w:tc>
        <w:tc>
          <w:tcPr>
            <w:tcW w:w="1121" w:type="dxa"/>
          </w:tcPr>
          <w:p w14:paraId="673F7DDD" w14:textId="77777777" w:rsidR="00FE16C1" w:rsidRDefault="00FE16C1">
            <w:pPr>
              <w:pStyle w:val="TableParagraph"/>
              <w:rPr>
                <w:rFonts w:ascii="Times New Roman"/>
                <w:sz w:val="20"/>
              </w:rPr>
            </w:pPr>
          </w:p>
        </w:tc>
      </w:tr>
      <w:tr w:rsidR="00FE16C1" w14:paraId="5052B657" w14:textId="77777777">
        <w:trPr>
          <w:trHeight w:val="868"/>
        </w:trPr>
        <w:tc>
          <w:tcPr>
            <w:tcW w:w="4673" w:type="dxa"/>
            <w:vMerge w:val="restart"/>
          </w:tcPr>
          <w:p w14:paraId="04C1ABBE" w14:textId="77777777" w:rsidR="00FE16C1" w:rsidRDefault="00FE16C1">
            <w:pPr>
              <w:pStyle w:val="TableParagraph"/>
              <w:rPr>
                <w:sz w:val="24"/>
              </w:rPr>
            </w:pPr>
          </w:p>
          <w:p w14:paraId="14E657A4" w14:textId="77777777" w:rsidR="00FE16C1" w:rsidRDefault="00FE16C1">
            <w:pPr>
              <w:pStyle w:val="TableParagraph"/>
              <w:rPr>
                <w:sz w:val="24"/>
              </w:rPr>
            </w:pPr>
          </w:p>
          <w:p w14:paraId="63BCEA38" w14:textId="77777777" w:rsidR="00FE16C1" w:rsidRDefault="00FE16C1">
            <w:pPr>
              <w:pStyle w:val="TableParagraph"/>
              <w:spacing w:before="9"/>
              <w:rPr>
                <w:sz w:val="24"/>
              </w:rPr>
            </w:pPr>
          </w:p>
          <w:p w14:paraId="617256A9" w14:textId="77777777" w:rsidR="00FE16C1" w:rsidRDefault="00556712">
            <w:pPr>
              <w:pStyle w:val="TableParagraph"/>
              <w:ind w:left="475"/>
              <w:rPr>
                <w:b/>
                <w:sz w:val="24"/>
              </w:rPr>
            </w:pPr>
            <w:r>
              <w:rPr>
                <w:b/>
                <w:sz w:val="24"/>
              </w:rPr>
              <w:t>E.</w:t>
            </w:r>
            <w:r>
              <w:rPr>
                <w:b/>
                <w:spacing w:val="64"/>
                <w:sz w:val="24"/>
              </w:rPr>
              <w:t xml:space="preserve"> </w:t>
            </w:r>
            <w:r>
              <w:rPr>
                <w:b/>
                <w:sz w:val="24"/>
              </w:rPr>
              <w:t>Coinvolgimento</w:t>
            </w:r>
            <w:r>
              <w:rPr>
                <w:b/>
                <w:spacing w:val="2"/>
                <w:sz w:val="24"/>
              </w:rPr>
              <w:t xml:space="preserve"> </w:t>
            </w:r>
            <w:r>
              <w:rPr>
                <w:b/>
                <w:spacing w:val="-2"/>
                <w:sz w:val="24"/>
              </w:rPr>
              <w:t>famiglie</w:t>
            </w:r>
          </w:p>
        </w:tc>
        <w:tc>
          <w:tcPr>
            <w:tcW w:w="4253" w:type="dxa"/>
          </w:tcPr>
          <w:p w14:paraId="7A7375F2" w14:textId="77777777" w:rsidR="00FE16C1" w:rsidRDefault="00556712">
            <w:pPr>
              <w:pStyle w:val="TableParagraph"/>
              <w:spacing w:line="289" w:lineRule="exact"/>
              <w:ind w:left="117"/>
              <w:rPr>
                <w:sz w:val="24"/>
              </w:rPr>
            </w:pPr>
            <w:r>
              <w:rPr>
                <w:sz w:val="24"/>
              </w:rPr>
              <w:t>Informazione</w:t>
            </w:r>
            <w:r>
              <w:rPr>
                <w:spacing w:val="-1"/>
                <w:sz w:val="24"/>
              </w:rPr>
              <w:t xml:space="preserve"> </w:t>
            </w:r>
            <w:r>
              <w:rPr>
                <w:sz w:val="24"/>
              </w:rPr>
              <w:t>/formazione</w:t>
            </w:r>
            <w:r>
              <w:rPr>
                <w:spacing w:val="-1"/>
                <w:sz w:val="24"/>
              </w:rPr>
              <w:t xml:space="preserve"> </w:t>
            </w:r>
            <w:r>
              <w:rPr>
                <w:spacing w:val="-5"/>
                <w:sz w:val="24"/>
              </w:rPr>
              <w:t>su</w:t>
            </w:r>
          </w:p>
          <w:p w14:paraId="3A80BBFA" w14:textId="77777777" w:rsidR="00FE16C1" w:rsidRDefault="00556712">
            <w:pPr>
              <w:pStyle w:val="TableParagraph"/>
              <w:spacing w:line="288" w:lineRule="exact"/>
              <w:ind w:left="117"/>
              <w:rPr>
                <w:sz w:val="24"/>
              </w:rPr>
            </w:pPr>
            <w:r>
              <w:rPr>
                <w:sz w:val="24"/>
              </w:rPr>
              <w:t>genitorialità</w:t>
            </w:r>
            <w:r>
              <w:rPr>
                <w:spacing w:val="-11"/>
                <w:sz w:val="24"/>
              </w:rPr>
              <w:t xml:space="preserve"> </w:t>
            </w:r>
            <w:r>
              <w:rPr>
                <w:sz w:val="24"/>
              </w:rPr>
              <w:t>e</w:t>
            </w:r>
            <w:r>
              <w:rPr>
                <w:spacing w:val="-14"/>
                <w:sz w:val="24"/>
              </w:rPr>
              <w:t xml:space="preserve"> </w:t>
            </w:r>
            <w:r>
              <w:rPr>
                <w:sz w:val="24"/>
              </w:rPr>
              <w:t>psicopedagogia</w:t>
            </w:r>
            <w:r>
              <w:rPr>
                <w:spacing w:val="-11"/>
                <w:sz w:val="24"/>
              </w:rPr>
              <w:t xml:space="preserve"> </w:t>
            </w:r>
            <w:r>
              <w:rPr>
                <w:sz w:val="24"/>
              </w:rPr>
              <w:t>dell’età evolutiva (Pnrr)</w:t>
            </w:r>
          </w:p>
        </w:tc>
        <w:tc>
          <w:tcPr>
            <w:tcW w:w="1121" w:type="dxa"/>
          </w:tcPr>
          <w:p w14:paraId="77B8316B" w14:textId="77777777" w:rsidR="00FE16C1" w:rsidRDefault="00FE16C1">
            <w:pPr>
              <w:pStyle w:val="TableParagraph"/>
              <w:rPr>
                <w:sz w:val="24"/>
              </w:rPr>
            </w:pPr>
          </w:p>
          <w:p w14:paraId="704CE0A3" w14:textId="77777777" w:rsidR="00FE16C1" w:rsidRDefault="00556712">
            <w:pPr>
              <w:pStyle w:val="TableParagraph"/>
              <w:ind w:left="49" w:right="1"/>
              <w:jc w:val="center"/>
              <w:rPr>
                <w:b/>
                <w:sz w:val="24"/>
              </w:rPr>
            </w:pPr>
            <w:r>
              <w:rPr>
                <w:b/>
                <w:spacing w:val="-5"/>
                <w:sz w:val="24"/>
              </w:rPr>
              <w:t>no</w:t>
            </w:r>
          </w:p>
        </w:tc>
      </w:tr>
      <w:tr w:rsidR="00FE16C1" w14:paraId="793D429A" w14:textId="77777777">
        <w:trPr>
          <w:trHeight w:val="580"/>
        </w:trPr>
        <w:tc>
          <w:tcPr>
            <w:tcW w:w="4673" w:type="dxa"/>
            <w:vMerge/>
            <w:tcBorders>
              <w:top w:val="nil"/>
            </w:tcBorders>
          </w:tcPr>
          <w:p w14:paraId="1029FB74" w14:textId="77777777" w:rsidR="00FE16C1" w:rsidRDefault="00FE16C1">
            <w:pPr>
              <w:rPr>
                <w:sz w:val="2"/>
                <w:szCs w:val="2"/>
              </w:rPr>
            </w:pPr>
          </w:p>
        </w:tc>
        <w:tc>
          <w:tcPr>
            <w:tcW w:w="4253" w:type="dxa"/>
          </w:tcPr>
          <w:p w14:paraId="35A04E6F" w14:textId="77777777" w:rsidR="00FE16C1" w:rsidRDefault="00556712">
            <w:pPr>
              <w:pStyle w:val="TableParagraph"/>
              <w:spacing w:line="290" w:lineRule="exact"/>
              <w:ind w:left="117" w:right="1074"/>
              <w:rPr>
                <w:sz w:val="24"/>
              </w:rPr>
            </w:pPr>
            <w:r>
              <w:rPr>
                <w:sz w:val="24"/>
              </w:rPr>
              <w:t>Coinvolgimento</w:t>
            </w:r>
            <w:r>
              <w:rPr>
                <w:spacing w:val="-16"/>
                <w:sz w:val="24"/>
              </w:rPr>
              <w:t xml:space="preserve"> </w:t>
            </w:r>
            <w:r>
              <w:rPr>
                <w:sz w:val="24"/>
              </w:rPr>
              <w:t>in</w:t>
            </w:r>
            <w:r>
              <w:rPr>
                <w:spacing w:val="-13"/>
                <w:sz w:val="24"/>
              </w:rPr>
              <w:t xml:space="preserve"> </w:t>
            </w:r>
            <w:r>
              <w:rPr>
                <w:sz w:val="24"/>
              </w:rPr>
              <w:t>progetti</w:t>
            </w:r>
            <w:r>
              <w:rPr>
                <w:spacing w:val="-14"/>
                <w:sz w:val="24"/>
              </w:rPr>
              <w:t xml:space="preserve"> </w:t>
            </w:r>
            <w:r>
              <w:rPr>
                <w:sz w:val="24"/>
              </w:rPr>
              <w:t xml:space="preserve">di </w:t>
            </w:r>
            <w:r>
              <w:rPr>
                <w:spacing w:val="-2"/>
                <w:sz w:val="24"/>
              </w:rPr>
              <w:t>inclusione</w:t>
            </w:r>
          </w:p>
        </w:tc>
        <w:tc>
          <w:tcPr>
            <w:tcW w:w="1121" w:type="dxa"/>
          </w:tcPr>
          <w:p w14:paraId="61EDC220" w14:textId="77777777" w:rsidR="00FE16C1" w:rsidRDefault="00556712">
            <w:pPr>
              <w:pStyle w:val="TableParagraph"/>
              <w:spacing w:before="146"/>
              <w:ind w:left="49"/>
              <w:jc w:val="center"/>
              <w:rPr>
                <w:b/>
                <w:sz w:val="24"/>
              </w:rPr>
            </w:pPr>
            <w:r>
              <w:rPr>
                <w:b/>
                <w:spacing w:val="-5"/>
                <w:sz w:val="24"/>
              </w:rPr>
              <w:t>si</w:t>
            </w:r>
          </w:p>
        </w:tc>
      </w:tr>
      <w:tr w:rsidR="00FE16C1" w14:paraId="1834D9F4" w14:textId="77777777">
        <w:trPr>
          <w:trHeight w:val="580"/>
        </w:trPr>
        <w:tc>
          <w:tcPr>
            <w:tcW w:w="4673" w:type="dxa"/>
            <w:vMerge/>
            <w:tcBorders>
              <w:top w:val="nil"/>
            </w:tcBorders>
          </w:tcPr>
          <w:p w14:paraId="3E310D40" w14:textId="77777777" w:rsidR="00FE16C1" w:rsidRDefault="00FE16C1">
            <w:pPr>
              <w:rPr>
                <w:sz w:val="2"/>
                <w:szCs w:val="2"/>
              </w:rPr>
            </w:pPr>
          </w:p>
        </w:tc>
        <w:tc>
          <w:tcPr>
            <w:tcW w:w="4253" w:type="dxa"/>
          </w:tcPr>
          <w:p w14:paraId="7AD61B1A" w14:textId="77777777" w:rsidR="00FE16C1" w:rsidRDefault="00556712">
            <w:pPr>
              <w:pStyle w:val="TableParagraph"/>
              <w:spacing w:line="290" w:lineRule="exact"/>
              <w:ind w:left="117"/>
              <w:rPr>
                <w:sz w:val="24"/>
              </w:rPr>
            </w:pPr>
            <w:r>
              <w:rPr>
                <w:sz w:val="24"/>
              </w:rPr>
              <w:t>Coinvolgimento in attività di promozione</w:t>
            </w:r>
            <w:r>
              <w:rPr>
                <w:spacing w:val="-12"/>
                <w:sz w:val="24"/>
              </w:rPr>
              <w:t xml:space="preserve"> </w:t>
            </w:r>
            <w:r>
              <w:rPr>
                <w:sz w:val="24"/>
              </w:rPr>
              <w:t>della</w:t>
            </w:r>
            <w:r>
              <w:rPr>
                <w:spacing w:val="-12"/>
                <w:sz w:val="24"/>
              </w:rPr>
              <w:t xml:space="preserve"> </w:t>
            </w:r>
            <w:r>
              <w:rPr>
                <w:sz w:val="24"/>
              </w:rPr>
              <w:t>comunità</w:t>
            </w:r>
            <w:r>
              <w:rPr>
                <w:spacing w:val="-13"/>
                <w:sz w:val="24"/>
              </w:rPr>
              <w:t xml:space="preserve"> </w:t>
            </w:r>
            <w:r>
              <w:rPr>
                <w:sz w:val="24"/>
              </w:rPr>
              <w:t>educante</w:t>
            </w:r>
          </w:p>
        </w:tc>
        <w:tc>
          <w:tcPr>
            <w:tcW w:w="1121" w:type="dxa"/>
          </w:tcPr>
          <w:p w14:paraId="02DA9FE6" w14:textId="77777777" w:rsidR="00FE16C1" w:rsidRDefault="00556712">
            <w:pPr>
              <w:pStyle w:val="TableParagraph"/>
              <w:spacing w:before="143"/>
              <w:ind w:left="49" w:right="1"/>
              <w:jc w:val="center"/>
              <w:rPr>
                <w:b/>
                <w:sz w:val="24"/>
              </w:rPr>
            </w:pPr>
            <w:r>
              <w:rPr>
                <w:b/>
                <w:spacing w:val="-5"/>
                <w:sz w:val="24"/>
              </w:rPr>
              <w:t>no</w:t>
            </w:r>
          </w:p>
        </w:tc>
      </w:tr>
      <w:tr w:rsidR="00FE16C1" w14:paraId="201055BD" w14:textId="77777777">
        <w:trPr>
          <w:trHeight w:val="290"/>
        </w:trPr>
        <w:tc>
          <w:tcPr>
            <w:tcW w:w="4673" w:type="dxa"/>
            <w:vMerge w:val="restart"/>
          </w:tcPr>
          <w:p w14:paraId="3E9A1D3D" w14:textId="77777777" w:rsidR="00FE16C1" w:rsidRDefault="00FE16C1">
            <w:pPr>
              <w:pStyle w:val="TableParagraph"/>
              <w:spacing w:before="7"/>
              <w:rPr>
                <w:sz w:val="24"/>
              </w:rPr>
            </w:pPr>
          </w:p>
          <w:p w14:paraId="39609576" w14:textId="77777777" w:rsidR="00FE16C1" w:rsidRDefault="00556712">
            <w:pPr>
              <w:pStyle w:val="TableParagraph"/>
              <w:ind w:left="835" w:hanging="360"/>
              <w:rPr>
                <w:b/>
                <w:sz w:val="24"/>
              </w:rPr>
            </w:pPr>
            <w:r>
              <w:rPr>
                <w:b/>
                <w:sz w:val="24"/>
              </w:rPr>
              <w:t>F.</w:t>
            </w:r>
            <w:r>
              <w:rPr>
                <w:b/>
                <w:spacing w:val="40"/>
                <w:sz w:val="24"/>
              </w:rPr>
              <w:t xml:space="preserve"> </w:t>
            </w:r>
            <w:r>
              <w:rPr>
                <w:b/>
                <w:sz w:val="24"/>
              </w:rPr>
              <w:t>Rapporti</w:t>
            </w:r>
            <w:r>
              <w:rPr>
                <w:b/>
                <w:spacing w:val="-6"/>
                <w:sz w:val="24"/>
              </w:rPr>
              <w:t xml:space="preserve"> </w:t>
            </w:r>
            <w:r>
              <w:rPr>
                <w:b/>
                <w:sz w:val="24"/>
              </w:rPr>
              <w:t>con</w:t>
            </w:r>
            <w:r>
              <w:rPr>
                <w:b/>
                <w:spacing w:val="-4"/>
                <w:sz w:val="24"/>
              </w:rPr>
              <w:t xml:space="preserve"> </w:t>
            </w:r>
            <w:r>
              <w:rPr>
                <w:b/>
                <w:sz w:val="24"/>
              </w:rPr>
              <w:t>privato</w:t>
            </w:r>
            <w:r>
              <w:rPr>
                <w:b/>
                <w:spacing w:val="-6"/>
                <w:sz w:val="24"/>
              </w:rPr>
              <w:t xml:space="preserve"> </w:t>
            </w:r>
            <w:r>
              <w:rPr>
                <w:b/>
                <w:sz w:val="24"/>
              </w:rPr>
              <w:t>sociale</w:t>
            </w:r>
            <w:r>
              <w:rPr>
                <w:b/>
                <w:spacing w:val="-10"/>
                <w:sz w:val="24"/>
              </w:rPr>
              <w:t xml:space="preserve"> </w:t>
            </w:r>
            <w:r>
              <w:rPr>
                <w:b/>
                <w:sz w:val="24"/>
              </w:rPr>
              <w:t xml:space="preserve">e </w:t>
            </w:r>
            <w:r>
              <w:rPr>
                <w:b/>
                <w:spacing w:val="-2"/>
                <w:sz w:val="24"/>
              </w:rPr>
              <w:t>volontariato</w:t>
            </w:r>
          </w:p>
        </w:tc>
        <w:tc>
          <w:tcPr>
            <w:tcW w:w="4253" w:type="dxa"/>
          </w:tcPr>
          <w:p w14:paraId="4952A3B6" w14:textId="77777777" w:rsidR="00FE16C1" w:rsidRDefault="00556712">
            <w:pPr>
              <w:pStyle w:val="TableParagraph"/>
              <w:spacing w:line="270" w:lineRule="exact"/>
              <w:ind w:left="117"/>
              <w:rPr>
                <w:sz w:val="24"/>
              </w:rPr>
            </w:pPr>
            <w:r>
              <w:rPr>
                <w:sz w:val="24"/>
              </w:rPr>
              <w:t>Progetti</w:t>
            </w:r>
            <w:r>
              <w:rPr>
                <w:spacing w:val="-2"/>
                <w:sz w:val="24"/>
              </w:rPr>
              <w:t xml:space="preserve"> </w:t>
            </w:r>
            <w:r>
              <w:rPr>
                <w:sz w:val="24"/>
              </w:rPr>
              <w:t xml:space="preserve">territoriali </w:t>
            </w:r>
            <w:r>
              <w:rPr>
                <w:spacing w:val="-2"/>
                <w:sz w:val="24"/>
              </w:rPr>
              <w:t>integrati</w:t>
            </w:r>
          </w:p>
        </w:tc>
        <w:tc>
          <w:tcPr>
            <w:tcW w:w="1121" w:type="dxa"/>
          </w:tcPr>
          <w:p w14:paraId="025F60C7" w14:textId="77777777" w:rsidR="00FE16C1" w:rsidRDefault="00556712">
            <w:pPr>
              <w:pStyle w:val="TableParagraph"/>
              <w:spacing w:line="270" w:lineRule="exact"/>
              <w:ind w:left="49" w:right="1"/>
              <w:jc w:val="center"/>
              <w:rPr>
                <w:b/>
                <w:sz w:val="24"/>
              </w:rPr>
            </w:pPr>
            <w:r>
              <w:rPr>
                <w:b/>
                <w:spacing w:val="-5"/>
                <w:sz w:val="24"/>
              </w:rPr>
              <w:t>no</w:t>
            </w:r>
          </w:p>
        </w:tc>
      </w:tr>
      <w:tr w:rsidR="00FE16C1" w14:paraId="2DC69B00" w14:textId="77777777">
        <w:trPr>
          <w:trHeight w:val="578"/>
        </w:trPr>
        <w:tc>
          <w:tcPr>
            <w:tcW w:w="4673" w:type="dxa"/>
            <w:vMerge/>
            <w:tcBorders>
              <w:top w:val="nil"/>
            </w:tcBorders>
          </w:tcPr>
          <w:p w14:paraId="2DB5E3EB" w14:textId="77777777" w:rsidR="00FE16C1" w:rsidRDefault="00FE16C1">
            <w:pPr>
              <w:rPr>
                <w:sz w:val="2"/>
                <w:szCs w:val="2"/>
              </w:rPr>
            </w:pPr>
          </w:p>
        </w:tc>
        <w:tc>
          <w:tcPr>
            <w:tcW w:w="4253" w:type="dxa"/>
          </w:tcPr>
          <w:p w14:paraId="35F577F4" w14:textId="77777777" w:rsidR="00FE16C1" w:rsidRDefault="00556712">
            <w:pPr>
              <w:pStyle w:val="TableParagraph"/>
              <w:spacing w:line="290" w:lineRule="exact"/>
              <w:ind w:left="117"/>
              <w:rPr>
                <w:sz w:val="24"/>
              </w:rPr>
            </w:pPr>
            <w:r>
              <w:rPr>
                <w:sz w:val="24"/>
              </w:rPr>
              <w:t>Progetti</w:t>
            </w:r>
            <w:r>
              <w:rPr>
                <w:spacing w:val="-10"/>
                <w:sz w:val="24"/>
              </w:rPr>
              <w:t xml:space="preserve"> </w:t>
            </w:r>
            <w:r>
              <w:rPr>
                <w:sz w:val="24"/>
              </w:rPr>
              <w:t>integrati</w:t>
            </w:r>
            <w:r>
              <w:rPr>
                <w:spacing w:val="-10"/>
                <w:sz w:val="24"/>
              </w:rPr>
              <w:t xml:space="preserve"> </w:t>
            </w:r>
            <w:r>
              <w:rPr>
                <w:sz w:val="24"/>
              </w:rPr>
              <w:t>a</w:t>
            </w:r>
            <w:r>
              <w:rPr>
                <w:spacing w:val="-6"/>
                <w:sz w:val="24"/>
              </w:rPr>
              <w:t xml:space="preserve"> </w:t>
            </w:r>
            <w:r>
              <w:rPr>
                <w:sz w:val="24"/>
              </w:rPr>
              <w:t>livello</w:t>
            </w:r>
            <w:r>
              <w:rPr>
                <w:spacing w:val="-10"/>
                <w:sz w:val="24"/>
              </w:rPr>
              <w:t xml:space="preserve"> </w:t>
            </w:r>
            <w:r>
              <w:rPr>
                <w:sz w:val="24"/>
              </w:rPr>
              <w:t>di</w:t>
            </w:r>
            <w:r>
              <w:rPr>
                <w:spacing w:val="-7"/>
                <w:sz w:val="24"/>
              </w:rPr>
              <w:t xml:space="preserve"> </w:t>
            </w:r>
            <w:r>
              <w:rPr>
                <w:sz w:val="24"/>
              </w:rPr>
              <w:t xml:space="preserve">singola </w:t>
            </w:r>
            <w:r>
              <w:rPr>
                <w:spacing w:val="-2"/>
                <w:sz w:val="24"/>
              </w:rPr>
              <w:t>scuola</w:t>
            </w:r>
          </w:p>
        </w:tc>
        <w:tc>
          <w:tcPr>
            <w:tcW w:w="1121" w:type="dxa"/>
          </w:tcPr>
          <w:p w14:paraId="25078D5B" w14:textId="26AEEA6E" w:rsidR="00FE16C1" w:rsidRDefault="00AA3C00">
            <w:pPr>
              <w:pStyle w:val="TableParagraph"/>
              <w:spacing w:before="143"/>
              <w:ind w:left="49" w:right="1"/>
              <w:jc w:val="center"/>
              <w:rPr>
                <w:b/>
                <w:sz w:val="24"/>
              </w:rPr>
            </w:pPr>
            <w:r>
              <w:rPr>
                <w:b/>
                <w:spacing w:val="-5"/>
                <w:sz w:val="24"/>
              </w:rPr>
              <w:t>si</w:t>
            </w:r>
          </w:p>
        </w:tc>
      </w:tr>
      <w:tr w:rsidR="00FE16C1" w14:paraId="66F05400" w14:textId="77777777">
        <w:trPr>
          <w:trHeight w:val="288"/>
        </w:trPr>
        <w:tc>
          <w:tcPr>
            <w:tcW w:w="4673" w:type="dxa"/>
            <w:vMerge/>
            <w:tcBorders>
              <w:top w:val="nil"/>
            </w:tcBorders>
          </w:tcPr>
          <w:p w14:paraId="373518A8" w14:textId="77777777" w:rsidR="00FE16C1" w:rsidRDefault="00FE16C1">
            <w:pPr>
              <w:rPr>
                <w:sz w:val="2"/>
                <w:szCs w:val="2"/>
              </w:rPr>
            </w:pPr>
          </w:p>
        </w:tc>
        <w:tc>
          <w:tcPr>
            <w:tcW w:w="4253" w:type="dxa"/>
          </w:tcPr>
          <w:p w14:paraId="0AFFADB7" w14:textId="77777777" w:rsidR="00FE16C1" w:rsidRDefault="00556712">
            <w:pPr>
              <w:pStyle w:val="TableParagraph"/>
              <w:spacing w:line="268" w:lineRule="exact"/>
              <w:ind w:left="117"/>
              <w:rPr>
                <w:sz w:val="24"/>
              </w:rPr>
            </w:pPr>
            <w:r>
              <w:rPr>
                <w:sz w:val="24"/>
              </w:rPr>
              <w:t>Progetti</w:t>
            </w:r>
            <w:r>
              <w:rPr>
                <w:spacing w:val="-4"/>
                <w:sz w:val="24"/>
              </w:rPr>
              <w:t xml:space="preserve"> </w:t>
            </w:r>
            <w:r>
              <w:rPr>
                <w:sz w:val="24"/>
              </w:rPr>
              <w:t>a</w:t>
            </w:r>
            <w:r>
              <w:rPr>
                <w:spacing w:val="1"/>
                <w:sz w:val="24"/>
              </w:rPr>
              <w:t xml:space="preserve"> </w:t>
            </w:r>
            <w:r>
              <w:rPr>
                <w:sz w:val="24"/>
              </w:rPr>
              <w:t>livello</w:t>
            </w:r>
            <w:r>
              <w:rPr>
                <w:spacing w:val="-1"/>
                <w:sz w:val="24"/>
              </w:rPr>
              <w:t xml:space="preserve"> </w:t>
            </w:r>
            <w:r>
              <w:rPr>
                <w:sz w:val="24"/>
              </w:rPr>
              <w:t>di reti di</w:t>
            </w:r>
            <w:r>
              <w:rPr>
                <w:spacing w:val="-3"/>
                <w:sz w:val="24"/>
              </w:rPr>
              <w:t xml:space="preserve"> </w:t>
            </w:r>
            <w:r>
              <w:rPr>
                <w:spacing w:val="-2"/>
                <w:sz w:val="24"/>
              </w:rPr>
              <w:t>scuole</w:t>
            </w:r>
          </w:p>
        </w:tc>
        <w:tc>
          <w:tcPr>
            <w:tcW w:w="1121" w:type="dxa"/>
          </w:tcPr>
          <w:p w14:paraId="0DB8004D" w14:textId="77777777" w:rsidR="00FE16C1" w:rsidRDefault="00556712">
            <w:pPr>
              <w:pStyle w:val="TableParagraph"/>
              <w:spacing w:line="268" w:lineRule="exact"/>
              <w:ind w:left="49" w:right="1"/>
              <w:jc w:val="center"/>
              <w:rPr>
                <w:b/>
                <w:sz w:val="24"/>
              </w:rPr>
            </w:pPr>
            <w:r>
              <w:rPr>
                <w:b/>
                <w:spacing w:val="-5"/>
                <w:sz w:val="24"/>
              </w:rPr>
              <w:t>no</w:t>
            </w:r>
          </w:p>
        </w:tc>
      </w:tr>
      <w:tr w:rsidR="00FE16C1" w14:paraId="148908EE" w14:textId="77777777">
        <w:trPr>
          <w:trHeight w:val="580"/>
        </w:trPr>
        <w:tc>
          <w:tcPr>
            <w:tcW w:w="4673" w:type="dxa"/>
            <w:vMerge w:val="restart"/>
          </w:tcPr>
          <w:p w14:paraId="2CD36F86" w14:textId="77777777" w:rsidR="00FE16C1" w:rsidRDefault="00FE16C1">
            <w:pPr>
              <w:pStyle w:val="TableParagraph"/>
              <w:rPr>
                <w:sz w:val="24"/>
              </w:rPr>
            </w:pPr>
          </w:p>
          <w:p w14:paraId="466A3442" w14:textId="77777777" w:rsidR="00FE16C1" w:rsidRDefault="00FE16C1">
            <w:pPr>
              <w:pStyle w:val="TableParagraph"/>
              <w:rPr>
                <w:sz w:val="24"/>
              </w:rPr>
            </w:pPr>
          </w:p>
          <w:p w14:paraId="736393E0" w14:textId="77777777" w:rsidR="00FE16C1" w:rsidRDefault="00FE16C1">
            <w:pPr>
              <w:pStyle w:val="TableParagraph"/>
              <w:rPr>
                <w:sz w:val="24"/>
              </w:rPr>
            </w:pPr>
          </w:p>
          <w:p w14:paraId="4E2CF8A7" w14:textId="77777777" w:rsidR="00FE16C1" w:rsidRDefault="00FE16C1">
            <w:pPr>
              <w:pStyle w:val="TableParagraph"/>
              <w:rPr>
                <w:sz w:val="24"/>
              </w:rPr>
            </w:pPr>
          </w:p>
          <w:p w14:paraId="2E4BF74F" w14:textId="77777777" w:rsidR="00FE16C1" w:rsidRDefault="00FE16C1">
            <w:pPr>
              <w:pStyle w:val="TableParagraph"/>
              <w:spacing w:before="168"/>
              <w:rPr>
                <w:sz w:val="24"/>
              </w:rPr>
            </w:pPr>
          </w:p>
          <w:p w14:paraId="335B66F8" w14:textId="77777777" w:rsidR="00FE16C1" w:rsidRDefault="00556712">
            <w:pPr>
              <w:pStyle w:val="TableParagraph"/>
              <w:spacing w:before="1"/>
              <w:ind w:left="475"/>
              <w:rPr>
                <w:b/>
                <w:sz w:val="24"/>
              </w:rPr>
            </w:pPr>
            <w:r>
              <w:rPr>
                <w:b/>
                <w:sz w:val="24"/>
              </w:rPr>
              <w:t>G.</w:t>
            </w:r>
            <w:r>
              <w:rPr>
                <w:b/>
                <w:spacing w:val="33"/>
                <w:sz w:val="24"/>
              </w:rPr>
              <w:t xml:space="preserve"> </w:t>
            </w:r>
            <w:r>
              <w:rPr>
                <w:b/>
                <w:sz w:val="24"/>
              </w:rPr>
              <w:t xml:space="preserve">Formazione </w:t>
            </w:r>
            <w:r>
              <w:rPr>
                <w:b/>
                <w:spacing w:val="-2"/>
                <w:sz w:val="24"/>
              </w:rPr>
              <w:t>docenti</w:t>
            </w:r>
          </w:p>
        </w:tc>
        <w:tc>
          <w:tcPr>
            <w:tcW w:w="4253" w:type="dxa"/>
          </w:tcPr>
          <w:p w14:paraId="548A06B1" w14:textId="77777777" w:rsidR="00FE16C1" w:rsidRDefault="00556712">
            <w:pPr>
              <w:pStyle w:val="TableParagraph"/>
              <w:spacing w:line="290" w:lineRule="exact"/>
              <w:ind w:left="117"/>
              <w:rPr>
                <w:sz w:val="24"/>
              </w:rPr>
            </w:pPr>
            <w:r>
              <w:rPr>
                <w:sz w:val="24"/>
              </w:rPr>
              <w:t>Strategie</w:t>
            </w:r>
            <w:r>
              <w:rPr>
                <w:spacing w:val="-12"/>
                <w:sz w:val="24"/>
              </w:rPr>
              <w:t xml:space="preserve"> </w:t>
            </w:r>
            <w:r>
              <w:rPr>
                <w:sz w:val="24"/>
              </w:rPr>
              <w:t>e</w:t>
            </w:r>
            <w:r>
              <w:rPr>
                <w:spacing w:val="-13"/>
                <w:sz w:val="24"/>
              </w:rPr>
              <w:t xml:space="preserve"> </w:t>
            </w:r>
            <w:r>
              <w:rPr>
                <w:sz w:val="24"/>
              </w:rPr>
              <w:t>metodologie</w:t>
            </w:r>
            <w:r>
              <w:rPr>
                <w:spacing w:val="-13"/>
                <w:sz w:val="24"/>
              </w:rPr>
              <w:t xml:space="preserve"> </w:t>
            </w:r>
            <w:r>
              <w:rPr>
                <w:sz w:val="24"/>
              </w:rPr>
              <w:t>educativo- didattiche / gestione della classe</w:t>
            </w:r>
          </w:p>
        </w:tc>
        <w:tc>
          <w:tcPr>
            <w:tcW w:w="1121" w:type="dxa"/>
          </w:tcPr>
          <w:p w14:paraId="4E2FA2E5" w14:textId="6DAB7D5E" w:rsidR="00FE16C1" w:rsidRDefault="00AA3C00">
            <w:pPr>
              <w:pStyle w:val="TableParagraph"/>
              <w:spacing w:before="143"/>
              <w:ind w:left="49" w:right="1"/>
              <w:jc w:val="center"/>
              <w:rPr>
                <w:b/>
                <w:sz w:val="24"/>
              </w:rPr>
            </w:pPr>
            <w:r>
              <w:rPr>
                <w:b/>
                <w:spacing w:val="-5"/>
                <w:sz w:val="24"/>
              </w:rPr>
              <w:t>si</w:t>
            </w:r>
          </w:p>
        </w:tc>
      </w:tr>
      <w:tr w:rsidR="00FE16C1" w14:paraId="42E3616B" w14:textId="77777777">
        <w:trPr>
          <w:trHeight w:val="868"/>
        </w:trPr>
        <w:tc>
          <w:tcPr>
            <w:tcW w:w="4673" w:type="dxa"/>
            <w:vMerge/>
            <w:tcBorders>
              <w:top w:val="nil"/>
            </w:tcBorders>
          </w:tcPr>
          <w:p w14:paraId="68284EDA" w14:textId="77777777" w:rsidR="00FE16C1" w:rsidRDefault="00FE16C1">
            <w:pPr>
              <w:rPr>
                <w:sz w:val="2"/>
                <w:szCs w:val="2"/>
              </w:rPr>
            </w:pPr>
          </w:p>
        </w:tc>
        <w:tc>
          <w:tcPr>
            <w:tcW w:w="4253" w:type="dxa"/>
          </w:tcPr>
          <w:p w14:paraId="6D65EA78" w14:textId="77777777" w:rsidR="00FE16C1" w:rsidRDefault="00556712">
            <w:pPr>
              <w:pStyle w:val="TableParagraph"/>
              <w:spacing w:line="290" w:lineRule="exact"/>
              <w:ind w:left="117" w:right="28"/>
              <w:rPr>
                <w:sz w:val="24"/>
              </w:rPr>
            </w:pPr>
            <w:r>
              <w:rPr>
                <w:sz w:val="24"/>
              </w:rPr>
              <w:t>Didattica</w:t>
            </w:r>
            <w:r>
              <w:rPr>
                <w:spacing w:val="-9"/>
                <w:sz w:val="24"/>
              </w:rPr>
              <w:t xml:space="preserve"> </w:t>
            </w:r>
            <w:r>
              <w:rPr>
                <w:sz w:val="24"/>
              </w:rPr>
              <w:t>speciale</w:t>
            </w:r>
            <w:r>
              <w:rPr>
                <w:spacing w:val="-9"/>
                <w:sz w:val="24"/>
              </w:rPr>
              <w:t xml:space="preserve"> </w:t>
            </w:r>
            <w:r>
              <w:rPr>
                <w:sz w:val="24"/>
              </w:rPr>
              <w:t>e</w:t>
            </w:r>
            <w:r>
              <w:rPr>
                <w:spacing w:val="-11"/>
                <w:sz w:val="24"/>
              </w:rPr>
              <w:t xml:space="preserve"> </w:t>
            </w:r>
            <w:r>
              <w:rPr>
                <w:sz w:val="24"/>
              </w:rPr>
              <w:t>progetti</w:t>
            </w:r>
            <w:r>
              <w:rPr>
                <w:spacing w:val="-13"/>
                <w:sz w:val="24"/>
              </w:rPr>
              <w:t xml:space="preserve"> </w:t>
            </w:r>
            <w:r>
              <w:rPr>
                <w:sz w:val="24"/>
              </w:rPr>
              <w:t>educativo- didattici a prevalente tematica</w:t>
            </w:r>
            <w:r>
              <w:rPr>
                <w:spacing w:val="40"/>
                <w:sz w:val="24"/>
              </w:rPr>
              <w:t xml:space="preserve"> </w:t>
            </w:r>
            <w:r>
              <w:rPr>
                <w:spacing w:val="-2"/>
                <w:sz w:val="24"/>
              </w:rPr>
              <w:t>inclusiva</w:t>
            </w:r>
          </w:p>
        </w:tc>
        <w:tc>
          <w:tcPr>
            <w:tcW w:w="1121" w:type="dxa"/>
          </w:tcPr>
          <w:p w14:paraId="79E0DF4C" w14:textId="77777777" w:rsidR="00FE16C1" w:rsidRDefault="00556712">
            <w:pPr>
              <w:pStyle w:val="TableParagraph"/>
              <w:spacing w:before="287"/>
              <w:ind w:left="49" w:right="1"/>
              <w:jc w:val="center"/>
              <w:rPr>
                <w:b/>
                <w:sz w:val="24"/>
              </w:rPr>
            </w:pPr>
            <w:r>
              <w:rPr>
                <w:b/>
                <w:spacing w:val="-5"/>
                <w:sz w:val="24"/>
              </w:rPr>
              <w:t>no</w:t>
            </w:r>
          </w:p>
        </w:tc>
      </w:tr>
      <w:tr w:rsidR="00FE16C1" w14:paraId="2268AC39" w14:textId="77777777">
        <w:trPr>
          <w:trHeight w:val="288"/>
        </w:trPr>
        <w:tc>
          <w:tcPr>
            <w:tcW w:w="4673" w:type="dxa"/>
            <w:vMerge/>
            <w:tcBorders>
              <w:top w:val="nil"/>
            </w:tcBorders>
          </w:tcPr>
          <w:p w14:paraId="281D149F" w14:textId="77777777" w:rsidR="00FE16C1" w:rsidRDefault="00FE16C1">
            <w:pPr>
              <w:rPr>
                <w:sz w:val="2"/>
                <w:szCs w:val="2"/>
              </w:rPr>
            </w:pPr>
          </w:p>
        </w:tc>
        <w:tc>
          <w:tcPr>
            <w:tcW w:w="4253" w:type="dxa"/>
          </w:tcPr>
          <w:p w14:paraId="7EACEDED" w14:textId="77777777" w:rsidR="00FE16C1" w:rsidRDefault="00556712">
            <w:pPr>
              <w:pStyle w:val="TableParagraph"/>
              <w:spacing w:line="268" w:lineRule="exact"/>
              <w:ind w:left="117"/>
              <w:rPr>
                <w:sz w:val="24"/>
              </w:rPr>
            </w:pPr>
            <w:r>
              <w:rPr>
                <w:sz w:val="24"/>
              </w:rPr>
              <w:t>Didattica interculturale</w:t>
            </w:r>
            <w:r>
              <w:rPr>
                <w:spacing w:val="-2"/>
                <w:sz w:val="24"/>
              </w:rPr>
              <w:t xml:space="preserve"> </w:t>
            </w:r>
            <w:r>
              <w:rPr>
                <w:sz w:val="24"/>
              </w:rPr>
              <w:t>/</w:t>
            </w:r>
            <w:r>
              <w:rPr>
                <w:spacing w:val="-1"/>
                <w:sz w:val="24"/>
              </w:rPr>
              <w:t xml:space="preserve"> </w:t>
            </w:r>
            <w:r>
              <w:rPr>
                <w:sz w:val="24"/>
              </w:rPr>
              <w:t>italiano</w:t>
            </w:r>
            <w:r>
              <w:rPr>
                <w:spacing w:val="1"/>
                <w:sz w:val="24"/>
              </w:rPr>
              <w:t xml:space="preserve"> </w:t>
            </w:r>
            <w:r>
              <w:rPr>
                <w:spacing w:val="-5"/>
                <w:sz w:val="24"/>
              </w:rPr>
              <w:t>L2</w:t>
            </w:r>
          </w:p>
        </w:tc>
        <w:tc>
          <w:tcPr>
            <w:tcW w:w="1121" w:type="dxa"/>
          </w:tcPr>
          <w:p w14:paraId="4B3098F4" w14:textId="77777777" w:rsidR="00FE16C1" w:rsidRDefault="00556712">
            <w:pPr>
              <w:pStyle w:val="TableParagraph"/>
              <w:spacing w:line="268" w:lineRule="exact"/>
              <w:ind w:left="49" w:right="1"/>
              <w:jc w:val="center"/>
              <w:rPr>
                <w:b/>
                <w:sz w:val="24"/>
              </w:rPr>
            </w:pPr>
            <w:r>
              <w:rPr>
                <w:b/>
                <w:spacing w:val="-5"/>
                <w:sz w:val="24"/>
              </w:rPr>
              <w:t>no</w:t>
            </w:r>
          </w:p>
        </w:tc>
      </w:tr>
      <w:tr w:rsidR="00FE16C1" w14:paraId="43ADD016" w14:textId="77777777">
        <w:trPr>
          <w:trHeight w:val="577"/>
        </w:trPr>
        <w:tc>
          <w:tcPr>
            <w:tcW w:w="4673" w:type="dxa"/>
            <w:vMerge/>
            <w:tcBorders>
              <w:top w:val="nil"/>
            </w:tcBorders>
          </w:tcPr>
          <w:p w14:paraId="24A3C98C" w14:textId="77777777" w:rsidR="00FE16C1" w:rsidRDefault="00FE16C1">
            <w:pPr>
              <w:rPr>
                <w:sz w:val="2"/>
                <w:szCs w:val="2"/>
              </w:rPr>
            </w:pPr>
          </w:p>
        </w:tc>
        <w:tc>
          <w:tcPr>
            <w:tcW w:w="4253" w:type="dxa"/>
          </w:tcPr>
          <w:p w14:paraId="3A77B43C" w14:textId="77777777" w:rsidR="00FE16C1" w:rsidRDefault="00556712">
            <w:pPr>
              <w:pStyle w:val="TableParagraph"/>
              <w:spacing w:line="288" w:lineRule="exact"/>
              <w:ind w:left="117"/>
              <w:rPr>
                <w:sz w:val="24"/>
              </w:rPr>
            </w:pPr>
            <w:r>
              <w:rPr>
                <w:sz w:val="24"/>
              </w:rPr>
              <w:t>Psicologia e psicopatologia dell’età evolutiva</w:t>
            </w:r>
            <w:r>
              <w:rPr>
                <w:spacing w:val="-8"/>
                <w:sz w:val="24"/>
              </w:rPr>
              <w:t xml:space="preserve"> </w:t>
            </w:r>
            <w:r>
              <w:rPr>
                <w:sz w:val="24"/>
              </w:rPr>
              <w:t>(compresi</w:t>
            </w:r>
            <w:r>
              <w:rPr>
                <w:spacing w:val="-10"/>
                <w:sz w:val="24"/>
              </w:rPr>
              <w:t xml:space="preserve"> </w:t>
            </w:r>
            <w:r>
              <w:rPr>
                <w:sz w:val="24"/>
              </w:rPr>
              <w:t>DSA,</w:t>
            </w:r>
            <w:r>
              <w:rPr>
                <w:spacing w:val="-11"/>
                <w:sz w:val="24"/>
              </w:rPr>
              <w:t xml:space="preserve"> </w:t>
            </w:r>
            <w:r>
              <w:rPr>
                <w:sz w:val="24"/>
              </w:rPr>
              <w:t>ADHD,</w:t>
            </w:r>
            <w:r>
              <w:rPr>
                <w:spacing w:val="-11"/>
                <w:sz w:val="24"/>
              </w:rPr>
              <w:t xml:space="preserve"> </w:t>
            </w:r>
            <w:r>
              <w:rPr>
                <w:sz w:val="24"/>
              </w:rPr>
              <w:t>ecc.)</w:t>
            </w:r>
          </w:p>
        </w:tc>
        <w:tc>
          <w:tcPr>
            <w:tcW w:w="1121" w:type="dxa"/>
          </w:tcPr>
          <w:p w14:paraId="1D4A3A5D" w14:textId="55879BED" w:rsidR="00FE16C1" w:rsidRDefault="003B5291">
            <w:pPr>
              <w:pStyle w:val="TableParagraph"/>
              <w:spacing w:before="143"/>
              <w:ind w:left="49" w:right="1"/>
              <w:jc w:val="center"/>
              <w:rPr>
                <w:b/>
                <w:sz w:val="24"/>
              </w:rPr>
            </w:pPr>
            <w:r>
              <w:rPr>
                <w:b/>
                <w:spacing w:val="-5"/>
                <w:sz w:val="24"/>
              </w:rPr>
              <w:t>si</w:t>
            </w:r>
          </w:p>
        </w:tc>
      </w:tr>
      <w:tr w:rsidR="00FE16C1" w14:paraId="0B769D2E" w14:textId="77777777">
        <w:trPr>
          <w:trHeight w:val="870"/>
        </w:trPr>
        <w:tc>
          <w:tcPr>
            <w:tcW w:w="4673" w:type="dxa"/>
            <w:vMerge/>
            <w:tcBorders>
              <w:top w:val="nil"/>
            </w:tcBorders>
          </w:tcPr>
          <w:p w14:paraId="7E14AEB6" w14:textId="77777777" w:rsidR="00FE16C1" w:rsidRDefault="00FE16C1">
            <w:pPr>
              <w:rPr>
                <w:sz w:val="2"/>
                <w:szCs w:val="2"/>
              </w:rPr>
            </w:pPr>
          </w:p>
        </w:tc>
        <w:tc>
          <w:tcPr>
            <w:tcW w:w="4253" w:type="dxa"/>
          </w:tcPr>
          <w:p w14:paraId="7A7F6A55" w14:textId="77777777" w:rsidR="00FE16C1" w:rsidRDefault="00556712">
            <w:pPr>
              <w:pStyle w:val="TableParagraph"/>
              <w:ind w:left="117"/>
              <w:rPr>
                <w:sz w:val="24"/>
              </w:rPr>
            </w:pPr>
            <w:r>
              <w:rPr>
                <w:sz w:val="24"/>
              </w:rPr>
              <w:t>Progetti</w:t>
            </w:r>
            <w:r>
              <w:rPr>
                <w:spacing w:val="-11"/>
                <w:sz w:val="24"/>
              </w:rPr>
              <w:t xml:space="preserve"> </w:t>
            </w:r>
            <w:r>
              <w:rPr>
                <w:sz w:val="24"/>
              </w:rPr>
              <w:t>di</w:t>
            </w:r>
            <w:r>
              <w:rPr>
                <w:spacing w:val="-10"/>
                <w:sz w:val="24"/>
              </w:rPr>
              <w:t xml:space="preserve"> </w:t>
            </w:r>
            <w:r>
              <w:rPr>
                <w:sz w:val="24"/>
              </w:rPr>
              <w:t>formazione</w:t>
            </w:r>
            <w:r>
              <w:rPr>
                <w:spacing w:val="-7"/>
                <w:sz w:val="24"/>
              </w:rPr>
              <w:t xml:space="preserve"> </w:t>
            </w:r>
            <w:r>
              <w:rPr>
                <w:sz w:val="24"/>
              </w:rPr>
              <w:t>su</w:t>
            </w:r>
            <w:r>
              <w:rPr>
                <w:spacing w:val="-10"/>
                <w:sz w:val="24"/>
              </w:rPr>
              <w:t xml:space="preserve"> </w:t>
            </w:r>
            <w:r>
              <w:rPr>
                <w:sz w:val="24"/>
              </w:rPr>
              <w:t>specifiche disabilità (autismo, ADHD, Dis.</w:t>
            </w:r>
          </w:p>
          <w:p w14:paraId="051F4694" w14:textId="77777777" w:rsidR="00FE16C1" w:rsidRDefault="00556712">
            <w:pPr>
              <w:pStyle w:val="TableParagraph"/>
              <w:spacing w:before="1" w:line="270" w:lineRule="exact"/>
              <w:ind w:left="117"/>
              <w:rPr>
                <w:sz w:val="24"/>
              </w:rPr>
            </w:pPr>
            <w:r>
              <w:rPr>
                <w:sz w:val="24"/>
              </w:rPr>
              <w:t>Intellettive,</w:t>
            </w:r>
            <w:r>
              <w:rPr>
                <w:spacing w:val="-2"/>
                <w:sz w:val="24"/>
              </w:rPr>
              <w:t xml:space="preserve"> sensoriali…)</w:t>
            </w:r>
          </w:p>
        </w:tc>
        <w:tc>
          <w:tcPr>
            <w:tcW w:w="1121" w:type="dxa"/>
          </w:tcPr>
          <w:p w14:paraId="1BE34D72" w14:textId="77777777" w:rsidR="00FE16C1" w:rsidRDefault="00FE16C1">
            <w:pPr>
              <w:pStyle w:val="TableParagraph"/>
              <w:rPr>
                <w:sz w:val="24"/>
              </w:rPr>
            </w:pPr>
          </w:p>
          <w:p w14:paraId="7A1ED24C" w14:textId="77777777" w:rsidR="00FE16C1" w:rsidRDefault="00556712">
            <w:pPr>
              <w:pStyle w:val="TableParagraph"/>
              <w:ind w:left="49" w:right="1"/>
              <w:jc w:val="center"/>
              <w:rPr>
                <w:b/>
                <w:sz w:val="24"/>
              </w:rPr>
            </w:pPr>
            <w:r>
              <w:rPr>
                <w:b/>
                <w:spacing w:val="-5"/>
                <w:sz w:val="24"/>
              </w:rPr>
              <w:t>no</w:t>
            </w:r>
          </w:p>
        </w:tc>
      </w:tr>
      <w:tr w:rsidR="00FE16C1" w14:paraId="21F871CC" w14:textId="77777777">
        <w:trPr>
          <w:trHeight w:val="290"/>
        </w:trPr>
        <w:tc>
          <w:tcPr>
            <w:tcW w:w="4673" w:type="dxa"/>
            <w:vMerge/>
            <w:tcBorders>
              <w:top w:val="nil"/>
            </w:tcBorders>
          </w:tcPr>
          <w:p w14:paraId="6078B305" w14:textId="77777777" w:rsidR="00FE16C1" w:rsidRDefault="00FE16C1">
            <w:pPr>
              <w:rPr>
                <w:sz w:val="2"/>
                <w:szCs w:val="2"/>
              </w:rPr>
            </w:pPr>
          </w:p>
        </w:tc>
        <w:tc>
          <w:tcPr>
            <w:tcW w:w="4253" w:type="dxa"/>
          </w:tcPr>
          <w:p w14:paraId="1178A155" w14:textId="77777777" w:rsidR="00FE16C1" w:rsidRDefault="00556712">
            <w:pPr>
              <w:pStyle w:val="TableParagraph"/>
              <w:spacing w:line="270" w:lineRule="exact"/>
              <w:ind w:left="117"/>
              <w:rPr>
                <w:sz w:val="24"/>
              </w:rPr>
            </w:pPr>
            <w:r>
              <w:rPr>
                <w:spacing w:val="-2"/>
                <w:sz w:val="24"/>
              </w:rPr>
              <w:t>Altro:</w:t>
            </w:r>
          </w:p>
        </w:tc>
        <w:tc>
          <w:tcPr>
            <w:tcW w:w="1121" w:type="dxa"/>
          </w:tcPr>
          <w:p w14:paraId="5BD1FD8A" w14:textId="77777777" w:rsidR="00FE16C1" w:rsidRDefault="00FE16C1">
            <w:pPr>
              <w:pStyle w:val="TableParagraph"/>
              <w:rPr>
                <w:rFonts w:ascii="Times New Roman"/>
                <w:sz w:val="20"/>
              </w:rPr>
            </w:pPr>
          </w:p>
        </w:tc>
      </w:tr>
    </w:tbl>
    <w:p w14:paraId="533270B5" w14:textId="77777777" w:rsidR="00FE16C1" w:rsidRDefault="00FE16C1">
      <w:pPr>
        <w:pStyle w:val="TableParagraph"/>
        <w:rPr>
          <w:rFonts w:ascii="Times New Roman"/>
          <w:sz w:val="20"/>
        </w:rPr>
        <w:sectPr w:rsidR="00FE16C1">
          <w:pgSz w:w="11910" w:h="16840"/>
          <w:pgMar w:top="540" w:right="425" w:bottom="900" w:left="992" w:header="326" w:footer="717" w:gutter="0"/>
          <w:cols w:space="720"/>
        </w:sectPr>
      </w:pPr>
    </w:p>
    <w:p w14:paraId="511AA22D" w14:textId="77777777" w:rsidR="00FE16C1" w:rsidRDefault="00FE16C1">
      <w:pPr>
        <w:pStyle w:val="Corpotesto"/>
        <w:rPr>
          <w:rFonts w:ascii="Tahoma"/>
          <w:sz w:val="20"/>
        </w:rPr>
      </w:pPr>
    </w:p>
    <w:p w14:paraId="05CC6AB3" w14:textId="77777777" w:rsidR="00FE16C1" w:rsidRDefault="00FE16C1">
      <w:pPr>
        <w:pStyle w:val="Corpotesto"/>
        <w:rPr>
          <w:rFonts w:ascii="Tahoma"/>
          <w:sz w:val="20"/>
        </w:rPr>
      </w:pPr>
    </w:p>
    <w:p w14:paraId="0E25FA0C" w14:textId="77777777" w:rsidR="00FE16C1" w:rsidRDefault="00FE16C1">
      <w:pPr>
        <w:pStyle w:val="Corpotesto"/>
        <w:spacing w:before="137"/>
        <w:rPr>
          <w:rFonts w:ascii="Tahoma"/>
          <w:sz w:val="20"/>
        </w:rPr>
      </w:pPr>
    </w:p>
    <w:tbl>
      <w:tblPr>
        <w:tblStyle w:val="TableNormal"/>
        <w:tblW w:w="0" w:type="auto"/>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8"/>
        <w:gridCol w:w="566"/>
        <w:gridCol w:w="566"/>
        <w:gridCol w:w="566"/>
        <w:gridCol w:w="564"/>
        <w:gridCol w:w="571"/>
      </w:tblGrid>
      <w:tr w:rsidR="00FE16C1" w14:paraId="125D50D5" w14:textId="77777777">
        <w:trPr>
          <w:trHeight w:val="290"/>
        </w:trPr>
        <w:tc>
          <w:tcPr>
            <w:tcW w:w="6948" w:type="dxa"/>
          </w:tcPr>
          <w:p w14:paraId="61F6477E" w14:textId="77777777" w:rsidR="00FE16C1" w:rsidRDefault="00556712">
            <w:pPr>
              <w:pStyle w:val="TableParagraph"/>
              <w:spacing w:line="270" w:lineRule="exact"/>
              <w:ind w:left="115"/>
              <w:rPr>
                <w:b/>
                <w:sz w:val="24"/>
              </w:rPr>
            </w:pPr>
            <w:r>
              <w:rPr>
                <w:b/>
                <w:sz w:val="24"/>
              </w:rPr>
              <w:t>Sintesi</w:t>
            </w:r>
            <w:r>
              <w:rPr>
                <w:b/>
                <w:spacing w:val="-1"/>
                <w:sz w:val="24"/>
              </w:rPr>
              <w:t xml:space="preserve"> </w:t>
            </w:r>
            <w:r>
              <w:rPr>
                <w:b/>
                <w:sz w:val="24"/>
              </w:rPr>
              <w:t>dei punti</w:t>
            </w:r>
            <w:r>
              <w:rPr>
                <w:b/>
                <w:spacing w:val="-1"/>
                <w:sz w:val="24"/>
              </w:rPr>
              <w:t xml:space="preserve"> </w:t>
            </w:r>
            <w:r>
              <w:rPr>
                <w:b/>
                <w:sz w:val="24"/>
              </w:rPr>
              <w:t>di forza</w:t>
            </w:r>
            <w:r>
              <w:rPr>
                <w:b/>
                <w:spacing w:val="1"/>
                <w:sz w:val="24"/>
              </w:rPr>
              <w:t xml:space="preserve"> </w:t>
            </w:r>
            <w:r>
              <w:rPr>
                <w:b/>
                <w:sz w:val="24"/>
              </w:rPr>
              <w:t>e</w:t>
            </w:r>
            <w:r>
              <w:rPr>
                <w:b/>
                <w:spacing w:val="-4"/>
                <w:sz w:val="24"/>
              </w:rPr>
              <w:t xml:space="preserve"> </w:t>
            </w:r>
            <w:r>
              <w:rPr>
                <w:b/>
                <w:sz w:val="24"/>
              </w:rPr>
              <w:t>di</w:t>
            </w:r>
            <w:r>
              <w:rPr>
                <w:b/>
                <w:spacing w:val="-1"/>
                <w:sz w:val="24"/>
              </w:rPr>
              <w:t xml:space="preserve"> </w:t>
            </w:r>
            <w:r>
              <w:rPr>
                <w:b/>
                <w:sz w:val="24"/>
              </w:rPr>
              <w:t>criticità</w:t>
            </w:r>
            <w:r>
              <w:rPr>
                <w:b/>
                <w:spacing w:val="1"/>
                <w:sz w:val="24"/>
              </w:rPr>
              <w:t xml:space="preserve"> </w:t>
            </w:r>
            <w:r>
              <w:rPr>
                <w:b/>
                <w:spacing w:val="-2"/>
                <w:sz w:val="24"/>
              </w:rPr>
              <w:t>rilevati*:</w:t>
            </w:r>
          </w:p>
        </w:tc>
        <w:tc>
          <w:tcPr>
            <w:tcW w:w="566" w:type="dxa"/>
          </w:tcPr>
          <w:p w14:paraId="4021A243" w14:textId="77777777" w:rsidR="00FE16C1" w:rsidRDefault="00556712">
            <w:pPr>
              <w:pStyle w:val="TableParagraph"/>
              <w:spacing w:line="270" w:lineRule="exact"/>
              <w:ind w:left="220"/>
              <w:rPr>
                <w:b/>
                <w:sz w:val="24"/>
              </w:rPr>
            </w:pPr>
            <w:r>
              <w:rPr>
                <w:b/>
                <w:spacing w:val="-10"/>
                <w:sz w:val="24"/>
              </w:rPr>
              <w:t>0</w:t>
            </w:r>
          </w:p>
        </w:tc>
        <w:tc>
          <w:tcPr>
            <w:tcW w:w="566" w:type="dxa"/>
          </w:tcPr>
          <w:p w14:paraId="655AB6FC" w14:textId="77777777" w:rsidR="00FE16C1" w:rsidRDefault="00556712">
            <w:pPr>
              <w:pStyle w:val="TableParagraph"/>
              <w:spacing w:line="270" w:lineRule="exact"/>
              <w:ind w:left="34"/>
              <w:jc w:val="center"/>
              <w:rPr>
                <w:b/>
                <w:sz w:val="24"/>
              </w:rPr>
            </w:pPr>
            <w:r>
              <w:rPr>
                <w:b/>
                <w:spacing w:val="-10"/>
                <w:sz w:val="24"/>
              </w:rPr>
              <w:t>1</w:t>
            </w:r>
          </w:p>
        </w:tc>
        <w:tc>
          <w:tcPr>
            <w:tcW w:w="566" w:type="dxa"/>
          </w:tcPr>
          <w:p w14:paraId="642AC8CC" w14:textId="77777777" w:rsidR="00FE16C1" w:rsidRDefault="00556712">
            <w:pPr>
              <w:pStyle w:val="TableParagraph"/>
              <w:spacing w:line="270" w:lineRule="exact"/>
              <w:ind w:left="34"/>
              <w:jc w:val="center"/>
              <w:rPr>
                <w:b/>
                <w:sz w:val="24"/>
              </w:rPr>
            </w:pPr>
            <w:r>
              <w:rPr>
                <w:b/>
                <w:spacing w:val="-10"/>
                <w:sz w:val="24"/>
              </w:rPr>
              <w:t>2</w:t>
            </w:r>
          </w:p>
        </w:tc>
        <w:tc>
          <w:tcPr>
            <w:tcW w:w="564" w:type="dxa"/>
          </w:tcPr>
          <w:p w14:paraId="58661F7C" w14:textId="77777777" w:rsidR="00FE16C1" w:rsidRDefault="00556712">
            <w:pPr>
              <w:pStyle w:val="TableParagraph"/>
              <w:spacing w:line="270" w:lineRule="exact"/>
              <w:ind w:left="37"/>
              <w:jc w:val="center"/>
              <w:rPr>
                <w:b/>
                <w:sz w:val="24"/>
              </w:rPr>
            </w:pPr>
            <w:r>
              <w:rPr>
                <w:b/>
                <w:spacing w:val="-10"/>
                <w:sz w:val="24"/>
              </w:rPr>
              <w:t>3</w:t>
            </w:r>
          </w:p>
        </w:tc>
        <w:tc>
          <w:tcPr>
            <w:tcW w:w="571" w:type="dxa"/>
          </w:tcPr>
          <w:p w14:paraId="60D2CF08" w14:textId="77777777" w:rsidR="00FE16C1" w:rsidRDefault="00556712">
            <w:pPr>
              <w:pStyle w:val="TableParagraph"/>
              <w:spacing w:line="270" w:lineRule="exact"/>
              <w:ind w:left="221"/>
              <w:rPr>
                <w:b/>
                <w:sz w:val="24"/>
              </w:rPr>
            </w:pPr>
            <w:r>
              <w:rPr>
                <w:b/>
                <w:spacing w:val="-10"/>
                <w:sz w:val="24"/>
              </w:rPr>
              <w:t>4</w:t>
            </w:r>
          </w:p>
        </w:tc>
      </w:tr>
      <w:tr w:rsidR="00FE16C1" w14:paraId="60FEC56E" w14:textId="77777777">
        <w:trPr>
          <w:trHeight w:val="842"/>
        </w:trPr>
        <w:tc>
          <w:tcPr>
            <w:tcW w:w="6948" w:type="dxa"/>
          </w:tcPr>
          <w:p w14:paraId="20F2B693" w14:textId="77777777" w:rsidR="00FE16C1" w:rsidRDefault="00556712">
            <w:pPr>
              <w:pStyle w:val="TableParagraph"/>
              <w:spacing w:before="131"/>
              <w:ind w:left="115"/>
              <w:rPr>
                <w:sz w:val="24"/>
              </w:rPr>
            </w:pPr>
            <w:r>
              <w:rPr>
                <w:sz w:val="24"/>
              </w:rPr>
              <w:t>Efficacia</w:t>
            </w:r>
            <w:r>
              <w:rPr>
                <w:spacing w:val="-5"/>
                <w:sz w:val="24"/>
              </w:rPr>
              <w:t xml:space="preserve"> </w:t>
            </w:r>
            <w:r>
              <w:rPr>
                <w:sz w:val="24"/>
              </w:rPr>
              <w:t>modelli</w:t>
            </w:r>
            <w:r>
              <w:rPr>
                <w:spacing w:val="-6"/>
                <w:sz w:val="24"/>
              </w:rPr>
              <w:t xml:space="preserve"> </w:t>
            </w:r>
            <w:r>
              <w:rPr>
                <w:sz w:val="24"/>
              </w:rPr>
              <w:t>organizzativi</w:t>
            </w:r>
            <w:r>
              <w:rPr>
                <w:spacing w:val="-6"/>
                <w:sz w:val="24"/>
              </w:rPr>
              <w:t xml:space="preserve"> </w:t>
            </w:r>
            <w:r>
              <w:rPr>
                <w:sz w:val="24"/>
              </w:rPr>
              <w:t>e</w:t>
            </w:r>
            <w:r>
              <w:rPr>
                <w:spacing w:val="-5"/>
                <w:sz w:val="24"/>
              </w:rPr>
              <w:t xml:space="preserve"> </w:t>
            </w:r>
            <w:r>
              <w:rPr>
                <w:sz w:val="24"/>
              </w:rPr>
              <w:t>gestionali</w:t>
            </w:r>
            <w:r>
              <w:rPr>
                <w:spacing w:val="-4"/>
                <w:sz w:val="24"/>
              </w:rPr>
              <w:t xml:space="preserve"> </w:t>
            </w:r>
            <w:r>
              <w:rPr>
                <w:sz w:val="24"/>
              </w:rPr>
              <w:t>coinvolti</w:t>
            </w:r>
            <w:r>
              <w:rPr>
                <w:spacing w:val="-9"/>
                <w:sz w:val="24"/>
              </w:rPr>
              <w:t xml:space="preserve"> </w:t>
            </w:r>
            <w:r>
              <w:rPr>
                <w:sz w:val="24"/>
              </w:rPr>
              <w:t>nel</w:t>
            </w:r>
            <w:r>
              <w:rPr>
                <w:spacing w:val="-4"/>
                <w:sz w:val="24"/>
              </w:rPr>
              <w:t xml:space="preserve"> </w:t>
            </w:r>
            <w:r>
              <w:rPr>
                <w:sz w:val="24"/>
              </w:rPr>
              <w:t>processo di inclusione</w:t>
            </w:r>
          </w:p>
        </w:tc>
        <w:tc>
          <w:tcPr>
            <w:tcW w:w="566" w:type="dxa"/>
          </w:tcPr>
          <w:p w14:paraId="1A52EBEA" w14:textId="77777777" w:rsidR="00FE16C1" w:rsidRDefault="00FE16C1">
            <w:pPr>
              <w:pStyle w:val="TableParagraph"/>
              <w:rPr>
                <w:rFonts w:ascii="Times New Roman"/>
              </w:rPr>
            </w:pPr>
          </w:p>
        </w:tc>
        <w:tc>
          <w:tcPr>
            <w:tcW w:w="566" w:type="dxa"/>
          </w:tcPr>
          <w:p w14:paraId="7A31208F" w14:textId="77777777" w:rsidR="00FE16C1" w:rsidRDefault="00FE16C1">
            <w:pPr>
              <w:pStyle w:val="TableParagraph"/>
              <w:rPr>
                <w:rFonts w:ascii="Times New Roman"/>
              </w:rPr>
            </w:pPr>
          </w:p>
        </w:tc>
        <w:tc>
          <w:tcPr>
            <w:tcW w:w="566" w:type="dxa"/>
          </w:tcPr>
          <w:p w14:paraId="49BB02C3" w14:textId="77777777" w:rsidR="00FE16C1" w:rsidRDefault="00556712">
            <w:pPr>
              <w:pStyle w:val="TableParagraph"/>
              <w:spacing w:before="275"/>
              <w:ind w:left="34" w:right="22"/>
              <w:jc w:val="center"/>
              <w:rPr>
                <w:b/>
                <w:sz w:val="24"/>
              </w:rPr>
            </w:pPr>
            <w:r>
              <w:rPr>
                <w:b/>
                <w:spacing w:val="-10"/>
                <w:sz w:val="24"/>
              </w:rPr>
              <w:t>x</w:t>
            </w:r>
          </w:p>
        </w:tc>
        <w:tc>
          <w:tcPr>
            <w:tcW w:w="564" w:type="dxa"/>
          </w:tcPr>
          <w:p w14:paraId="2665D393" w14:textId="77777777" w:rsidR="00FE16C1" w:rsidRDefault="00FE16C1">
            <w:pPr>
              <w:pStyle w:val="TableParagraph"/>
              <w:rPr>
                <w:rFonts w:ascii="Times New Roman"/>
              </w:rPr>
            </w:pPr>
          </w:p>
        </w:tc>
        <w:tc>
          <w:tcPr>
            <w:tcW w:w="571" w:type="dxa"/>
          </w:tcPr>
          <w:p w14:paraId="2B7274FD" w14:textId="77777777" w:rsidR="00FE16C1" w:rsidRDefault="00FE16C1">
            <w:pPr>
              <w:pStyle w:val="TableParagraph"/>
              <w:rPr>
                <w:rFonts w:ascii="Times New Roman"/>
              </w:rPr>
            </w:pPr>
          </w:p>
        </w:tc>
      </w:tr>
      <w:tr w:rsidR="00FE16C1" w14:paraId="3C987B44" w14:textId="77777777">
        <w:trPr>
          <w:trHeight w:val="842"/>
        </w:trPr>
        <w:tc>
          <w:tcPr>
            <w:tcW w:w="6948" w:type="dxa"/>
          </w:tcPr>
          <w:p w14:paraId="28E8FDA8" w14:textId="77777777" w:rsidR="00FE16C1" w:rsidRDefault="00556712">
            <w:pPr>
              <w:pStyle w:val="TableParagraph"/>
              <w:spacing w:before="129"/>
              <w:ind w:left="115"/>
              <w:rPr>
                <w:sz w:val="24"/>
              </w:rPr>
            </w:pPr>
            <w:r>
              <w:rPr>
                <w:sz w:val="24"/>
              </w:rPr>
              <w:t>Possibilità</w:t>
            </w:r>
            <w:r>
              <w:rPr>
                <w:spacing w:val="-5"/>
                <w:sz w:val="24"/>
              </w:rPr>
              <w:t xml:space="preserve"> </w:t>
            </w:r>
            <w:r>
              <w:rPr>
                <w:sz w:val="24"/>
              </w:rPr>
              <w:t>di</w:t>
            </w:r>
            <w:r>
              <w:rPr>
                <w:spacing w:val="-5"/>
                <w:sz w:val="24"/>
              </w:rPr>
              <w:t xml:space="preserve"> </w:t>
            </w:r>
            <w:r>
              <w:rPr>
                <w:sz w:val="24"/>
              </w:rPr>
              <w:t>strutturare</w:t>
            </w:r>
            <w:r>
              <w:rPr>
                <w:spacing w:val="-5"/>
                <w:sz w:val="24"/>
              </w:rPr>
              <w:t xml:space="preserve"> </w:t>
            </w:r>
            <w:r>
              <w:rPr>
                <w:sz w:val="24"/>
              </w:rPr>
              <w:t>percorsi</w:t>
            </w:r>
            <w:r>
              <w:rPr>
                <w:spacing w:val="-6"/>
                <w:sz w:val="24"/>
              </w:rPr>
              <w:t xml:space="preserve"> </w:t>
            </w:r>
            <w:r>
              <w:rPr>
                <w:sz w:val="24"/>
              </w:rPr>
              <w:t>specifici</w:t>
            </w:r>
            <w:r>
              <w:rPr>
                <w:spacing w:val="-6"/>
                <w:sz w:val="24"/>
              </w:rPr>
              <w:t xml:space="preserve"> </w:t>
            </w:r>
            <w:r>
              <w:rPr>
                <w:sz w:val="24"/>
              </w:rPr>
              <w:t>di</w:t>
            </w:r>
            <w:r>
              <w:rPr>
                <w:spacing w:val="-5"/>
                <w:sz w:val="24"/>
              </w:rPr>
              <w:t xml:space="preserve"> </w:t>
            </w:r>
            <w:r>
              <w:rPr>
                <w:sz w:val="24"/>
              </w:rPr>
              <w:t>formazione</w:t>
            </w:r>
            <w:r>
              <w:rPr>
                <w:spacing w:val="-6"/>
                <w:sz w:val="24"/>
              </w:rPr>
              <w:t xml:space="preserve"> </w:t>
            </w:r>
            <w:r>
              <w:rPr>
                <w:sz w:val="24"/>
              </w:rPr>
              <w:t>e aggiornamento degli insegnanti</w:t>
            </w:r>
          </w:p>
        </w:tc>
        <w:tc>
          <w:tcPr>
            <w:tcW w:w="566" w:type="dxa"/>
          </w:tcPr>
          <w:p w14:paraId="0D57D0B4" w14:textId="77777777" w:rsidR="00FE16C1" w:rsidRDefault="00FE16C1">
            <w:pPr>
              <w:pStyle w:val="TableParagraph"/>
              <w:rPr>
                <w:rFonts w:ascii="Times New Roman"/>
              </w:rPr>
            </w:pPr>
          </w:p>
        </w:tc>
        <w:tc>
          <w:tcPr>
            <w:tcW w:w="566" w:type="dxa"/>
          </w:tcPr>
          <w:p w14:paraId="7CEE457B" w14:textId="77777777" w:rsidR="00FE16C1" w:rsidRDefault="00FE16C1">
            <w:pPr>
              <w:pStyle w:val="TableParagraph"/>
              <w:rPr>
                <w:rFonts w:ascii="Times New Roman"/>
              </w:rPr>
            </w:pPr>
          </w:p>
        </w:tc>
        <w:tc>
          <w:tcPr>
            <w:tcW w:w="566" w:type="dxa"/>
          </w:tcPr>
          <w:p w14:paraId="5BEC7372" w14:textId="43690E83" w:rsidR="00FE16C1" w:rsidRDefault="00FE16C1">
            <w:pPr>
              <w:pStyle w:val="TableParagraph"/>
              <w:spacing w:before="275"/>
              <w:ind w:left="34" w:right="22"/>
              <w:jc w:val="center"/>
              <w:rPr>
                <w:b/>
                <w:sz w:val="24"/>
              </w:rPr>
            </w:pPr>
          </w:p>
        </w:tc>
        <w:tc>
          <w:tcPr>
            <w:tcW w:w="564" w:type="dxa"/>
          </w:tcPr>
          <w:p w14:paraId="03EA104B" w14:textId="77777777" w:rsidR="00FE16C1" w:rsidRDefault="00FE16C1">
            <w:pPr>
              <w:pStyle w:val="TableParagraph"/>
              <w:rPr>
                <w:rFonts w:ascii="Times New Roman"/>
              </w:rPr>
            </w:pPr>
          </w:p>
          <w:p w14:paraId="1915CEAF" w14:textId="1500311E" w:rsidR="00AA3C00" w:rsidRPr="00AA3C00" w:rsidRDefault="00AA3C00">
            <w:pPr>
              <w:pStyle w:val="TableParagraph"/>
              <w:rPr>
                <w:rFonts w:ascii="Times New Roman"/>
                <w:b/>
                <w:bCs/>
              </w:rPr>
            </w:pPr>
            <w:r>
              <w:rPr>
                <w:rFonts w:ascii="Times New Roman"/>
              </w:rPr>
              <w:t xml:space="preserve">   </w:t>
            </w:r>
            <w:r w:rsidRPr="00AA3C00">
              <w:rPr>
                <w:rFonts w:ascii="Times New Roman"/>
                <w:b/>
                <w:bCs/>
              </w:rPr>
              <w:t>X</w:t>
            </w:r>
          </w:p>
        </w:tc>
        <w:tc>
          <w:tcPr>
            <w:tcW w:w="571" w:type="dxa"/>
          </w:tcPr>
          <w:p w14:paraId="74A6C31F" w14:textId="77777777" w:rsidR="00FE16C1" w:rsidRDefault="00FE16C1">
            <w:pPr>
              <w:pStyle w:val="TableParagraph"/>
              <w:rPr>
                <w:rFonts w:ascii="Times New Roman"/>
              </w:rPr>
            </w:pPr>
          </w:p>
        </w:tc>
      </w:tr>
      <w:tr w:rsidR="00FE16C1" w14:paraId="7577ED6C" w14:textId="77777777">
        <w:trPr>
          <w:trHeight w:val="839"/>
        </w:trPr>
        <w:tc>
          <w:tcPr>
            <w:tcW w:w="6948" w:type="dxa"/>
          </w:tcPr>
          <w:p w14:paraId="40BDB50C" w14:textId="77777777" w:rsidR="00FE16C1" w:rsidRDefault="00556712">
            <w:pPr>
              <w:pStyle w:val="TableParagraph"/>
              <w:spacing w:before="129"/>
              <w:ind w:left="115" w:right="111"/>
              <w:rPr>
                <w:sz w:val="24"/>
              </w:rPr>
            </w:pPr>
            <w:r>
              <w:rPr>
                <w:sz w:val="24"/>
              </w:rPr>
              <w:t>Adozione</w:t>
            </w:r>
            <w:r>
              <w:rPr>
                <w:spacing w:val="-5"/>
                <w:sz w:val="24"/>
              </w:rPr>
              <w:t xml:space="preserve"> </w:t>
            </w:r>
            <w:r>
              <w:rPr>
                <w:sz w:val="24"/>
              </w:rPr>
              <w:t>di</w:t>
            </w:r>
            <w:r>
              <w:rPr>
                <w:spacing w:val="-5"/>
                <w:sz w:val="24"/>
              </w:rPr>
              <w:t xml:space="preserve"> </w:t>
            </w:r>
            <w:r>
              <w:rPr>
                <w:sz w:val="24"/>
              </w:rPr>
              <w:t>strategie</w:t>
            </w:r>
            <w:r>
              <w:rPr>
                <w:spacing w:val="-5"/>
                <w:sz w:val="24"/>
              </w:rPr>
              <w:t xml:space="preserve"> </w:t>
            </w:r>
            <w:r>
              <w:rPr>
                <w:sz w:val="24"/>
              </w:rPr>
              <w:t>di</w:t>
            </w:r>
            <w:r>
              <w:rPr>
                <w:spacing w:val="-6"/>
                <w:sz w:val="24"/>
              </w:rPr>
              <w:t xml:space="preserve"> </w:t>
            </w:r>
            <w:r>
              <w:rPr>
                <w:sz w:val="24"/>
              </w:rPr>
              <w:t>valutazione</w:t>
            </w:r>
            <w:r>
              <w:rPr>
                <w:spacing w:val="-5"/>
                <w:sz w:val="24"/>
              </w:rPr>
              <w:t xml:space="preserve"> </w:t>
            </w:r>
            <w:r>
              <w:rPr>
                <w:sz w:val="24"/>
              </w:rPr>
              <w:t>coerenti</w:t>
            </w:r>
            <w:r>
              <w:rPr>
                <w:spacing w:val="-8"/>
                <w:sz w:val="24"/>
              </w:rPr>
              <w:t xml:space="preserve"> </w:t>
            </w:r>
            <w:r>
              <w:rPr>
                <w:sz w:val="24"/>
              </w:rPr>
              <w:t>con</w:t>
            </w:r>
            <w:r>
              <w:rPr>
                <w:spacing w:val="-5"/>
                <w:sz w:val="24"/>
              </w:rPr>
              <w:t xml:space="preserve"> </w:t>
            </w:r>
            <w:r>
              <w:rPr>
                <w:sz w:val="24"/>
              </w:rPr>
              <w:t xml:space="preserve">prassi </w:t>
            </w:r>
            <w:r>
              <w:rPr>
                <w:spacing w:val="-2"/>
                <w:sz w:val="24"/>
              </w:rPr>
              <w:t>inclusive;</w:t>
            </w:r>
          </w:p>
        </w:tc>
        <w:tc>
          <w:tcPr>
            <w:tcW w:w="566" w:type="dxa"/>
          </w:tcPr>
          <w:p w14:paraId="48D762ED" w14:textId="77777777" w:rsidR="00FE16C1" w:rsidRDefault="00FE16C1">
            <w:pPr>
              <w:pStyle w:val="TableParagraph"/>
              <w:rPr>
                <w:rFonts w:ascii="Times New Roman"/>
              </w:rPr>
            </w:pPr>
          </w:p>
        </w:tc>
        <w:tc>
          <w:tcPr>
            <w:tcW w:w="566" w:type="dxa"/>
          </w:tcPr>
          <w:p w14:paraId="09FB0893" w14:textId="77777777" w:rsidR="00FE16C1" w:rsidRDefault="00FE16C1">
            <w:pPr>
              <w:pStyle w:val="TableParagraph"/>
              <w:rPr>
                <w:rFonts w:ascii="Times New Roman"/>
              </w:rPr>
            </w:pPr>
          </w:p>
        </w:tc>
        <w:tc>
          <w:tcPr>
            <w:tcW w:w="566" w:type="dxa"/>
          </w:tcPr>
          <w:p w14:paraId="7E84A725" w14:textId="77777777" w:rsidR="00FE16C1" w:rsidRDefault="00556712">
            <w:pPr>
              <w:pStyle w:val="TableParagraph"/>
              <w:spacing w:before="273"/>
              <w:ind w:left="34" w:right="22"/>
              <w:jc w:val="center"/>
              <w:rPr>
                <w:b/>
                <w:sz w:val="24"/>
              </w:rPr>
            </w:pPr>
            <w:r>
              <w:rPr>
                <w:b/>
                <w:spacing w:val="-10"/>
                <w:sz w:val="24"/>
              </w:rPr>
              <w:t>x</w:t>
            </w:r>
          </w:p>
        </w:tc>
        <w:tc>
          <w:tcPr>
            <w:tcW w:w="564" w:type="dxa"/>
          </w:tcPr>
          <w:p w14:paraId="133159E1" w14:textId="77777777" w:rsidR="00FE16C1" w:rsidRDefault="00FE16C1">
            <w:pPr>
              <w:pStyle w:val="TableParagraph"/>
              <w:rPr>
                <w:rFonts w:ascii="Times New Roman"/>
              </w:rPr>
            </w:pPr>
          </w:p>
          <w:p w14:paraId="420D3C0A" w14:textId="77777777" w:rsidR="00AA3C00" w:rsidRDefault="00AA3C00">
            <w:pPr>
              <w:pStyle w:val="TableParagraph"/>
              <w:rPr>
                <w:rFonts w:ascii="Times New Roman"/>
              </w:rPr>
            </w:pPr>
          </w:p>
        </w:tc>
        <w:tc>
          <w:tcPr>
            <w:tcW w:w="571" w:type="dxa"/>
          </w:tcPr>
          <w:p w14:paraId="10C52061" w14:textId="77777777" w:rsidR="00FE16C1" w:rsidRDefault="00FE16C1">
            <w:pPr>
              <w:pStyle w:val="TableParagraph"/>
              <w:rPr>
                <w:rFonts w:ascii="Times New Roman"/>
              </w:rPr>
            </w:pPr>
          </w:p>
        </w:tc>
      </w:tr>
      <w:tr w:rsidR="00FE16C1" w14:paraId="4F6FA62D" w14:textId="77777777">
        <w:trPr>
          <w:trHeight w:val="842"/>
        </w:trPr>
        <w:tc>
          <w:tcPr>
            <w:tcW w:w="6948" w:type="dxa"/>
          </w:tcPr>
          <w:p w14:paraId="14DC2D51" w14:textId="77777777" w:rsidR="00FE16C1" w:rsidRDefault="00556712">
            <w:pPr>
              <w:pStyle w:val="TableParagraph"/>
              <w:spacing w:before="129"/>
              <w:ind w:left="115"/>
              <w:rPr>
                <w:sz w:val="24"/>
              </w:rPr>
            </w:pPr>
            <w:r>
              <w:rPr>
                <w:sz w:val="24"/>
              </w:rPr>
              <w:t>Organizzazione</w:t>
            </w:r>
            <w:r>
              <w:rPr>
                <w:spacing w:val="-5"/>
                <w:sz w:val="24"/>
              </w:rPr>
              <w:t xml:space="preserve"> </w:t>
            </w:r>
            <w:r>
              <w:rPr>
                <w:sz w:val="24"/>
              </w:rPr>
              <w:t>dei</w:t>
            </w:r>
            <w:r>
              <w:rPr>
                <w:spacing w:val="-5"/>
                <w:sz w:val="24"/>
              </w:rPr>
              <w:t xml:space="preserve"> </w:t>
            </w:r>
            <w:r>
              <w:rPr>
                <w:sz w:val="24"/>
              </w:rPr>
              <w:t>diversi</w:t>
            </w:r>
            <w:r>
              <w:rPr>
                <w:spacing w:val="-5"/>
                <w:sz w:val="24"/>
              </w:rPr>
              <w:t xml:space="preserve"> </w:t>
            </w:r>
            <w:r>
              <w:rPr>
                <w:sz w:val="24"/>
              </w:rPr>
              <w:t>tipi</w:t>
            </w:r>
            <w:r>
              <w:rPr>
                <w:spacing w:val="-6"/>
                <w:sz w:val="24"/>
              </w:rPr>
              <w:t xml:space="preserve"> </w:t>
            </w:r>
            <w:r>
              <w:rPr>
                <w:sz w:val="24"/>
              </w:rPr>
              <w:t>di</w:t>
            </w:r>
            <w:r>
              <w:rPr>
                <w:spacing w:val="-6"/>
                <w:sz w:val="24"/>
              </w:rPr>
              <w:t xml:space="preserve"> </w:t>
            </w:r>
            <w:r>
              <w:rPr>
                <w:sz w:val="24"/>
              </w:rPr>
              <w:t>sostegno</w:t>
            </w:r>
            <w:r>
              <w:rPr>
                <w:spacing w:val="-6"/>
                <w:sz w:val="24"/>
              </w:rPr>
              <w:t xml:space="preserve"> </w:t>
            </w:r>
            <w:r>
              <w:rPr>
                <w:sz w:val="24"/>
              </w:rPr>
              <w:t>presenti</w:t>
            </w:r>
            <w:r>
              <w:rPr>
                <w:spacing w:val="-6"/>
                <w:sz w:val="24"/>
              </w:rPr>
              <w:t xml:space="preserve"> </w:t>
            </w:r>
            <w:r>
              <w:rPr>
                <w:sz w:val="24"/>
              </w:rPr>
              <w:t>all’interno della scuola</w:t>
            </w:r>
          </w:p>
        </w:tc>
        <w:tc>
          <w:tcPr>
            <w:tcW w:w="566" w:type="dxa"/>
          </w:tcPr>
          <w:p w14:paraId="5DC33140" w14:textId="77777777" w:rsidR="00FE16C1" w:rsidRDefault="00FE16C1">
            <w:pPr>
              <w:pStyle w:val="TableParagraph"/>
              <w:rPr>
                <w:rFonts w:ascii="Times New Roman"/>
              </w:rPr>
            </w:pPr>
          </w:p>
        </w:tc>
        <w:tc>
          <w:tcPr>
            <w:tcW w:w="566" w:type="dxa"/>
          </w:tcPr>
          <w:p w14:paraId="24454044" w14:textId="77777777" w:rsidR="00FE16C1" w:rsidRDefault="00FE16C1">
            <w:pPr>
              <w:pStyle w:val="TableParagraph"/>
              <w:rPr>
                <w:rFonts w:ascii="Times New Roman"/>
              </w:rPr>
            </w:pPr>
          </w:p>
        </w:tc>
        <w:tc>
          <w:tcPr>
            <w:tcW w:w="566" w:type="dxa"/>
          </w:tcPr>
          <w:p w14:paraId="0FBF2648" w14:textId="77777777" w:rsidR="00FE16C1" w:rsidRDefault="00556712">
            <w:pPr>
              <w:pStyle w:val="TableParagraph"/>
              <w:spacing w:before="275"/>
              <w:ind w:left="34" w:right="22"/>
              <w:jc w:val="center"/>
              <w:rPr>
                <w:b/>
                <w:sz w:val="24"/>
              </w:rPr>
            </w:pPr>
            <w:r>
              <w:rPr>
                <w:b/>
                <w:spacing w:val="-10"/>
                <w:sz w:val="24"/>
              </w:rPr>
              <w:t>x</w:t>
            </w:r>
          </w:p>
        </w:tc>
        <w:tc>
          <w:tcPr>
            <w:tcW w:w="564" w:type="dxa"/>
          </w:tcPr>
          <w:p w14:paraId="332C46C3" w14:textId="77777777" w:rsidR="00FE16C1" w:rsidRDefault="00FE16C1">
            <w:pPr>
              <w:pStyle w:val="TableParagraph"/>
              <w:rPr>
                <w:rFonts w:ascii="Times New Roman"/>
              </w:rPr>
            </w:pPr>
          </w:p>
        </w:tc>
        <w:tc>
          <w:tcPr>
            <w:tcW w:w="571" w:type="dxa"/>
          </w:tcPr>
          <w:p w14:paraId="44A37FEE" w14:textId="77777777" w:rsidR="00FE16C1" w:rsidRDefault="00FE16C1">
            <w:pPr>
              <w:pStyle w:val="TableParagraph"/>
              <w:rPr>
                <w:rFonts w:ascii="Times New Roman"/>
              </w:rPr>
            </w:pPr>
          </w:p>
        </w:tc>
      </w:tr>
      <w:tr w:rsidR="00FE16C1" w14:paraId="2101638F" w14:textId="77777777">
        <w:trPr>
          <w:trHeight w:val="839"/>
        </w:trPr>
        <w:tc>
          <w:tcPr>
            <w:tcW w:w="6948" w:type="dxa"/>
          </w:tcPr>
          <w:p w14:paraId="0946E897" w14:textId="77777777" w:rsidR="00FE16C1" w:rsidRDefault="00556712">
            <w:pPr>
              <w:pStyle w:val="TableParagraph"/>
              <w:ind w:left="115"/>
              <w:rPr>
                <w:sz w:val="24"/>
              </w:rPr>
            </w:pPr>
            <w:r>
              <w:rPr>
                <w:sz w:val="24"/>
              </w:rPr>
              <w:t>Ruolo delle famiglie e della comunità nel dare supporto e nel partecipare</w:t>
            </w:r>
            <w:r>
              <w:rPr>
                <w:spacing w:val="-7"/>
                <w:sz w:val="24"/>
              </w:rPr>
              <w:t xml:space="preserve"> </w:t>
            </w:r>
            <w:r>
              <w:rPr>
                <w:sz w:val="24"/>
              </w:rPr>
              <w:t>alle</w:t>
            </w:r>
            <w:r>
              <w:rPr>
                <w:spacing w:val="-6"/>
                <w:sz w:val="24"/>
              </w:rPr>
              <w:t xml:space="preserve"> </w:t>
            </w:r>
            <w:r>
              <w:rPr>
                <w:sz w:val="24"/>
              </w:rPr>
              <w:t>decisioni</w:t>
            </w:r>
            <w:r>
              <w:rPr>
                <w:spacing w:val="-7"/>
                <w:sz w:val="24"/>
              </w:rPr>
              <w:t xml:space="preserve"> </w:t>
            </w:r>
            <w:r>
              <w:rPr>
                <w:sz w:val="24"/>
              </w:rPr>
              <w:t>che</w:t>
            </w:r>
            <w:r>
              <w:rPr>
                <w:spacing w:val="-7"/>
                <w:sz w:val="24"/>
              </w:rPr>
              <w:t xml:space="preserve"> </w:t>
            </w:r>
            <w:r>
              <w:rPr>
                <w:sz w:val="24"/>
              </w:rPr>
              <w:t>riguardano</w:t>
            </w:r>
            <w:r>
              <w:rPr>
                <w:spacing w:val="-7"/>
                <w:sz w:val="24"/>
              </w:rPr>
              <w:t xml:space="preserve"> </w:t>
            </w:r>
            <w:r>
              <w:rPr>
                <w:sz w:val="24"/>
              </w:rPr>
              <w:t>l’organizzazione</w:t>
            </w:r>
            <w:r>
              <w:rPr>
                <w:spacing w:val="-6"/>
                <w:sz w:val="24"/>
              </w:rPr>
              <w:t xml:space="preserve"> </w:t>
            </w:r>
            <w:r>
              <w:rPr>
                <w:sz w:val="24"/>
              </w:rPr>
              <w:t>delle</w:t>
            </w:r>
          </w:p>
          <w:p w14:paraId="00558CFA" w14:textId="77777777" w:rsidR="00FE16C1" w:rsidRDefault="00556712">
            <w:pPr>
              <w:pStyle w:val="TableParagraph"/>
              <w:spacing w:line="241" w:lineRule="exact"/>
              <w:ind w:left="115"/>
              <w:rPr>
                <w:sz w:val="24"/>
              </w:rPr>
            </w:pPr>
            <w:r>
              <w:rPr>
                <w:sz w:val="24"/>
              </w:rPr>
              <w:t>attività</w:t>
            </w:r>
            <w:r>
              <w:rPr>
                <w:spacing w:val="-2"/>
                <w:sz w:val="24"/>
              </w:rPr>
              <w:t xml:space="preserve"> educative;</w:t>
            </w:r>
          </w:p>
        </w:tc>
        <w:tc>
          <w:tcPr>
            <w:tcW w:w="566" w:type="dxa"/>
          </w:tcPr>
          <w:p w14:paraId="6D0DF50F" w14:textId="77777777" w:rsidR="00FE16C1" w:rsidRDefault="00FE16C1">
            <w:pPr>
              <w:pStyle w:val="TableParagraph"/>
              <w:rPr>
                <w:rFonts w:ascii="Times New Roman"/>
              </w:rPr>
            </w:pPr>
          </w:p>
        </w:tc>
        <w:tc>
          <w:tcPr>
            <w:tcW w:w="566" w:type="dxa"/>
          </w:tcPr>
          <w:p w14:paraId="4B7F4107" w14:textId="77777777" w:rsidR="00FE16C1" w:rsidRDefault="00FE16C1">
            <w:pPr>
              <w:pStyle w:val="TableParagraph"/>
              <w:rPr>
                <w:rFonts w:ascii="Times New Roman"/>
              </w:rPr>
            </w:pPr>
          </w:p>
        </w:tc>
        <w:tc>
          <w:tcPr>
            <w:tcW w:w="566" w:type="dxa"/>
          </w:tcPr>
          <w:p w14:paraId="6BEE8614" w14:textId="77777777" w:rsidR="00FE16C1" w:rsidRDefault="00FE16C1">
            <w:pPr>
              <w:pStyle w:val="TableParagraph"/>
              <w:rPr>
                <w:rFonts w:ascii="Times New Roman"/>
              </w:rPr>
            </w:pPr>
          </w:p>
        </w:tc>
        <w:tc>
          <w:tcPr>
            <w:tcW w:w="564" w:type="dxa"/>
          </w:tcPr>
          <w:p w14:paraId="389A939E" w14:textId="77777777" w:rsidR="00FE16C1" w:rsidRDefault="00556712">
            <w:pPr>
              <w:pStyle w:val="TableParagraph"/>
              <w:spacing w:before="273"/>
              <w:ind w:left="37" w:right="22"/>
              <w:jc w:val="center"/>
              <w:rPr>
                <w:b/>
                <w:sz w:val="24"/>
              </w:rPr>
            </w:pPr>
            <w:r>
              <w:rPr>
                <w:b/>
                <w:spacing w:val="-10"/>
                <w:sz w:val="24"/>
              </w:rPr>
              <w:t>x</w:t>
            </w:r>
          </w:p>
        </w:tc>
        <w:tc>
          <w:tcPr>
            <w:tcW w:w="571" w:type="dxa"/>
          </w:tcPr>
          <w:p w14:paraId="1D1DF309" w14:textId="77777777" w:rsidR="00FE16C1" w:rsidRDefault="00FE16C1">
            <w:pPr>
              <w:pStyle w:val="TableParagraph"/>
              <w:rPr>
                <w:rFonts w:ascii="Times New Roman"/>
              </w:rPr>
            </w:pPr>
          </w:p>
        </w:tc>
      </w:tr>
      <w:tr w:rsidR="00FE16C1" w14:paraId="4C4F83D9" w14:textId="77777777">
        <w:trPr>
          <w:trHeight w:val="842"/>
        </w:trPr>
        <w:tc>
          <w:tcPr>
            <w:tcW w:w="6948" w:type="dxa"/>
          </w:tcPr>
          <w:p w14:paraId="4D551CC5" w14:textId="77777777" w:rsidR="00FE16C1" w:rsidRDefault="00556712">
            <w:pPr>
              <w:pStyle w:val="TableParagraph"/>
              <w:spacing w:before="131"/>
              <w:ind w:left="115" w:right="111"/>
              <w:rPr>
                <w:sz w:val="24"/>
              </w:rPr>
            </w:pPr>
            <w:r>
              <w:rPr>
                <w:sz w:val="24"/>
              </w:rPr>
              <w:t>Sviluppo</w:t>
            </w:r>
            <w:r>
              <w:rPr>
                <w:spacing w:val="-8"/>
                <w:sz w:val="24"/>
              </w:rPr>
              <w:t xml:space="preserve"> </w:t>
            </w:r>
            <w:r>
              <w:rPr>
                <w:sz w:val="24"/>
              </w:rPr>
              <w:t>di</w:t>
            </w:r>
            <w:r>
              <w:rPr>
                <w:spacing w:val="-4"/>
                <w:sz w:val="24"/>
              </w:rPr>
              <w:t xml:space="preserve"> </w:t>
            </w:r>
            <w:r>
              <w:rPr>
                <w:sz w:val="24"/>
              </w:rPr>
              <w:t>un</w:t>
            </w:r>
            <w:r>
              <w:rPr>
                <w:spacing w:val="-4"/>
                <w:sz w:val="24"/>
              </w:rPr>
              <w:t xml:space="preserve"> </w:t>
            </w:r>
            <w:r>
              <w:rPr>
                <w:sz w:val="24"/>
              </w:rPr>
              <w:t>curricolo</w:t>
            </w:r>
            <w:r>
              <w:rPr>
                <w:spacing w:val="-4"/>
                <w:sz w:val="24"/>
              </w:rPr>
              <w:t xml:space="preserve"> </w:t>
            </w:r>
            <w:r>
              <w:rPr>
                <w:sz w:val="24"/>
              </w:rPr>
              <w:t>attento</w:t>
            </w:r>
            <w:r>
              <w:rPr>
                <w:spacing w:val="-8"/>
                <w:sz w:val="24"/>
              </w:rPr>
              <w:t xml:space="preserve"> </w:t>
            </w:r>
            <w:r>
              <w:rPr>
                <w:sz w:val="24"/>
              </w:rPr>
              <w:t>alle</w:t>
            </w:r>
            <w:r>
              <w:rPr>
                <w:spacing w:val="-3"/>
                <w:sz w:val="24"/>
              </w:rPr>
              <w:t xml:space="preserve"> </w:t>
            </w:r>
            <w:r>
              <w:rPr>
                <w:sz w:val="24"/>
              </w:rPr>
              <w:t>diversità</w:t>
            </w:r>
            <w:r>
              <w:rPr>
                <w:spacing w:val="-3"/>
                <w:sz w:val="24"/>
              </w:rPr>
              <w:t xml:space="preserve"> </w:t>
            </w:r>
            <w:r>
              <w:rPr>
                <w:sz w:val="24"/>
              </w:rPr>
              <w:t>e</w:t>
            </w:r>
            <w:r>
              <w:rPr>
                <w:spacing w:val="-6"/>
                <w:sz w:val="24"/>
              </w:rPr>
              <w:t xml:space="preserve"> </w:t>
            </w:r>
            <w:r>
              <w:rPr>
                <w:sz w:val="24"/>
              </w:rPr>
              <w:t>alla</w:t>
            </w:r>
            <w:r>
              <w:rPr>
                <w:spacing w:val="-3"/>
                <w:sz w:val="24"/>
              </w:rPr>
              <w:t xml:space="preserve"> </w:t>
            </w:r>
            <w:r>
              <w:rPr>
                <w:sz w:val="24"/>
              </w:rPr>
              <w:t>promozione di percorsi formativi inclusivi;</w:t>
            </w:r>
          </w:p>
        </w:tc>
        <w:tc>
          <w:tcPr>
            <w:tcW w:w="566" w:type="dxa"/>
          </w:tcPr>
          <w:p w14:paraId="553D97C5" w14:textId="77777777" w:rsidR="00FE16C1" w:rsidRDefault="00FE16C1">
            <w:pPr>
              <w:pStyle w:val="TableParagraph"/>
              <w:rPr>
                <w:rFonts w:ascii="Times New Roman"/>
              </w:rPr>
            </w:pPr>
          </w:p>
        </w:tc>
        <w:tc>
          <w:tcPr>
            <w:tcW w:w="566" w:type="dxa"/>
          </w:tcPr>
          <w:p w14:paraId="36F4311D" w14:textId="77777777" w:rsidR="00FE16C1" w:rsidRDefault="00FE16C1">
            <w:pPr>
              <w:pStyle w:val="TableParagraph"/>
              <w:rPr>
                <w:rFonts w:ascii="Times New Roman"/>
              </w:rPr>
            </w:pPr>
          </w:p>
        </w:tc>
        <w:tc>
          <w:tcPr>
            <w:tcW w:w="566" w:type="dxa"/>
          </w:tcPr>
          <w:p w14:paraId="510D097D" w14:textId="77777777" w:rsidR="00FE16C1" w:rsidRDefault="00556712">
            <w:pPr>
              <w:pStyle w:val="TableParagraph"/>
              <w:spacing w:before="275"/>
              <w:ind w:left="34" w:right="22"/>
              <w:jc w:val="center"/>
              <w:rPr>
                <w:b/>
                <w:sz w:val="24"/>
              </w:rPr>
            </w:pPr>
            <w:r>
              <w:rPr>
                <w:b/>
                <w:spacing w:val="-10"/>
                <w:sz w:val="24"/>
              </w:rPr>
              <w:t>x</w:t>
            </w:r>
          </w:p>
        </w:tc>
        <w:tc>
          <w:tcPr>
            <w:tcW w:w="564" w:type="dxa"/>
          </w:tcPr>
          <w:p w14:paraId="7C31E616" w14:textId="77777777" w:rsidR="00FE16C1" w:rsidRDefault="00FE16C1">
            <w:pPr>
              <w:pStyle w:val="TableParagraph"/>
              <w:rPr>
                <w:rFonts w:ascii="Times New Roman"/>
              </w:rPr>
            </w:pPr>
          </w:p>
        </w:tc>
        <w:tc>
          <w:tcPr>
            <w:tcW w:w="571" w:type="dxa"/>
          </w:tcPr>
          <w:p w14:paraId="2154C67E" w14:textId="77777777" w:rsidR="00FE16C1" w:rsidRDefault="00FE16C1">
            <w:pPr>
              <w:pStyle w:val="TableParagraph"/>
              <w:rPr>
                <w:rFonts w:ascii="Times New Roman"/>
              </w:rPr>
            </w:pPr>
          </w:p>
        </w:tc>
      </w:tr>
      <w:tr w:rsidR="00FE16C1" w14:paraId="5E74190A" w14:textId="77777777">
        <w:trPr>
          <w:trHeight w:val="839"/>
        </w:trPr>
        <w:tc>
          <w:tcPr>
            <w:tcW w:w="6948" w:type="dxa"/>
          </w:tcPr>
          <w:p w14:paraId="2181FEE4" w14:textId="77777777" w:rsidR="00FE16C1" w:rsidRDefault="00556712">
            <w:pPr>
              <w:pStyle w:val="TableParagraph"/>
              <w:spacing w:before="275"/>
              <w:ind w:left="115"/>
              <w:rPr>
                <w:sz w:val="24"/>
              </w:rPr>
            </w:pPr>
            <w:r>
              <w:rPr>
                <w:sz w:val="24"/>
              </w:rPr>
              <w:t>Valorizzazione</w:t>
            </w:r>
            <w:r>
              <w:rPr>
                <w:spacing w:val="-1"/>
                <w:sz w:val="24"/>
              </w:rPr>
              <w:t xml:space="preserve"> </w:t>
            </w:r>
            <w:r>
              <w:rPr>
                <w:sz w:val="24"/>
              </w:rPr>
              <w:t>delle</w:t>
            </w:r>
            <w:r>
              <w:rPr>
                <w:spacing w:val="-2"/>
                <w:sz w:val="24"/>
              </w:rPr>
              <w:t xml:space="preserve"> </w:t>
            </w:r>
            <w:r>
              <w:rPr>
                <w:sz w:val="24"/>
              </w:rPr>
              <w:t xml:space="preserve">risorse </w:t>
            </w:r>
            <w:r>
              <w:rPr>
                <w:spacing w:val="-2"/>
                <w:sz w:val="24"/>
              </w:rPr>
              <w:t>esistenti</w:t>
            </w:r>
          </w:p>
        </w:tc>
        <w:tc>
          <w:tcPr>
            <w:tcW w:w="566" w:type="dxa"/>
          </w:tcPr>
          <w:p w14:paraId="131C2941" w14:textId="77777777" w:rsidR="00FE16C1" w:rsidRDefault="00FE16C1">
            <w:pPr>
              <w:pStyle w:val="TableParagraph"/>
              <w:rPr>
                <w:rFonts w:ascii="Times New Roman"/>
              </w:rPr>
            </w:pPr>
          </w:p>
        </w:tc>
        <w:tc>
          <w:tcPr>
            <w:tcW w:w="566" w:type="dxa"/>
          </w:tcPr>
          <w:p w14:paraId="3A674D79" w14:textId="77777777" w:rsidR="00FE16C1" w:rsidRDefault="00FE16C1">
            <w:pPr>
              <w:pStyle w:val="TableParagraph"/>
              <w:rPr>
                <w:rFonts w:ascii="Times New Roman"/>
              </w:rPr>
            </w:pPr>
          </w:p>
        </w:tc>
        <w:tc>
          <w:tcPr>
            <w:tcW w:w="566" w:type="dxa"/>
          </w:tcPr>
          <w:p w14:paraId="2813F0E7" w14:textId="77777777" w:rsidR="00FE16C1" w:rsidRDefault="00FE16C1">
            <w:pPr>
              <w:pStyle w:val="TableParagraph"/>
              <w:rPr>
                <w:rFonts w:ascii="Times New Roman"/>
              </w:rPr>
            </w:pPr>
          </w:p>
        </w:tc>
        <w:tc>
          <w:tcPr>
            <w:tcW w:w="564" w:type="dxa"/>
          </w:tcPr>
          <w:p w14:paraId="200D8E82" w14:textId="77777777" w:rsidR="00FE16C1" w:rsidRDefault="00556712">
            <w:pPr>
              <w:pStyle w:val="TableParagraph"/>
              <w:spacing w:before="275"/>
              <w:ind w:left="37" w:right="22"/>
              <w:jc w:val="center"/>
              <w:rPr>
                <w:b/>
                <w:sz w:val="24"/>
              </w:rPr>
            </w:pPr>
            <w:r>
              <w:rPr>
                <w:b/>
                <w:spacing w:val="-10"/>
                <w:sz w:val="24"/>
              </w:rPr>
              <w:t>x</w:t>
            </w:r>
          </w:p>
        </w:tc>
        <w:tc>
          <w:tcPr>
            <w:tcW w:w="571" w:type="dxa"/>
          </w:tcPr>
          <w:p w14:paraId="4320DABB" w14:textId="77777777" w:rsidR="00FE16C1" w:rsidRDefault="00FE16C1">
            <w:pPr>
              <w:pStyle w:val="TableParagraph"/>
              <w:rPr>
                <w:rFonts w:ascii="Times New Roman"/>
              </w:rPr>
            </w:pPr>
          </w:p>
        </w:tc>
      </w:tr>
      <w:tr w:rsidR="00FE16C1" w14:paraId="74E24230" w14:textId="77777777">
        <w:trPr>
          <w:trHeight w:val="842"/>
        </w:trPr>
        <w:tc>
          <w:tcPr>
            <w:tcW w:w="6948" w:type="dxa"/>
          </w:tcPr>
          <w:p w14:paraId="26F17E0F" w14:textId="77777777" w:rsidR="00FE16C1" w:rsidRDefault="00556712">
            <w:pPr>
              <w:pStyle w:val="TableParagraph"/>
              <w:spacing w:before="131"/>
              <w:ind w:left="115" w:right="111"/>
              <w:rPr>
                <w:sz w:val="24"/>
              </w:rPr>
            </w:pPr>
            <w:r>
              <w:rPr>
                <w:sz w:val="24"/>
              </w:rPr>
              <w:t>Acquisizione</w:t>
            </w:r>
            <w:r>
              <w:rPr>
                <w:spacing w:val="-6"/>
                <w:sz w:val="24"/>
              </w:rPr>
              <w:t xml:space="preserve"> </w:t>
            </w:r>
            <w:r>
              <w:rPr>
                <w:sz w:val="24"/>
              </w:rPr>
              <w:t>e</w:t>
            </w:r>
            <w:r>
              <w:rPr>
                <w:spacing w:val="-7"/>
                <w:sz w:val="24"/>
              </w:rPr>
              <w:t xml:space="preserve"> </w:t>
            </w:r>
            <w:r>
              <w:rPr>
                <w:sz w:val="24"/>
              </w:rPr>
              <w:t>distribuzione</w:t>
            </w:r>
            <w:r>
              <w:rPr>
                <w:spacing w:val="-6"/>
                <w:sz w:val="24"/>
              </w:rPr>
              <w:t xml:space="preserve"> </w:t>
            </w:r>
            <w:r>
              <w:rPr>
                <w:sz w:val="24"/>
              </w:rPr>
              <w:t>di</w:t>
            </w:r>
            <w:r>
              <w:rPr>
                <w:spacing w:val="-9"/>
                <w:sz w:val="24"/>
              </w:rPr>
              <w:t xml:space="preserve"> </w:t>
            </w:r>
            <w:r>
              <w:rPr>
                <w:sz w:val="24"/>
              </w:rPr>
              <w:t>risorse</w:t>
            </w:r>
            <w:r>
              <w:rPr>
                <w:spacing w:val="-4"/>
                <w:sz w:val="24"/>
              </w:rPr>
              <w:t xml:space="preserve"> </w:t>
            </w:r>
            <w:r>
              <w:rPr>
                <w:sz w:val="24"/>
              </w:rPr>
              <w:t>aggiuntive</w:t>
            </w:r>
            <w:r>
              <w:rPr>
                <w:spacing w:val="-4"/>
                <w:sz w:val="24"/>
              </w:rPr>
              <w:t xml:space="preserve"> </w:t>
            </w:r>
            <w:r>
              <w:rPr>
                <w:sz w:val="24"/>
              </w:rPr>
              <w:t>utilizzabili</w:t>
            </w:r>
            <w:r>
              <w:rPr>
                <w:spacing w:val="-7"/>
                <w:sz w:val="24"/>
              </w:rPr>
              <w:t xml:space="preserve"> </w:t>
            </w:r>
            <w:r>
              <w:rPr>
                <w:sz w:val="24"/>
              </w:rPr>
              <w:t>per la realizzazione dei progetti di inclusione</w:t>
            </w:r>
          </w:p>
        </w:tc>
        <w:tc>
          <w:tcPr>
            <w:tcW w:w="566" w:type="dxa"/>
          </w:tcPr>
          <w:p w14:paraId="197DCEBB" w14:textId="77777777" w:rsidR="00FE16C1" w:rsidRDefault="00FE16C1">
            <w:pPr>
              <w:pStyle w:val="TableParagraph"/>
              <w:rPr>
                <w:rFonts w:ascii="Times New Roman"/>
              </w:rPr>
            </w:pPr>
          </w:p>
        </w:tc>
        <w:tc>
          <w:tcPr>
            <w:tcW w:w="566" w:type="dxa"/>
          </w:tcPr>
          <w:p w14:paraId="0A70A824" w14:textId="26740160" w:rsidR="00FE16C1" w:rsidRDefault="00FE16C1" w:rsidP="00AA3C00">
            <w:pPr>
              <w:pStyle w:val="TableParagraph"/>
              <w:spacing w:before="275"/>
              <w:ind w:left="34" w:right="23"/>
              <w:rPr>
                <w:b/>
                <w:sz w:val="24"/>
              </w:rPr>
            </w:pPr>
          </w:p>
        </w:tc>
        <w:tc>
          <w:tcPr>
            <w:tcW w:w="566" w:type="dxa"/>
          </w:tcPr>
          <w:p w14:paraId="1EEF1624" w14:textId="77777777" w:rsidR="00FE16C1" w:rsidRDefault="00FE16C1">
            <w:pPr>
              <w:pStyle w:val="TableParagraph"/>
              <w:rPr>
                <w:rFonts w:ascii="Times New Roman"/>
              </w:rPr>
            </w:pPr>
          </w:p>
        </w:tc>
        <w:tc>
          <w:tcPr>
            <w:tcW w:w="564" w:type="dxa"/>
          </w:tcPr>
          <w:p w14:paraId="0824AFE5" w14:textId="77777777" w:rsidR="00FE16C1" w:rsidRDefault="00FE16C1">
            <w:pPr>
              <w:pStyle w:val="TableParagraph"/>
              <w:rPr>
                <w:rFonts w:ascii="Times New Roman"/>
              </w:rPr>
            </w:pPr>
          </w:p>
          <w:p w14:paraId="55312B3C" w14:textId="7599C052" w:rsidR="00AA3C00" w:rsidRPr="00AA3C00" w:rsidRDefault="00AA3C00">
            <w:pPr>
              <w:pStyle w:val="TableParagraph"/>
              <w:rPr>
                <w:rFonts w:ascii="Times New Roman"/>
                <w:b/>
                <w:bCs/>
              </w:rPr>
            </w:pPr>
            <w:r>
              <w:rPr>
                <w:rFonts w:ascii="Times New Roman"/>
              </w:rPr>
              <w:t xml:space="preserve">    </w:t>
            </w:r>
            <w:r w:rsidRPr="00AA3C00">
              <w:rPr>
                <w:rFonts w:ascii="Times New Roman"/>
                <w:b/>
                <w:bCs/>
              </w:rPr>
              <w:t>X</w:t>
            </w:r>
          </w:p>
        </w:tc>
        <w:tc>
          <w:tcPr>
            <w:tcW w:w="571" w:type="dxa"/>
          </w:tcPr>
          <w:p w14:paraId="5A547390" w14:textId="77777777" w:rsidR="00FE16C1" w:rsidRDefault="00FE16C1">
            <w:pPr>
              <w:pStyle w:val="TableParagraph"/>
              <w:rPr>
                <w:rFonts w:ascii="Times New Roman"/>
              </w:rPr>
            </w:pPr>
          </w:p>
        </w:tc>
      </w:tr>
      <w:tr w:rsidR="00FE16C1" w14:paraId="79ABAD29" w14:textId="77777777">
        <w:trPr>
          <w:trHeight w:val="842"/>
        </w:trPr>
        <w:tc>
          <w:tcPr>
            <w:tcW w:w="6948" w:type="dxa"/>
          </w:tcPr>
          <w:p w14:paraId="27121457" w14:textId="77777777" w:rsidR="00FE16C1" w:rsidRDefault="00556712">
            <w:pPr>
              <w:pStyle w:val="TableParagraph"/>
              <w:spacing w:line="289" w:lineRule="exact"/>
              <w:ind w:left="115"/>
              <w:rPr>
                <w:sz w:val="24"/>
              </w:rPr>
            </w:pPr>
            <w:r>
              <w:rPr>
                <w:sz w:val="24"/>
              </w:rPr>
              <w:t>Attenzione</w:t>
            </w:r>
            <w:r>
              <w:rPr>
                <w:spacing w:val="-2"/>
                <w:sz w:val="24"/>
              </w:rPr>
              <w:t xml:space="preserve"> </w:t>
            </w:r>
            <w:r>
              <w:rPr>
                <w:sz w:val="24"/>
              </w:rPr>
              <w:t>dedicata alle</w:t>
            </w:r>
            <w:r>
              <w:rPr>
                <w:spacing w:val="-1"/>
                <w:sz w:val="24"/>
              </w:rPr>
              <w:t xml:space="preserve"> </w:t>
            </w:r>
            <w:r>
              <w:rPr>
                <w:sz w:val="24"/>
              </w:rPr>
              <w:t>fasi di transizione che</w:t>
            </w:r>
            <w:r>
              <w:rPr>
                <w:spacing w:val="-3"/>
                <w:sz w:val="24"/>
              </w:rPr>
              <w:t xml:space="preserve"> </w:t>
            </w:r>
            <w:r>
              <w:rPr>
                <w:spacing w:val="-2"/>
                <w:sz w:val="24"/>
              </w:rPr>
              <w:t>scandiscono</w:t>
            </w:r>
          </w:p>
          <w:p w14:paraId="7BA30C78" w14:textId="77777777" w:rsidR="00FE16C1" w:rsidRDefault="00556712">
            <w:pPr>
              <w:pStyle w:val="TableParagraph"/>
              <w:spacing w:line="288" w:lineRule="exact"/>
              <w:ind w:left="115"/>
              <w:rPr>
                <w:sz w:val="24"/>
              </w:rPr>
            </w:pPr>
            <w:r>
              <w:rPr>
                <w:sz w:val="24"/>
              </w:rPr>
              <w:t>l’ingresso</w:t>
            </w:r>
            <w:r>
              <w:rPr>
                <w:spacing w:val="-4"/>
                <w:sz w:val="24"/>
              </w:rPr>
              <w:t xml:space="preserve"> </w:t>
            </w:r>
            <w:r>
              <w:rPr>
                <w:sz w:val="24"/>
              </w:rPr>
              <w:t>nel</w:t>
            </w:r>
            <w:r>
              <w:rPr>
                <w:spacing w:val="-5"/>
                <w:sz w:val="24"/>
              </w:rPr>
              <w:t xml:space="preserve"> </w:t>
            </w:r>
            <w:r>
              <w:rPr>
                <w:sz w:val="24"/>
              </w:rPr>
              <w:t>sistema</w:t>
            </w:r>
            <w:r>
              <w:rPr>
                <w:spacing w:val="-6"/>
                <w:sz w:val="24"/>
              </w:rPr>
              <w:t xml:space="preserve"> </w:t>
            </w:r>
            <w:r>
              <w:rPr>
                <w:sz w:val="24"/>
              </w:rPr>
              <w:t>scolastico,</w:t>
            </w:r>
            <w:r>
              <w:rPr>
                <w:spacing w:val="-8"/>
                <w:sz w:val="24"/>
              </w:rPr>
              <w:t xml:space="preserve"> </w:t>
            </w:r>
            <w:r>
              <w:rPr>
                <w:sz w:val="24"/>
              </w:rPr>
              <w:t>la</w:t>
            </w:r>
            <w:r>
              <w:rPr>
                <w:spacing w:val="-4"/>
                <w:sz w:val="24"/>
              </w:rPr>
              <w:t xml:space="preserve"> </w:t>
            </w:r>
            <w:r>
              <w:rPr>
                <w:sz w:val="24"/>
              </w:rPr>
              <w:t>continuità</w:t>
            </w:r>
            <w:r>
              <w:rPr>
                <w:spacing w:val="-4"/>
                <w:sz w:val="24"/>
              </w:rPr>
              <w:t xml:space="preserve"> </w:t>
            </w:r>
            <w:r>
              <w:rPr>
                <w:sz w:val="24"/>
              </w:rPr>
              <w:t>tra</w:t>
            </w:r>
            <w:r>
              <w:rPr>
                <w:spacing w:val="-4"/>
                <w:sz w:val="24"/>
              </w:rPr>
              <w:t xml:space="preserve"> </w:t>
            </w:r>
            <w:r>
              <w:rPr>
                <w:sz w:val="24"/>
              </w:rPr>
              <w:t>i</w:t>
            </w:r>
            <w:r>
              <w:rPr>
                <w:spacing w:val="-4"/>
                <w:sz w:val="24"/>
              </w:rPr>
              <w:t xml:space="preserve"> </w:t>
            </w:r>
            <w:r>
              <w:rPr>
                <w:sz w:val="24"/>
              </w:rPr>
              <w:t>diversi</w:t>
            </w:r>
            <w:r>
              <w:rPr>
                <w:spacing w:val="-4"/>
                <w:sz w:val="24"/>
              </w:rPr>
              <w:t xml:space="preserve"> </w:t>
            </w:r>
            <w:r>
              <w:rPr>
                <w:sz w:val="24"/>
              </w:rPr>
              <w:t>ordini di scuola e il successivo inserimento lavorativo.</w:t>
            </w:r>
          </w:p>
        </w:tc>
        <w:tc>
          <w:tcPr>
            <w:tcW w:w="566" w:type="dxa"/>
          </w:tcPr>
          <w:p w14:paraId="392240A5" w14:textId="77777777" w:rsidR="00FE16C1" w:rsidRDefault="00FE16C1">
            <w:pPr>
              <w:pStyle w:val="TableParagraph"/>
              <w:rPr>
                <w:rFonts w:ascii="Times New Roman"/>
              </w:rPr>
            </w:pPr>
          </w:p>
        </w:tc>
        <w:tc>
          <w:tcPr>
            <w:tcW w:w="566" w:type="dxa"/>
          </w:tcPr>
          <w:p w14:paraId="7216C6E4" w14:textId="77777777" w:rsidR="00FE16C1" w:rsidRDefault="00FE16C1">
            <w:pPr>
              <w:pStyle w:val="TableParagraph"/>
              <w:rPr>
                <w:rFonts w:ascii="Times New Roman"/>
              </w:rPr>
            </w:pPr>
          </w:p>
        </w:tc>
        <w:tc>
          <w:tcPr>
            <w:tcW w:w="566" w:type="dxa"/>
          </w:tcPr>
          <w:p w14:paraId="6ED90792" w14:textId="77777777" w:rsidR="00FE16C1" w:rsidRDefault="00FE16C1">
            <w:pPr>
              <w:pStyle w:val="TableParagraph"/>
              <w:rPr>
                <w:rFonts w:ascii="Times New Roman"/>
              </w:rPr>
            </w:pPr>
          </w:p>
        </w:tc>
        <w:tc>
          <w:tcPr>
            <w:tcW w:w="564" w:type="dxa"/>
          </w:tcPr>
          <w:p w14:paraId="170457DD" w14:textId="77777777" w:rsidR="00FE16C1" w:rsidRDefault="00556712">
            <w:pPr>
              <w:pStyle w:val="TableParagraph"/>
              <w:spacing w:before="275"/>
              <w:ind w:left="37" w:right="22"/>
              <w:jc w:val="center"/>
              <w:rPr>
                <w:b/>
                <w:sz w:val="24"/>
              </w:rPr>
            </w:pPr>
            <w:r>
              <w:rPr>
                <w:b/>
                <w:spacing w:val="-10"/>
                <w:sz w:val="24"/>
              </w:rPr>
              <w:t>x</w:t>
            </w:r>
          </w:p>
        </w:tc>
        <w:tc>
          <w:tcPr>
            <w:tcW w:w="571" w:type="dxa"/>
          </w:tcPr>
          <w:p w14:paraId="1CAB7B73" w14:textId="77777777" w:rsidR="00FE16C1" w:rsidRDefault="00FE16C1">
            <w:pPr>
              <w:pStyle w:val="TableParagraph"/>
              <w:rPr>
                <w:rFonts w:ascii="Times New Roman"/>
              </w:rPr>
            </w:pPr>
          </w:p>
        </w:tc>
      </w:tr>
      <w:tr w:rsidR="00FE16C1" w14:paraId="75EFE657" w14:textId="77777777">
        <w:trPr>
          <w:trHeight w:val="816"/>
        </w:trPr>
        <w:tc>
          <w:tcPr>
            <w:tcW w:w="6948" w:type="dxa"/>
          </w:tcPr>
          <w:p w14:paraId="4A1EFB8D" w14:textId="77777777" w:rsidR="00FE16C1" w:rsidRDefault="00FE16C1">
            <w:pPr>
              <w:pStyle w:val="TableParagraph"/>
              <w:rPr>
                <w:rFonts w:ascii="Times New Roman"/>
              </w:rPr>
            </w:pPr>
          </w:p>
        </w:tc>
        <w:tc>
          <w:tcPr>
            <w:tcW w:w="566" w:type="dxa"/>
          </w:tcPr>
          <w:p w14:paraId="21A51B3A" w14:textId="77777777" w:rsidR="00FE16C1" w:rsidRDefault="00FE16C1">
            <w:pPr>
              <w:pStyle w:val="TableParagraph"/>
              <w:rPr>
                <w:rFonts w:ascii="Times New Roman"/>
              </w:rPr>
            </w:pPr>
          </w:p>
        </w:tc>
        <w:tc>
          <w:tcPr>
            <w:tcW w:w="566" w:type="dxa"/>
          </w:tcPr>
          <w:p w14:paraId="56125317" w14:textId="77777777" w:rsidR="00FE16C1" w:rsidRDefault="00FE16C1">
            <w:pPr>
              <w:pStyle w:val="TableParagraph"/>
              <w:rPr>
                <w:rFonts w:ascii="Times New Roman"/>
              </w:rPr>
            </w:pPr>
          </w:p>
        </w:tc>
        <w:tc>
          <w:tcPr>
            <w:tcW w:w="566" w:type="dxa"/>
          </w:tcPr>
          <w:p w14:paraId="180A7D16" w14:textId="77777777" w:rsidR="00FE16C1" w:rsidRDefault="00FE16C1">
            <w:pPr>
              <w:pStyle w:val="TableParagraph"/>
              <w:rPr>
                <w:rFonts w:ascii="Times New Roman"/>
              </w:rPr>
            </w:pPr>
          </w:p>
        </w:tc>
        <w:tc>
          <w:tcPr>
            <w:tcW w:w="564" w:type="dxa"/>
          </w:tcPr>
          <w:p w14:paraId="656D85C3" w14:textId="77777777" w:rsidR="00FE16C1" w:rsidRDefault="00FE16C1">
            <w:pPr>
              <w:pStyle w:val="TableParagraph"/>
              <w:rPr>
                <w:rFonts w:ascii="Times New Roman"/>
              </w:rPr>
            </w:pPr>
          </w:p>
        </w:tc>
        <w:tc>
          <w:tcPr>
            <w:tcW w:w="571" w:type="dxa"/>
          </w:tcPr>
          <w:p w14:paraId="35B182B3" w14:textId="77777777" w:rsidR="00FE16C1" w:rsidRDefault="00FE16C1">
            <w:pPr>
              <w:pStyle w:val="TableParagraph"/>
              <w:rPr>
                <w:rFonts w:ascii="Times New Roman"/>
              </w:rPr>
            </w:pPr>
          </w:p>
        </w:tc>
      </w:tr>
      <w:tr w:rsidR="00FE16C1" w14:paraId="46D52810" w14:textId="77777777">
        <w:trPr>
          <w:trHeight w:val="841"/>
        </w:trPr>
        <w:tc>
          <w:tcPr>
            <w:tcW w:w="6948" w:type="dxa"/>
          </w:tcPr>
          <w:p w14:paraId="0F64853B" w14:textId="77777777" w:rsidR="00FE16C1" w:rsidRDefault="00FE16C1">
            <w:pPr>
              <w:pStyle w:val="TableParagraph"/>
              <w:rPr>
                <w:rFonts w:ascii="Times New Roman"/>
              </w:rPr>
            </w:pPr>
          </w:p>
        </w:tc>
        <w:tc>
          <w:tcPr>
            <w:tcW w:w="566" w:type="dxa"/>
          </w:tcPr>
          <w:p w14:paraId="1E57D205" w14:textId="77777777" w:rsidR="00FE16C1" w:rsidRDefault="00FE16C1">
            <w:pPr>
              <w:pStyle w:val="TableParagraph"/>
              <w:rPr>
                <w:rFonts w:ascii="Times New Roman"/>
              </w:rPr>
            </w:pPr>
          </w:p>
        </w:tc>
        <w:tc>
          <w:tcPr>
            <w:tcW w:w="566" w:type="dxa"/>
          </w:tcPr>
          <w:p w14:paraId="2A20DC64" w14:textId="77777777" w:rsidR="00FE16C1" w:rsidRDefault="00FE16C1">
            <w:pPr>
              <w:pStyle w:val="TableParagraph"/>
              <w:rPr>
                <w:rFonts w:ascii="Times New Roman"/>
              </w:rPr>
            </w:pPr>
          </w:p>
        </w:tc>
        <w:tc>
          <w:tcPr>
            <w:tcW w:w="566" w:type="dxa"/>
          </w:tcPr>
          <w:p w14:paraId="49B3A23F" w14:textId="77777777" w:rsidR="00FE16C1" w:rsidRDefault="00FE16C1">
            <w:pPr>
              <w:pStyle w:val="TableParagraph"/>
              <w:rPr>
                <w:rFonts w:ascii="Times New Roman"/>
              </w:rPr>
            </w:pPr>
          </w:p>
        </w:tc>
        <w:tc>
          <w:tcPr>
            <w:tcW w:w="564" w:type="dxa"/>
          </w:tcPr>
          <w:p w14:paraId="0B643464" w14:textId="77777777" w:rsidR="00FE16C1" w:rsidRDefault="00FE16C1">
            <w:pPr>
              <w:pStyle w:val="TableParagraph"/>
              <w:rPr>
                <w:rFonts w:ascii="Times New Roman"/>
              </w:rPr>
            </w:pPr>
          </w:p>
        </w:tc>
        <w:tc>
          <w:tcPr>
            <w:tcW w:w="571" w:type="dxa"/>
          </w:tcPr>
          <w:p w14:paraId="1E3A8A37" w14:textId="77777777" w:rsidR="00FE16C1" w:rsidRDefault="00FE16C1">
            <w:pPr>
              <w:pStyle w:val="TableParagraph"/>
              <w:rPr>
                <w:rFonts w:ascii="Times New Roman"/>
              </w:rPr>
            </w:pPr>
          </w:p>
        </w:tc>
      </w:tr>
      <w:tr w:rsidR="00FE16C1" w14:paraId="056CF4AC" w14:textId="77777777">
        <w:trPr>
          <w:trHeight w:val="290"/>
        </w:trPr>
        <w:tc>
          <w:tcPr>
            <w:tcW w:w="9781" w:type="dxa"/>
            <w:gridSpan w:val="6"/>
          </w:tcPr>
          <w:p w14:paraId="7A6EBD9C" w14:textId="77777777" w:rsidR="00FE16C1" w:rsidRDefault="00556712">
            <w:pPr>
              <w:pStyle w:val="TableParagraph"/>
              <w:spacing w:line="270" w:lineRule="exact"/>
              <w:ind w:left="115"/>
              <w:rPr>
                <w:rFonts w:ascii="Verdana"/>
                <w:i/>
                <w:sz w:val="25"/>
              </w:rPr>
            </w:pPr>
            <w:r>
              <w:rPr>
                <w:rFonts w:ascii="Verdana"/>
                <w:i/>
                <w:w w:val="80"/>
                <w:sz w:val="25"/>
              </w:rPr>
              <w:t>*</w:t>
            </w:r>
            <w:r>
              <w:rPr>
                <w:rFonts w:ascii="Verdana"/>
                <w:i/>
                <w:spacing w:val="-4"/>
                <w:sz w:val="25"/>
              </w:rPr>
              <w:t xml:space="preserve"> </w:t>
            </w:r>
            <w:r>
              <w:rPr>
                <w:rFonts w:ascii="Verdana"/>
                <w:i/>
                <w:w w:val="80"/>
                <w:sz w:val="25"/>
              </w:rPr>
              <w:t>=</w:t>
            </w:r>
            <w:r>
              <w:rPr>
                <w:rFonts w:ascii="Verdana"/>
                <w:i/>
                <w:spacing w:val="-4"/>
                <w:sz w:val="25"/>
              </w:rPr>
              <w:t xml:space="preserve"> </w:t>
            </w:r>
            <w:r>
              <w:rPr>
                <w:rFonts w:ascii="Verdana"/>
                <w:i/>
                <w:w w:val="80"/>
                <w:sz w:val="25"/>
              </w:rPr>
              <w:t>0:</w:t>
            </w:r>
            <w:r>
              <w:rPr>
                <w:rFonts w:ascii="Verdana"/>
                <w:i/>
                <w:spacing w:val="-2"/>
                <w:sz w:val="25"/>
              </w:rPr>
              <w:t xml:space="preserve"> </w:t>
            </w:r>
            <w:r>
              <w:rPr>
                <w:rFonts w:ascii="Verdana"/>
                <w:i/>
                <w:w w:val="80"/>
                <w:sz w:val="25"/>
              </w:rPr>
              <w:t>per</w:t>
            </w:r>
            <w:r>
              <w:rPr>
                <w:rFonts w:ascii="Verdana"/>
                <w:i/>
                <w:spacing w:val="-1"/>
                <w:sz w:val="25"/>
              </w:rPr>
              <w:t xml:space="preserve"> </w:t>
            </w:r>
            <w:r>
              <w:rPr>
                <w:rFonts w:ascii="Verdana"/>
                <w:i/>
                <w:w w:val="80"/>
                <w:sz w:val="25"/>
              </w:rPr>
              <w:t>niente</w:t>
            </w:r>
            <w:r>
              <w:rPr>
                <w:rFonts w:ascii="Verdana"/>
                <w:i/>
                <w:spacing w:val="-6"/>
                <w:sz w:val="25"/>
              </w:rPr>
              <w:t xml:space="preserve"> </w:t>
            </w:r>
            <w:r>
              <w:rPr>
                <w:rFonts w:ascii="Verdana"/>
                <w:i/>
                <w:w w:val="80"/>
                <w:sz w:val="25"/>
              </w:rPr>
              <w:t>1:</w:t>
            </w:r>
            <w:r>
              <w:rPr>
                <w:rFonts w:ascii="Verdana"/>
                <w:i/>
                <w:spacing w:val="-3"/>
                <w:sz w:val="25"/>
              </w:rPr>
              <w:t xml:space="preserve"> </w:t>
            </w:r>
            <w:r>
              <w:rPr>
                <w:rFonts w:ascii="Verdana"/>
                <w:i/>
                <w:w w:val="80"/>
                <w:sz w:val="25"/>
              </w:rPr>
              <w:t>poco</w:t>
            </w:r>
            <w:r>
              <w:rPr>
                <w:rFonts w:ascii="Verdana"/>
                <w:i/>
                <w:spacing w:val="-3"/>
                <w:sz w:val="25"/>
              </w:rPr>
              <w:t xml:space="preserve"> </w:t>
            </w:r>
            <w:r>
              <w:rPr>
                <w:rFonts w:ascii="Verdana"/>
                <w:i/>
                <w:w w:val="80"/>
                <w:sz w:val="25"/>
              </w:rPr>
              <w:t>2:</w:t>
            </w:r>
            <w:r>
              <w:rPr>
                <w:rFonts w:ascii="Verdana"/>
                <w:i/>
                <w:spacing w:val="-4"/>
                <w:sz w:val="25"/>
              </w:rPr>
              <w:t xml:space="preserve"> </w:t>
            </w:r>
            <w:r>
              <w:rPr>
                <w:rFonts w:ascii="Verdana"/>
                <w:i/>
                <w:w w:val="80"/>
                <w:sz w:val="25"/>
              </w:rPr>
              <w:t>abbastanza</w:t>
            </w:r>
            <w:r>
              <w:rPr>
                <w:rFonts w:ascii="Verdana"/>
                <w:i/>
                <w:spacing w:val="-2"/>
                <w:sz w:val="25"/>
              </w:rPr>
              <w:t xml:space="preserve"> </w:t>
            </w:r>
            <w:r>
              <w:rPr>
                <w:rFonts w:ascii="Verdana"/>
                <w:i/>
                <w:w w:val="80"/>
                <w:sz w:val="25"/>
              </w:rPr>
              <w:t>3:</w:t>
            </w:r>
            <w:r>
              <w:rPr>
                <w:rFonts w:ascii="Verdana"/>
                <w:i/>
                <w:spacing w:val="-4"/>
                <w:sz w:val="25"/>
              </w:rPr>
              <w:t xml:space="preserve"> </w:t>
            </w:r>
            <w:r>
              <w:rPr>
                <w:rFonts w:ascii="Verdana"/>
                <w:i/>
                <w:w w:val="80"/>
                <w:sz w:val="25"/>
              </w:rPr>
              <w:t>molto</w:t>
            </w:r>
            <w:r>
              <w:rPr>
                <w:rFonts w:ascii="Verdana"/>
                <w:i/>
                <w:spacing w:val="-3"/>
                <w:sz w:val="25"/>
              </w:rPr>
              <w:t xml:space="preserve"> </w:t>
            </w:r>
            <w:r>
              <w:rPr>
                <w:rFonts w:ascii="Verdana"/>
                <w:i/>
                <w:w w:val="80"/>
                <w:sz w:val="25"/>
              </w:rPr>
              <w:t>4:</w:t>
            </w:r>
            <w:r>
              <w:rPr>
                <w:rFonts w:ascii="Verdana"/>
                <w:i/>
                <w:spacing w:val="-4"/>
                <w:sz w:val="25"/>
              </w:rPr>
              <w:t xml:space="preserve"> </w:t>
            </w:r>
            <w:r>
              <w:rPr>
                <w:rFonts w:ascii="Verdana"/>
                <w:i/>
                <w:spacing w:val="-2"/>
                <w:w w:val="80"/>
                <w:sz w:val="25"/>
              </w:rPr>
              <w:t>moltissimo</w:t>
            </w:r>
          </w:p>
        </w:tc>
      </w:tr>
      <w:tr w:rsidR="00FE16C1" w14:paraId="6F049EB0" w14:textId="77777777">
        <w:trPr>
          <w:trHeight w:val="578"/>
        </w:trPr>
        <w:tc>
          <w:tcPr>
            <w:tcW w:w="9781" w:type="dxa"/>
            <w:gridSpan w:val="6"/>
          </w:tcPr>
          <w:p w14:paraId="3FF32CA5" w14:textId="77777777" w:rsidR="00FE16C1" w:rsidRDefault="00556712">
            <w:pPr>
              <w:pStyle w:val="TableParagraph"/>
              <w:spacing w:line="288" w:lineRule="exact"/>
              <w:ind w:left="115"/>
              <w:rPr>
                <w:rFonts w:ascii="Verdana" w:hAnsi="Verdana"/>
                <w:i/>
                <w:sz w:val="25"/>
              </w:rPr>
            </w:pPr>
            <w:r>
              <w:rPr>
                <w:rFonts w:ascii="Verdana" w:hAnsi="Verdana"/>
                <w:i/>
                <w:w w:val="80"/>
                <w:sz w:val="25"/>
              </w:rPr>
              <w:t>Adattato</w:t>
            </w:r>
            <w:r>
              <w:rPr>
                <w:rFonts w:ascii="Verdana" w:hAnsi="Verdana"/>
                <w:i/>
                <w:sz w:val="25"/>
              </w:rPr>
              <w:t xml:space="preserve"> </w:t>
            </w:r>
            <w:r>
              <w:rPr>
                <w:rFonts w:ascii="Verdana" w:hAnsi="Verdana"/>
                <w:i/>
                <w:w w:val="80"/>
                <w:sz w:val="25"/>
              </w:rPr>
              <w:t>dagli</w:t>
            </w:r>
            <w:r>
              <w:rPr>
                <w:rFonts w:ascii="Verdana" w:hAnsi="Verdana"/>
                <w:i/>
                <w:sz w:val="25"/>
              </w:rPr>
              <w:t xml:space="preserve"> </w:t>
            </w:r>
            <w:r>
              <w:rPr>
                <w:rFonts w:ascii="Verdana" w:hAnsi="Verdana"/>
                <w:i/>
                <w:w w:val="80"/>
                <w:sz w:val="25"/>
              </w:rPr>
              <w:t>indicatori</w:t>
            </w:r>
            <w:r>
              <w:rPr>
                <w:rFonts w:ascii="Verdana" w:hAnsi="Verdana"/>
                <w:i/>
                <w:sz w:val="25"/>
              </w:rPr>
              <w:t xml:space="preserve"> </w:t>
            </w:r>
            <w:r>
              <w:rPr>
                <w:rFonts w:ascii="Verdana" w:hAnsi="Verdana"/>
                <w:i/>
                <w:w w:val="80"/>
                <w:sz w:val="25"/>
              </w:rPr>
              <w:t>UNESCO</w:t>
            </w:r>
            <w:r>
              <w:rPr>
                <w:rFonts w:ascii="Verdana" w:hAnsi="Verdana"/>
                <w:i/>
                <w:sz w:val="25"/>
              </w:rPr>
              <w:t xml:space="preserve"> </w:t>
            </w:r>
            <w:r>
              <w:rPr>
                <w:rFonts w:ascii="Verdana" w:hAnsi="Verdana"/>
                <w:i/>
                <w:w w:val="80"/>
                <w:sz w:val="25"/>
              </w:rPr>
              <w:t>per</w:t>
            </w:r>
            <w:r>
              <w:rPr>
                <w:rFonts w:ascii="Verdana" w:hAnsi="Verdana"/>
                <w:i/>
                <w:sz w:val="25"/>
              </w:rPr>
              <w:t xml:space="preserve"> </w:t>
            </w:r>
            <w:r>
              <w:rPr>
                <w:rFonts w:ascii="Verdana" w:hAnsi="Verdana"/>
                <w:i/>
                <w:w w:val="80"/>
                <w:sz w:val="25"/>
              </w:rPr>
              <w:t>la</w:t>
            </w:r>
            <w:r>
              <w:rPr>
                <w:rFonts w:ascii="Verdana" w:hAnsi="Verdana"/>
                <w:i/>
                <w:sz w:val="25"/>
              </w:rPr>
              <w:t xml:space="preserve"> </w:t>
            </w:r>
            <w:r>
              <w:rPr>
                <w:rFonts w:ascii="Verdana" w:hAnsi="Verdana"/>
                <w:i/>
                <w:w w:val="80"/>
                <w:sz w:val="25"/>
              </w:rPr>
              <w:t>valutazione</w:t>
            </w:r>
            <w:r>
              <w:rPr>
                <w:rFonts w:ascii="Verdana" w:hAnsi="Verdana"/>
                <w:i/>
                <w:sz w:val="25"/>
              </w:rPr>
              <w:t xml:space="preserve"> </w:t>
            </w:r>
            <w:r>
              <w:rPr>
                <w:rFonts w:ascii="Verdana" w:hAnsi="Verdana"/>
                <w:i/>
                <w:w w:val="80"/>
                <w:sz w:val="25"/>
              </w:rPr>
              <w:t>del</w:t>
            </w:r>
            <w:r>
              <w:rPr>
                <w:rFonts w:ascii="Verdana" w:hAnsi="Verdana"/>
                <w:i/>
                <w:sz w:val="25"/>
              </w:rPr>
              <w:t xml:space="preserve"> </w:t>
            </w:r>
            <w:r>
              <w:rPr>
                <w:rFonts w:ascii="Verdana" w:hAnsi="Verdana"/>
                <w:i/>
                <w:w w:val="80"/>
                <w:sz w:val="25"/>
              </w:rPr>
              <w:t>grado</w:t>
            </w:r>
            <w:r>
              <w:rPr>
                <w:rFonts w:ascii="Verdana" w:hAnsi="Verdana"/>
                <w:i/>
                <w:sz w:val="25"/>
              </w:rPr>
              <w:t xml:space="preserve"> </w:t>
            </w:r>
            <w:r>
              <w:rPr>
                <w:rFonts w:ascii="Verdana" w:hAnsi="Verdana"/>
                <w:i/>
                <w:w w:val="80"/>
                <w:sz w:val="25"/>
              </w:rPr>
              <w:t>di</w:t>
            </w:r>
            <w:r>
              <w:rPr>
                <w:rFonts w:ascii="Verdana" w:hAnsi="Verdana"/>
                <w:i/>
                <w:sz w:val="25"/>
              </w:rPr>
              <w:t xml:space="preserve"> </w:t>
            </w:r>
            <w:r>
              <w:rPr>
                <w:rFonts w:ascii="Verdana" w:hAnsi="Verdana"/>
                <w:i/>
                <w:w w:val="80"/>
                <w:sz w:val="25"/>
              </w:rPr>
              <w:t>inclusività</w:t>
            </w:r>
            <w:r>
              <w:rPr>
                <w:rFonts w:ascii="Verdana" w:hAnsi="Verdana"/>
                <w:i/>
                <w:sz w:val="25"/>
              </w:rPr>
              <w:t xml:space="preserve"> </w:t>
            </w:r>
            <w:r>
              <w:rPr>
                <w:rFonts w:ascii="Verdana" w:hAnsi="Verdana"/>
                <w:i/>
                <w:w w:val="80"/>
                <w:sz w:val="25"/>
              </w:rPr>
              <w:t>dei</w:t>
            </w:r>
            <w:r>
              <w:rPr>
                <w:rFonts w:ascii="Verdana" w:hAnsi="Verdana"/>
                <w:i/>
                <w:sz w:val="25"/>
              </w:rPr>
              <w:t xml:space="preserve"> </w:t>
            </w:r>
            <w:r>
              <w:rPr>
                <w:rFonts w:ascii="Verdana" w:hAnsi="Verdana"/>
                <w:i/>
                <w:w w:val="80"/>
                <w:sz w:val="25"/>
              </w:rPr>
              <w:t xml:space="preserve">sistemi </w:t>
            </w:r>
            <w:r>
              <w:rPr>
                <w:rFonts w:ascii="Verdana" w:hAnsi="Verdana"/>
                <w:i/>
                <w:spacing w:val="-2"/>
                <w:w w:val="90"/>
                <w:sz w:val="25"/>
              </w:rPr>
              <w:t>scolastici</w:t>
            </w:r>
          </w:p>
        </w:tc>
      </w:tr>
    </w:tbl>
    <w:p w14:paraId="1F48C398" w14:textId="77777777" w:rsidR="00FE16C1" w:rsidRDefault="00FE16C1">
      <w:pPr>
        <w:pStyle w:val="TableParagraph"/>
        <w:spacing w:line="288" w:lineRule="exact"/>
        <w:rPr>
          <w:rFonts w:ascii="Verdana" w:hAnsi="Verdana"/>
          <w:i/>
          <w:sz w:val="25"/>
        </w:rPr>
        <w:sectPr w:rsidR="00FE16C1">
          <w:pgSz w:w="11910" w:h="16840"/>
          <w:pgMar w:top="540" w:right="425" w:bottom="900" w:left="992" w:header="326" w:footer="717" w:gutter="0"/>
          <w:cols w:space="720"/>
        </w:sectPr>
      </w:pPr>
    </w:p>
    <w:p w14:paraId="45846939" w14:textId="77777777" w:rsidR="00FE16C1" w:rsidRDefault="00FE16C1">
      <w:pPr>
        <w:pStyle w:val="Corpotesto"/>
        <w:rPr>
          <w:rFonts w:ascii="Tahoma"/>
          <w:sz w:val="20"/>
        </w:rPr>
      </w:pPr>
    </w:p>
    <w:p w14:paraId="03C582BB" w14:textId="77777777" w:rsidR="00FE16C1" w:rsidRDefault="00FE16C1">
      <w:pPr>
        <w:pStyle w:val="Corpotesto"/>
        <w:rPr>
          <w:rFonts w:ascii="Tahoma"/>
          <w:sz w:val="20"/>
        </w:rPr>
      </w:pPr>
    </w:p>
    <w:p w14:paraId="4B34FD4D" w14:textId="77777777" w:rsidR="00FE16C1" w:rsidRDefault="00FE16C1">
      <w:pPr>
        <w:pStyle w:val="Corpotesto"/>
        <w:spacing w:before="137"/>
        <w:rPr>
          <w:rFonts w:ascii="Tahoma"/>
          <w:sz w:val="20"/>
        </w:rPr>
      </w:pPr>
    </w:p>
    <w:p w14:paraId="4AE643BF" w14:textId="77777777" w:rsidR="00FE16C1" w:rsidRDefault="00556712">
      <w:pPr>
        <w:pStyle w:val="Corpotesto"/>
        <w:ind w:left="140"/>
        <w:rPr>
          <w:rFonts w:ascii="Tahoma"/>
          <w:sz w:val="20"/>
        </w:rPr>
      </w:pPr>
      <w:r>
        <w:rPr>
          <w:rFonts w:ascii="Tahoma"/>
          <w:noProof/>
          <w:sz w:val="20"/>
        </w:rPr>
        <mc:AlternateContent>
          <mc:Choice Requires="wps">
            <w:drawing>
              <wp:inline distT="0" distB="0" distL="0" distR="0" wp14:anchorId="576CF726" wp14:editId="0A5240CE">
                <wp:extent cx="6209030" cy="192405"/>
                <wp:effectExtent l="9525" t="0" r="1270" b="7619"/>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9030" cy="192405"/>
                        </a:xfrm>
                        <a:prstGeom prst="rect">
                          <a:avLst/>
                        </a:prstGeom>
                        <a:ln w="6096">
                          <a:solidFill>
                            <a:srgbClr val="000000"/>
                          </a:solidFill>
                          <a:prstDash val="solid"/>
                        </a:ln>
                      </wps:spPr>
                      <wps:txbx>
                        <w:txbxContent>
                          <w:p w14:paraId="0BCC84D6" w14:textId="77777777" w:rsidR="00FE16C1" w:rsidRDefault="00556712">
                            <w:pPr>
                              <w:ind w:left="110"/>
                              <w:rPr>
                                <w:rFonts w:ascii="Tahoma" w:hAnsi="Tahoma"/>
                                <w:b/>
                                <w:sz w:val="24"/>
                              </w:rPr>
                            </w:pPr>
                            <w:r>
                              <w:rPr>
                                <w:rFonts w:ascii="Tahoma" w:hAnsi="Tahoma"/>
                                <w:b/>
                                <w:sz w:val="24"/>
                              </w:rPr>
                              <w:t>Parte</w:t>
                            </w:r>
                            <w:r>
                              <w:rPr>
                                <w:rFonts w:ascii="Tahoma" w:hAnsi="Tahoma"/>
                                <w:b/>
                                <w:spacing w:val="-1"/>
                                <w:sz w:val="24"/>
                              </w:rPr>
                              <w:t xml:space="preserve"> </w:t>
                            </w:r>
                            <w:r>
                              <w:rPr>
                                <w:rFonts w:ascii="Tahoma" w:hAnsi="Tahoma"/>
                                <w:b/>
                                <w:sz w:val="24"/>
                              </w:rPr>
                              <w:t>II</w:t>
                            </w:r>
                            <w:r>
                              <w:rPr>
                                <w:rFonts w:ascii="Tahoma" w:hAnsi="Tahoma"/>
                                <w:b/>
                                <w:spacing w:val="-4"/>
                                <w:sz w:val="24"/>
                              </w:rPr>
                              <w:t xml:space="preserve"> </w:t>
                            </w:r>
                            <w:r>
                              <w:rPr>
                                <w:rFonts w:ascii="Tahoma" w:hAnsi="Tahoma"/>
                                <w:b/>
                                <w:sz w:val="24"/>
                              </w:rPr>
                              <w:t>– Obiettivi di incremento</w:t>
                            </w:r>
                            <w:r>
                              <w:rPr>
                                <w:rFonts w:ascii="Tahoma" w:hAnsi="Tahoma"/>
                                <w:b/>
                                <w:spacing w:val="-1"/>
                                <w:sz w:val="24"/>
                              </w:rPr>
                              <w:t xml:space="preserve"> </w:t>
                            </w:r>
                            <w:r>
                              <w:rPr>
                                <w:rFonts w:ascii="Tahoma" w:hAnsi="Tahoma"/>
                                <w:b/>
                                <w:sz w:val="24"/>
                              </w:rPr>
                              <w:t>dell’inclusività</w:t>
                            </w:r>
                            <w:r>
                              <w:rPr>
                                <w:rFonts w:ascii="Tahoma" w:hAnsi="Tahoma"/>
                                <w:b/>
                                <w:spacing w:val="2"/>
                                <w:sz w:val="24"/>
                              </w:rPr>
                              <w:t xml:space="preserve"> </w:t>
                            </w:r>
                            <w:r>
                              <w:rPr>
                                <w:rFonts w:ascii="Tahoma" w:hAnsi="Tahoma"/>
                                <w:b/>
                                <w:sz w:val="24"/>
                              </w:rPr>
                              <w:t>proposti</w:t>
                            </w:r>
                            <w:r>
                              <w:rPr>
                                <w:rFonts w:ascii="Tahoma" w:hAnsi="Tahoma"/>
                                <w:b/>
                                <w:spacing w:val="-1"/>
                                <w:sz w:val="24"/>
                              </w:rPr>
                              <w:t xml:space="preserve"> </w:t>
                            </w:r>
                            <w:r>
                              <w:rPr>
                                <w:rFonts w:ascii="Tahoma" w:hAnsi="Tahoma"/>
                                <w:b/>
                                <w:sz w:val="24"/>
                              </w:rPr>
                              <w:t>per</w:t>
                            </w:r>
                            <w:r>
                              <w:rPr>
                                <w:rFonts w:ascii="Tahoma" w:hAnsi="Tahoma"/>
                                <w:b/>
                                <w:spacing w:val="-4"/>
                                <w:sz w:val="24"/>
                              </w:rPr>
                              <w:t xml:space="preserve"> </w:t>
                            </w:r>
                            <w:r>
                              <w:rPr>
                                <w:rFonts w:ascii="Tahoma" w:hAnsi="Tahoma"/>
                                <w:b/>
                                <w:sz w:val="24"/>
                              </w:rPr>
                              <w:t xml:space="preserve">il prossimo </w:t>
                            </w:r>
                            <w:r>
                              <w:rPr>
                                <w:rFonts w:ascii="Tahoma" w:hAnsi="Tahoma"/>
                                <w:b/>
                                <w:spacing w:val="-4"/>
                                <w:sz w:val="24"/>
                              </w:rPr>
                              <w:t>anno</w:t>
                            </w:r>
                          </w:p>
                        </w:txbxContent>
                      </wps:txbx>
                      <wps:bodyPr wrap="square" lIns="0" tIns="0" rIns="0" bIns="0" rtlCol="0">
                        <a:noAutofit/>
                      </wps:bodyPr>
                    </wps:wsp>
                  </a:graphicData>
                </a:graphic>
              </wp:inline>
            </w:drawing>
          </mc:Choice>
          <mc:Fallback>
            <w:pict>
              <v:shape w14:anchorId="576CF726" id="Textbox 10" o:spid="_x0000_s1028" type="#_x0000_t202" style="width:488.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" filled="f" strokeweight=".48pt">
                <v:path arrowok="t"/>
                <v:textbox inset="0,0,0,0">
                  <w:txbxContent>
                    <w:p w14:paraId="0BCC84D6" w14:textId="77777777" w:rsidR="00FE16C1" w:rsidRDefault="00556712">
                      <w:pPr>
                        <w:ind w:left="110"/>
                        <w:rPr>
                          <w:rFonts w:ascii="Tahoma" w:hAnsi="Tahoma"/>
                          <w:b/>
                          <w:sz w:val="24"/>
                        </w:rPr>
                      </w:pPr>
                      <w:r>
                        <w:rPr>
                          <w:rFonts w:ascii="Tahoma" w:hAnsi="Tahoma"/>
                          <w:b/>
                          <w:sz w:val="24"/>
                        </w:rPr>
                        <w:t>Parte</w:t>
                      </w:r>
                      <w:r>
                        <w:rPr>
                          <w:rFonts w:ascii="Tahoma" w:hAnsi="Tahoma"/>
                          <w:b/>
                          <w:spacing w:val="-1"/>
                          <w:sz w:val="24"/>
                        </w:rPr>
                        <w:t xml:space="preserve"> </w:t>
                      </w:r>
                      <w:r>
                        <w:rPr>
                          <w:rFonts w:ascii="Tahoma" w:hAnsi="Tahoma"/>
                          <w:b/>
                          <w:sz w:val="24"/>
                        </w:rPr>
                        <w:t>II</w:t>
                      </w:r>
                      <w:r>
                        <w:rPr>
                          <w:rFonts w:ascii="Tahoma" w:hAnsi="Tahoma"/>
                          <w:b/>
                          <w:spacing w:val="-4"/>
                          <w:sz w:val="24"/>
                        </w:rPr>
                        <w:t xml:space="preserve"> </w:t>
                      </w:r>
                      <w:r>
                        <w:rPr>
                          <w:rFonts w:ascii="Tahoma" w:hAnsi="Tahoma"/>
                          <w:b/>
                          <w:sz w:val="24"/>
                        </w:rPr>
                        <w:t>– Obiettivi di incremento</w:t>
                      </w:r>
                      <w:r>
                        <w:rPr>
                          <w:rFonts w:ascii="Tahoma" w:hAnsi="Tahoma"/>
                          <w:b/>
                          <w:spacing w:val="-1"/>
                          <w:sz w:val="24"/>
                        </w:rPr>
                        <w:t xml:space="preserve"> </w:t>
                      </w:r>
                      <w:r>
                        <w:rPr>
                          <w:rFonts w:ascii="Tahoma" w:hAnsi="Tahoma"/>
                          <w:b/>
                          <w:sz w:val="24"/>
                        </w:rPr>
                        <w:t>dell’inclusività</w:t>
                      </w:r>
                      <w:r>
                        <w:rPr>
                          <w:rFonts w:ascii="Tahoma" w:hAnsi="Tahoma"/>
                          <w:b/>
                          <w:spacing w:val="2"/>
                          <w:sz w:val="24"/>
                        </w:rPr>
                        <w:t xml:space="preserve"> </w:t>
                      </w:r>
                      <w:r>
                        <w:rPr>
                          <w:rFonts w:ascii="Tahoma" w:hAnsi="Tahoma"/>
                          <w:b/>
                          <w:sz w:val="24"/>
                        </w:rPr>
                        <w:t>proposti</w:t>
                      </w:r>
                      <w:r>
                        <w:rPr>
                          <w:rFonts w:ascii="Tahoma" w:hAnsi="Tahoma"/>
                          <w:b/>
                          <w:spacing w:val="-1"/>
                          <w:sz w:val="24"/>
                        </w:rPr>
                        <w:t xml:space="preserve"> </w:t>
                      </w:r>
                      <w:r>
                        <w:rPr>
                          <w:rFonts w:ascii="Tahoma" w:hAnsi="Tahoma"/>
                          <w:b/>
                          <w:sz w:val="24"/>
                        </w:rPr>
                        <w:t>per</w:t>
                      </w:r>
                      <w:r>
                        <w:rPr>
                          <w:rFonts w:ascii="Tahoma" w:hAnsi="Tahoma"/>
                          <w:b/>
                          <w:spacing w:val="-4"/>
                          <w:sz w:val="24"/>
                        </w:rPr>
                        <w:t xml:space="preserve"> </w:t>
                      </w:r>
                      <w:r>
                        <w:rPr>
                          <w:rFonts w:ascii="Tahoma" w:hAnsi="Tahoma"/>
                          <w:b/>
                          <w:sz w:val="24"/>
                        </w:rPr>
                        <w:t xml:space="preserve">il prossimo </w:t>
                      </w:r>
                      <w:r>
                        <w:rPr>
                          <w:rFonts w:ascii="Tahoma" w:hAnsi="Tahoma"/>
                          <w:b/>
                          <w:spacing w:val="-4"/>
                          <w:sz w:val="24"/>
                        </w:rPr>
                        <w:t>anno</w:t>
                      </w:r>
                    </w:p>
                  </w:txbxContent>
                </v:textbox>
                <w10:anchorlock/>
              </v:shape>
            </w:pict>
          </mc:Fallback>
        </mc:AlternateContent>
      </w:r>
    </w:p>
    <w:p w14:paraId="7EC1C8E1" w14:textId="77777777" w:rsidR="00FE16C1" w:rsidRDefault="00FE16C1">
      <w:pPr>
        <w:pStyle w:val="Corpotesto"/>
        <w:spacing w:before="241"/>
        <w:rPr>
          <w:rFonts w:ascii="Tahoma"/>
        </w:rPr>
      </w:pPr>
    </w:p>
    <w:p w14:paraId="6B445F6A" w14:textId="77777777" w:rsidR="00FE16C1" w:rsidRDefault="00556712">
      <w:pPr>
        <w:pStyle w:val="Titolo2"/>
        <w:rPr>
          <w:rFonts w:ascii="Tahoma"/>
        </w:rPr>
      </w:pPr>
      <w:r>
        <w:rPr>
          <w:rFonts w:ascii="Tahoma"/>
          <w:noProof/>
        </w:rPr>
        <mc:AlternateContent>
          <mc:Choice Requires="wps">
            <w:drawing>
              <wp:anchor distT="0" distB="0" distL="0" distR="0" simplePos="0" relativeHeight="487044608" behindDoc="1" locked="0" layoutInCell="1" allowOverlap="1" wp14:anchorId="108CC3B4" wp14:editId="033C91F5">
                <wp:simplePos x="0" y="0"/>
                <wp:positionH relativeFrom="page">
                  <wp:posOffset>719315</wp:posOffset>
                </wp:positionH>
                <wp:positionV relativeFrom="paragraph">
                  <wp:posOffset>-4373</wp:posOffset>
                </wp:positionV>
                <wp:extent cx="6215380" cy="84994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5380" cy="8499475"/>
                        </a:xfrm>
                        <a:custGeom>
                          <a:avLst/>
                          <a:gdLst/>
                          <a:ahLst/>
                          <a:cxnLst/>
                          <a:rect l="l" t="t" r="r" b="b"/>
                          <a:pathLst>
                            <a:path w="6215380" h="8499475">
                              <a:moveTo>
                                <a:pt x="6214884" y="0"/>
                              </a:moveTo>
                              <a:lnTo>
                                <a:pt x="6208776" y="0"/>
                              </a:lnTo>
                              <a:lnTo>
                                <a:pt x="6208776" y="6096"/>
                              </a:lnTo>
                              <a:lnTo>
                                <a:pt x="6208776" y="8493252"/>
                              </a:lnTo>
                              <a:lnTo>
                                <a:pt x="6108" y="8493252"/>
                              </a:lnTo>
                              <a:lnTo>
                                <a:pt x="6108" y="6096"/>
                              </a:lnTo>
                              <a:lnTo>
                                <a:pt x="6208776" y="6096"/>
                              </a:lnTo>
                              <a:lnTo>
                                <a:pt x="6208776" y="0"/>
                              </a:lnTo>
                              <a:lnTo>
                                <a:pt x="0" y="0"/>
                              </a:lnTo>
                              <a:lnTo>
                                <a:pt x="0" y="6096"/>
                              </a:lnTo>
                              <a:lnTo>
                                <a:pt x="0" y="8493252"/>
                              </a:lnTo>
                              <a:lnTo>
                                <a:pt x="0" y="8499348"/>
                              </a:lnTo>
                              <a:lnTo>
                                <a:pt x="6108" y="8499348"/>
                              </a:lnTo>
                              <a:lnTo>
                                <a:pt x="6208776" y="8499348"/>
                              </a:lnTo>
                              <a:lnTo>
                                <a:pt x="6214884" y="8499348"/>
                              </a:lnTo>
                              <a:lnTo>
                                <a:pt x="6214884" y="8493252"/>
                              </a:lnTo>
                              <a:lnTo>
                                <a:pt x="6214884" y="6096"/>
                              </a:lnTo>
                              <a:lnTo>
                                <a:pt x="62148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45DC4F" id="Graphic 11" o:spid="_x0000_s1026" style="position:absolute;margin-left:56.65pt;margin-top:-.35pt;width:489.4pt;height:669.25pt;z-index:-16271872;visibility:visible;mso-wrap-style:square;mso-wrap-distance-left:0;mso-wrap-distance-top:0;mso-wrap-distance-right:0;mso-wrap-distance-bottom:0;mso-position-horizontal:absolute;mso-position-horizontal-relative:page;mso-position-vertical:absolute;mso-position-vertical-relative:text;v-text-anchor:top" coordsize="6215380,8499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" path="m6214884,r-6108,l6208776,6096r,8487156l6108,8493252,6108,6096r6202668,l6208776,,,,,6096,,8493252r,6096l6108,8499348r6202668,l6214884,8499348r,-6096l6214884,6096r,-6096xe" fillcolor="black" stroked="f">
                <v:path arrowok="t"/>
                <w10:wrap anchorx="page"/>
              </v:shape>
            </w:pict>
          </mc:Fallback>
        </mc:AlternateContent>
      </w:r>
      <w:r>
        <w:rPr>
          <w:rFonts w:ascii="Tahoma"/>
        </w:rPr>
        <w:t>II.</w:t>
      </w:r>
      <w:r>
        <w:rPr>
          <w:rFonts w:ascii="Tahoma"/>
          <w:spacing w:val="-3"/>
        </w:rPr>
        <w:t xml:space="preserve"> </w:t>
      </w:r>
      <w:r>
        <w:rPr>
          <w:rFonts w:ascii="Tahoma"/>
        </w:rPr>
        <w:t>I</w:t>
      </w:r>
      <w:r>
        <w:rPr>
          <w:rFonts w:ascii="Tahoma"/>
          <w:spacing w:val="-1"/>
        </w:rPr>
        <w:t xml:space="preserve"> </w:t>
      </w:r>
      <w:r>
        <w:rPr>
          <w:rFonts w:ascii="Tahoma"/>
        </w:rPr>
        <w:t>Aspetti</w:t>
      </w:r>
      <w:r>
        <w:rPr>
          <w:rFonts w:ascii="Tahoma"/>
          <w:spacing w:val="1"/>
        </w:rPr>
        <w:t xml:space="preserve"> </w:t>
      </w:r>
      <w:r>
        <w:rPr>
          <w:rFonts w:ascii="Tahoma"/>
        </w:rPr>
        <w:t>organizzativi e</w:t>
      </w:r>
      <w:r>
        <w:rPr>
          <w:rFonts w:ascii="Tahoma"/>
          <w:spacing w:val="-5"/>
        </w:rPr>
        <w:t xml:space="preserve"> </w:t>
      </w:r>
      <w:r>
        <w:rPr>
          <w:rFonts w:ascii="Tahoma"/>
        </w:rPr>
        <w:t>gestionali coinvolti nel</w:t>
      </w:r>
      <w:r>
        <w:rPr>
          <w:rFonts w:ascii="Tahoma"/>
          <w:spacing w:val="-3"/>
        </w:rPr>
        <w:t xml:space="preserve"> </w:t>
      </w:r>
      <w:r>
        <w:rPr>
          <w:rFonts w:ascii="Tahoma"/>
        </w:rPr>
        <w:t>cambiamento</w:t>
      </w:r>
      <w:r>
        <w:rPr>
          <w:rFonts w:ascii="Tahoma"/>
          <w:spacing w:val="3"/>
        </w:rPr>
        <w:t xml:space="preserve"> </w:t>
      </w:r>
      <w:r>
        <w:rPr>
          <w:rFonts w:ascii="Tahoma"/>
          <w:spacing w:val="-2"/>
        </w:rPr>
        <w:t>inclusivo</w:t>
      </w:r>
    </w:p>
    <w:p w14:paraId="390D5321" w14:textId="77777777" w:rsidR="00FE16C1" w:rsidRDefault="00556712">
      <w:pPr>
        <w:pStyle w:val="Corpotesto"/>
        <w:spacing w:before="1"/>
        <w:ind w:left="260"/>
        <w:rPr>
          <w:rFonts w:ascii="Tahoma" w:hAnsi="Tahoma"/>
        </w:rPr>
      </w:pPr>
      <w:r>
        <w:rPr>
          <w:rFonts w:ascii="Tahoma" w:hAnsi="Tahoma"/>
        </w:rPr>
        <w:t>(chi</w:t>
      </w:r>
      <w:r>
        <w:rPr>
          <w:rFonts w:ascii="Tahoma" w:hAnsi="Tahoma"/>
          <w:spacing w:val="-3"/>
        </w:rPr>
        <w:t xml:space="preserve"> </w:t>
      </w:r>
      <w:r>
        <w:rPr>
          <w:rFonts w:ascii="Tahoma" w:hAnsi="Tahoma"/>
        </w:rPr>
        <w:t>fa</w:t>
      </w:r>
      <w:r>
        <w:rPr>
          <w:rFonts w:ascii="Tahoma" w:hAnsi="Tahoma"/>
          <w:spacing w:val="-1"/>
        </w:rPr>
        <w:t xml:space="preserve"> </w:t>
      </w:r>
      <w:r>
        <w:rPr>
          <w:rFonts w:ascii="Tahoma" w:hAnsi="Tahoma"/>
        </w:rPr>
        <w:t>cosa,</w:t>
      </w:r>
      <w:r>
        <w:rPr>
          <w:rFonts w:ascii="Tahoma" w:hAnsi="Tahoma"/>
          <w:spacing w:val="-1"/>
        </w:rPr>
        <w:t xml:space="preserve"> </w:t>
      </w:r>
      <w:r>
        <w:rPr>
          <w:rFonts w:ascii="Tahoma" w:hAnsi="Tahoma"/>
        </w:rPr>
        <w:t>livelli</w:t>
      </w:r>
      <w:r>
        <w:rPr>
          <w:rFonts w:ascii="Tahoma" w:hAnsi="Tahoma"/>
          <w:spacing w:val="-1"/>
        </w:rPr>
        <w:t xml:space="preserve"> </w:t>
      </w:r>
      <w:r>
        <w:rPr>
          <w:rFonts w:ascii="Tahoma" w:hAnsi="Tahoma"/>
        </w:rPr>
        <w:t>di</w:t>
      </w:r>
      <w:r>
        <w:rPr>
          <w:rFonts w:ascii="Tahoma" w:hAnsi="Tahoma"/>
          <w:spacing w:val="-1"/>
        </w:rPr>
        <w:t xml:space="preserve"> </w:t>
      </w:r>
      <w:r>
        <w:rPr>
          <w:rFonts w:ascii="Tahoma" w:hAnsi="Tahoma"/>
        </w:rPr>
        <w:t>responsabilità nelle pratiche</w:t>
      </w:r>
      <w:r>
        <w:rPr>
          <w:rFonts w:ascii="Tahoma" w:hAnsi="Tahoma"/>
          <w:spacing w:val="-1"/>
        </w:rPr>
        <w:t xml:space="preserve"> </w:t>
      </w:r>
      <w:r>
        <w:rPr>
          <w:rFonts w:ascii="Tahoma" w:hAnsi="Tahoma"/>
        </w:rPr>
        <w:t>di</w:t>
      </w:r>
      <w:r>
        <w:rPr>
          <w:rFonts w:ascii="Tahoma" w:hAnsi="Tahoma"/>
          <w:spacing w:val="-1"/>
        </w:rPr>
        <w:t xml:space="preserve"> </w:t>
      </w:r>
      <w:r>
        <w:rPr>
          <w:rFonts w:ascii="Tahoma" w:hAnsi="Tahoma"/>
        </w:rPr>
        <w:t>intervento,</w:t>
      </w:r>
      <w:r>
        <w:rPr>
          <w:rFonts w:ascii="Tahoma" w:hAnsi="Tahoma"/>
          <w:spacing w:val="-4"/>
        </w:rPr>
        <w:t xml:space="preserve"> </w:t>
      </w:r>
      <w:r>
        <w:rPr>
          <w:rFonts w:ascii="Tahoma" w:hAnsi="Tahoma"/>
          <w:spacing w:val="-2"/>
        </w:rPr>
        <w:t>ecc.)</w:t>
      </w:r>
    </w:p>
    <w:p w14:paraId="4F3AE8F0" w14:textId="77777777" w:rsidR="00FE16C1" w:rsidRDefault="00FE16C1">
      <w:pPr>
        <w:pStyle w:val="Corpotesto"/>
        <w:rPr>
          <w:rFonts w:ascii="Tahoma"/>
        </w:rPr>
      </w:pPr>
    </w:p>
    <w:p w14:paraId="220711C3" w14:textId="77777777" w:rsidR="00FE16C1" w:rsidRDefault="00556712">
      <w:pPr>
        <w:pStyle w:val="Titolo2"/>
        <w:spacing w:before="1"/>
      </w:pPr>
      <w:r>
        <w:t>Il</w:t>
      </w:r>
      <w:r>
        <w:rPr>
          <w:spacing w:val="2"/>
        </w:rPr>
        <w:t xml:space="preserve"> </w:t>
      </w:r>
      <w:r>
        <w:t>Dirigente</w:t>
      </w:r>
      <w:r>
        <w:rPr>
          <w:spacing w:val="-2"/>
        </w:rPr>
        <w:t xml:space="preserve"> Scolastico:</w:t>
      </w:r>
    </w:p>
    <w:p w14:paraId="04411FC3" w14:textId="77777777" w:rsidR="00FE16C1" w:rsidRDefault="00556712">
      <w:pPr>
        <w:pStyle w:val="Corpotesto"/>
        <w:spacing w:line="292" w:lineRule="exact"/>
        <w:ind w:left="260"/>
      </w:pPr>
      <w:r>
        <w:t>coordina</w:t>
      </w:r>
      <w:r>
        <w:rPr>
          <w:spacing w:val="-3"/>
        </w:rPr>
        <w:t xml:space="preserve"> </w:t>
      </w:r>
      <w:r>
        <w:t>tutte le</w:t>
      </w:r>
      <w:r>
        <w:rPr>
          <w:spacing w:val="4"/>
        </w:rPr>
        <w:t xml:space="preserve"> </w:t>
      </w:r>
      <w:r>
        <w:rPr>
          <w:spacing w:val="-2"/>
        </w:rPr>
        <w:t>attività;</w:t>
      </w:r>
    </w:p>
    <w:p w14:paraId="516C3EFA" w14:textId="77777777" w:rsidR="00FE16C1" w:rsidRDefault="00556712">
      <w:pPr>
        <w:pStyle w:val="Paragrafoelenco"/>
        <w:numPr>
          <w:ilvl w:val="0"/>
          <w:numId w:val="4"/>
        </w:numPr>
        <w:tabs>
          <w:tab w:val="left" w:pos="564"/>
        </w:tabs>
        <w:ind w:right="675" w:firstLine="55"/>
        <w:jc w:val="left"/>
        <w:rPr>
          <w:sz w:val="24"/>
        </w:rPr>
      </w:pPr>
      <w:r>
        <w:rPr>
          <w:sz w:val="24"/>
        </w:rPr>
        <w:t>individua</w:t>
      </w:r>
      <w:r>
        <w:rPr>
          <w:spacing w:val="40"/>
          <w:sz w:val="24"/>
        </w:rPr>
        <w:t xml:space="preserve"> </w:t>
      </w:r>
      <w:r>
        <w:rPr>
          <w:sz w:val="24"/>
        </w:rPr>
        <w:t>una</w:t>
      </w:r>
      <w:r>
        <w:rPr>
          <w:spacing w:val="40"/>
          <w:sz w:val="24"/>
        </w:rPr>
        <w:t xml:space="preserve"> </w:t>
      </w:r>
      <w:r>
        <w:rPr>
          <w:sz w:val="24"/>
        </w:rPr>
        <w:t>figura</w:t>
      </w:r>
      <w:r>
        <w:rPr>
          <w:spacing w:val="40"/>
          <w:sz w:val="24"/>
        </w:rPr>
        <w:t xml:space="preserve"> </w:t>
      </w:r>
      <w:r>
        <w:rPr>
          <w:sz w:val="24"/>
        </w:rPr>
        <w:t>professionale</w:t>
      </w:r>
      <w:r>
        <w:rPr>
          <w:spacing w:val="40"/>
          <w:sz w:val="24"/>
        </w:rPr>
        <w:t xml:space="preserve"> </w:t>
      </w:r>
      <w:r>
        <w:rPr>
          <w:sz w:val="24"/>
        </w:rPr>
        <w:t>di</w:t>
      </w:r>
      <w:r>
        <w:rPr>
          <w:spacing w:val="40"/>
          <w:sz w:val="24"/>
        </w:rPr>
        <w:t xml:space="preserve"> </w:t>
      </w:r>
      <w:r>
        <w:rPr>
          <w:sz w:val="24"/>
        </w:rPr>
        <w:t>riferimento</w:t>
      </w:r>
      <w:r>
        <w:rPr>
          <w:spacing w:val="40"/>
          <w:sz w:val="24"/>
        </w:rPr>
        <w:t xml:space="preserve"> </w:t>
      </w:r>
      <w:r>
        <w:rPr>
          <w:sz w:val="24"/>
        </w:rPr>
        <w:t>(referente</w:t>
      </w:r>
      <w:r>
        <w:rPr>
          <w:spacing w:val="40"/>
          <w:sz w:val="24"/>
        </w:rPr>
        <w:t xml:space="preserve"> </w:t>
      </w:r>
      <w:r>
        <w:rPr>
          <w:sz w:val="24"/>
        </w:rPr>
        <w:t>inclusione),</w:t>
      </w:r>
      <w:r>
        <w:rPr>
          <w:spacing w:val="40"/>
          <w:sz w:val="24"/>
        </w:rPr>
        <w:t xml:space="preserve"> </w:t>
      </w:r>
      <w:r>
        <w:rPr>
          <w:sz w:val="24"/>
        </w:rPr>
        <w:t>per</w:t>
      </w:r>
      <w:r>
        <w:rPr>
          <w:spacing w:val="40"/>
          <w:sz w:val="24"/>
        </w:rPr>
        <w:t xml:space="preserve"> </w:t>
      </w:r>
      <w:r>
        <w:rPr>
          <w:sz w:val="24"/>
        </w:rPr>
        <w:t>le</w:t>
      </w:r>
      <w:r>
        <w:rPr>
          <w:spacing w:val="40"/>
          <w:sz w:val="24"/>
        </w:rPr>
        <w:t xml:space="preserve"> </w:t>
      </w:r>
      <w:r>
        <w:rPr>
          <w:sz w:val="24"/>
        </w:rPr>
        <w:t>iniziative</w:t>
      </w:r>
      <w:r>
        <w:rPr>
          <w:spacing w:val="40"/>
          <w:sz w:val="24"/>
        </w:rPr>
        <w:t xml:space="preserve"> </w:t>
      </w:r>
      <w:r>
        <w:rPr>
          <w:sz w:val="24"/>
        </w:rPr>
        <w:t>di organizzazione e di cura della documentazione;</w:t>
      </w:r>
    </w:p>
    <w:p w14:paraId="40B8CD12" w14:textId="77777777" w:rsidR="00FE16C1" w:rsidRDefault="00556712">
      <w:pPr>
        <w:pStyle w:val="Paragrafoelenco"/>
        <w:numPr>
          <w:ilvl w:val="0"/>
          <w:numId w:val="4"/>
        </w:numPr>
        <w:tabs>
          <w:tab w:val="left" w:pos="466"/>
        </w:tabs>
        <w:ind w:right="674" w:firstLine="0"/>
        <w:rPr>
          <w:sz w:val="24"/>
        </w:rPr>
      </w:pPr>
      <w:r>
        <w:rPr>
          <w:sz w:val="24"/>
        </w:rPr>
        <w:t>promuove e incentiva attività diffuse di aggiornamento e di formazione del personale operante a scuola (docenti, collaboratori, assistenti) anche tramite corsi di aggiornamento congiunti di cui all'art 14 comma 7 L. 104/92, al fine di sensibilizzare, informare e garantire a tutte le componenti il</w:t>
      </w:r>
      <w:r>
        <w:rPr>
          <w:spacing w:val="-14"/>
          <w:sz w:val="24"/>
        </w:rPr>
        <w:t xml:space="preserve"> </w:t>
      </w:r>
      <w:r>
        <w:rPr>
          <w:sz w:val="24"/>
        </w:rPr>
        <w:t>conseguimento</w:t>
      </w:r>
      <w:r>
        <w:rPr>
          <w:spacing w:val="-14"/>
          <w:sz w:val="24"/>
        </w:rPr>
        <w:t xml:space="preserve"> </w:t>
      </w:r>
      <w:r>
        <w:rPr>
          <w:sz w:val="24"/>
        </w:rPr>
        <w:t>di</w:t>
      </w:r>
      <w:r>
        <w:rPr>
          <w:spacing w:val="-13"/>
          <w:sz w:val="24"/>
        </w:rPr>
        <w:t xml:space="preserve"> </w:t>
      </w:r>
      <w:r>
        <w:rPr>
          <w:sz w:val="24"/>
        </w:rPr>
        <w:t>competenze</w:t>
      </w:r>
      <w:r>
        <w:rPr>
          <w:spacing w:val="-14"/>
          <w:sz w:val="24"/>
        </w:rPr>
        <w:t xml:space="preserve"> </w:t>
      </w:r>
      <w:r>
        <w:rPr>
          <w:sz w:val="24"/>
        </w:rPr>
        <w:t>e</w:t>
      </w:r>
      <w:r>
        <w:rPr>
          <w:spacing w:val="-13"/>
          <w:sz w:val="24"/>
        </w:rPr>
        <w:t xml:space="preserve"> </w:t>
      </w:r>
      <w:r>
        <w:rPr>
          <w:sz w:val="24"/>
        </w:rPr>
        <w:t>indispensabili</w:t>
      </w:r>
      <w:r>
        <w:rPr>
          <w:spacing w:val="-14"/>
          <w:sz w:val="24"/>
        </w:rPr>
        <w:t xml:space="preserve"> </w:t>
      </w:r>
      <w:r>
        <w:rPr>
          <w:sz w:val="24"/>
        </w:rPr>
        <w:t>"strumenti"</w:t>
      </w:r>
      <w:r>
        <w:rPr>
          <w:spacing w:val="-13"/>
          <w:sz w:val="24"/>
        </w:rPr>
        <w:t xml:space="preserve"> </w:t>
      </w:r>
      <w:r>
        <w:rPr>
          <w:sz w:val="24"/>
        </w:rPr>
        <w:t>operativo-concettuali</w:t>
      </w:r>
      <w:r>
        <w:rPr>
          <w:spacing w:val="-14"/>
          <w:sz w:val="24"/>
        </w:rPr>
        <w:t xml:space="preserve"> </w:t>
      </w:r>
      <w:r>
        <w:rPr>
          <w:sz w:val="24"/>
        </w:rPr>
        <w:t>(per</w:t>
      </w:r>
      <w:r>
        <w:rPr>
          <w:spacing w:val="-14"/>
          <w:sz w:val="24"/>
        </w:rPr>
        <w:t xml:space="preserve"> </w:t>
      </w:r>
      <w:r>
        <w:rPr>
          <w:sz w:val="24"/>
        </w:rPr>
        <w:t>intervenire sul contesto e modificarlo);</w:t>
      </w:r>
    </w:p>
    <w:p w14:paraId="0C9FF3A0" w14:textId="77777777" w:rsidR="00FE16C1" w:rsidRDefault="00556712">
      <w:pPr>
        <w:pStyle w:val="Paragrafoelenco"/>
        <w:numPr>
          <w:ilvl w:val="0"/>
          <w:numId w:val="4"/>
        </w:numPr>
        <w:tabs>
          <w:tab w:val="left" w:pos="458"/>
        </w:tabs>
        <w:spacing w:line="305" w:lineRule="exact"/>
        <w:ind w:left="458" w:hanging="198"/>
        <w:rPr>
          <w:sz w:val="24"/>
        </w:rPr>
      </w:pPr>
      <w:r>
        <w:rPr>
          <w:sz w:val="24"/>
        </w:rPr>
        <w:t>valorizza</w:t>
      </w:r>
      <w:r>
        <w:rPr>
          <w:spacing w:val="-5"/>
          <w:sz w:val="24"/>
        </w:rPr>
        <w:t xml:space="preserve"> </w:t>
      </w:r>
      <w:r>
        <w:rPr>
          <w:sz w:val="24"/>
        </w:rPr>
        <w:t>progetti</w:t>
      </w:r>
      <w:r>
        <w:rPr>
          <w:spacing w:val="-4"/>
          <w:sz w:val="24"/>
        </w:rPr>
        <w:t xml:space="preserve"> </w:t>
      </w:r>
      <w:r>
        <w:rPr>
          <w:sz w:val="24"/>
        </w:rPr>
        <w:t>che attivino</w:t>
      </w:r>
      <w:r>
        <w:rPr>
          <w:spacing w:val="-1"/>
          <w:sz w:val="24"/>
        </w:rPr>
        <w:t xml:space="preserve"> </w:t>
      </w:r>
      <w:r>
        <w:rPr>
          <w:sz w:val="24"/>
        </w:rPr>
        <w:t>strategie</w:t>
      </w:r>
      <w:r>
        <w:rPr>
          <w:spacing w:val="-1"/>
          <w:sz w:val="24"/>
        </w:rPr>
        <w:t xml:space="preserve"> </w:t>
      </w:r>
      <w:r>
        <w:rPr>
          <w:sz w:val="24"/>
        </w:rPr>
        <w:t>orientate a</w:t>
      </w:r>
      <w:r>
        <w:rPr>
          <w:spacing w:val="-3"/>
          <w:sz w:val="24"/>
        </w:rPr>
        <w:t xml:space="preserve"> </w:t>
      </w:r>
      <w:r>
        <w:rPr>
          <w:sz w:val="24"/>
        </w:rPr>
        <w:t>potenziare</w:t>
      </w:r>
      <w:r>
        <w:rPr>
          <w:spacing w:val="-1"/>
          <w:sz w:val="24"/>
        </w:rPr>
        <w:t xml:space="preserve"> </w:t>
      </w:r>
      <w:r>
        <w:rPr>
          <w:sz w:val="24"/>
        </w:rPr>
        <w:t>il processo</w:t>
      </w:r>
      <w:r>
        <w:rPr>
          <w:spacing w:val="2"/>
          <w:sz w:val="24"/>
        </w:rPr>
        <w:t xml:space="preserve"> </w:t>
      </w:r>
      <w:r>
        <w:rPr>
          <w:sz w:val="24"/>
        </w:rPr>
        <w:t>di</w:t>
      </w:r>
      <w:r>
        <w:rPr>
          <w:spacing w:val="-3"/>
          <w:sz w:val="24"/>
        </w:rPr>
        <w:t xml:space="preserve"> </w:t>
      </w:r>
      <w:r>
        <w:rPr>
          <w:spacing w:val="-2"/>
          <w:sz w:val="24"/>
        </w:rPr>
        <w:t>inclusione;</w:t>
      </w:r>
    </w:p>
    <w:p w14:paraId="6F51EA8F" w14:textId="77777777" w:rsidR="00FE16C1" w:rsidRDefault="00556712">
      <w:pPr>
        <w:pStyle w:val="Paragrafoelenco"/>
        <w:numPr>
          <w:ilvl w:val="0"/>
          <w:numId w:val="4"/>
        </w:numPr>
        <w:tabs>
          <w:tab w:val="left" w:pos="471"/>
        </w:tabs>
        <w:ind w:right="675" w:firstLine="0"/>
        <w:rPr>
          <w:sz w:val="24"/>
        </w:rPr>
      </w:pPr>
      <w:r>
        <w:rPr>
          <w:sz w:val="24"/>
        </w:rPr>
        <w:t>guida e coordina le azioni/iniziative/attività connesse con le procedure previste dalle norme di riferimento:</w:t>
      </w:r>
      <w:r>
        <w:rPr>
          <w:spacing w:val="-14"/>
          <w:sz w:val="24"/>
        </w:rPr>
        <w:t xml:space="preserve"> </w:t>
      </w:r>
      <w:r>
        <w:rPr>
          <w:sz w:val="24"/>
        </w:rPr>
        <w:t>presidenza</w:t>
      </w:r>
      <w:r>
        <w:rPr>
          <w:spacing w:val="-14"/>
          <w:sz w:val="24"/>
        </w:rPr>
        <w:t xml:space="preserve"> </w:t>
      </w:r>
      <w:r>
        <w:rPr>
          <w:sz w:val="24"/>
        </w:rPr>
        <w:t>del</w:t>
      </w:r>
      <w:r>
        <w:rPr>
          <w:spacing w:val="-13"/>
          <w:sz w:val="24"/>
        </w:rPr>
        <w:t xml:space="preserve"> </w:t>
      </w:r>
      <w:r>
        <w:rPr>
          <w:sz w:val="24"/>
        </w:rPr>
        <w:t>GLO/GLI</w:t>
      </w:r>
      <w:r>
        <w:rPr>
          <w:spacing w:val="-14"/>
          <w:sz w:val="24"/>
        </w:rPr>
        <w:t xml:space="preserve"> </w:t>
      </w:r>
      <w:r>
        <w:rPr>
          <w:sz w:val="24"/>
        </w:rPr>
        <w:t>d'istituto,</w:t>
      </w:r>
      <w:r>
        <w:rPr>
          <w:spacing w:val="-13"/>
          <w:sz w:val="24"/>
        </w:rPr>
        <w:t xml:space="preserve"> </w:t>
      </w:r>
      <w:r>
        <w:rPr>
          <w:sz w:val="24"/>
        </w:rPr>
        <w:t>formazione</w:t>
      </w:r>
      <w:r>
        <w:rPr>
          <w:spacing w:val="-14"/>
          <w:sz w:val="24"/>
        </w:rPr>
        <w:t xml:space="preserve"> </w:t>
      </w:r>
      <w:r>
        <w:rPr>
          <w:sz w:val="24"/>
        </w:rPr>
        <w:t>delle</w:t>
      </w:r>
      <w:r>
        <w:rPr>
          <w:spacing w:val="-13"/>
          <w:sz w:val="24"/>
        </w:rPr>
        <w:t xml:space="preserve"> </w:t>
      </w:r>
      <w:r>
        <w:rPr>
          <w:sz w:val="24"/>
        </w:rPr>
        <w:t>classi,</w:t>
      </w:r>
      <w:r>
        <w:rPr>
          <w:spacing w:val="-14"/>
          <w:sz w:val="24"/>
        </w:rPr>
        <w:t xml:space="preserve"> </w:t>
      </w:r>
      <w:r>
        <w:rPr>
          <w:sz w:val="24"/>
        </w:rPr>
        <w:t>utilizzazione</w:t>
      </w:r>
      <w:r>
        <w:rPr>
          <w:spacing w:val="-14"/>
          <w:sz w:val="24"/>
        </w:rPr>
        <w:t xml:space="preserve"> </w:t>
      </w:r>
      <w:r>
        <w:rPr>
          <w:sz w:val="24"/>
        </w:rPr>
        <w:t>degli</w:t>
      </w:r>
      <w:r>
        <w:rPr>
          <w:spacing w:val="-13"/>
          <w:sz w:val="24"/>
        </w:rPr>
        <w:t xml:space="preserve"> </w:t>
      </w:r>
      <w:r>
        <w:rPr>
          <w:sz w:val="24"/>
        </w:rPr>
        <w:t>insegnanti per le attività di sostegno;</w:t>
      </w:r>
    </w:p>
    <w:p w14:paraId="34A05AF3" w14:textId="77777777" w:rsidR="00FE16C1" w:rsidRDefault="00556712">
      <w:pPr>
        <w:pStyle w:val="Paragrafoelenco"/>
        <w:numPr>
          <w:ilvl w:val="0"/>
          <w:numId w:val="4"/>
        </w:numPr>
        <w:tabs>
          <w:tab w:val="left" w:pos="466"/>
        </w:tabs>
        <w:ind w:right="674" w:firstLine="0"/>
        <w:rPr>
          <w:sz w:val="24"/>
        </w:rPr>
      </w:pPr>
      <w:r>
        <w:rPr>
          <w:sz w:val="24"/>
        </w:rPr>
        <w:t>indirizza l'operato dei singoli Consigli di classe affinché promuovano e sviluppino le occasioni di apprendimento,</w:t>
      </w:r>
      <w:r>
        <w:rPr>
          <w:spacing w:val="3"/>
          <w:sz w:val="24"/>
        </w:rPr>
        <w:t xml:space="preserve"> </w:t>
      </w:r>
      <w:r>
        <w:rPr>
          <w:sz w:val="24"/>
        </w:rPr>
        <w:t>favoriscano</w:t>
      </w:r>
      <w:r>
        <w:rPr>
          <w:spacing w:val="9"/>
          <w:sz w:val="24"/>
        </w:rPr>
        <w:t xml:space="preserve"> </w:t>
      </w:r>
      <w:r>
        <w:rPr>
          <w:sz w:val="24"/>
        </w:rPr>
        <w:t>la</w:t>
      </w:r>
      <w:r>
        <w:rPr>
          <w:spacing w:val="3"/>
          <w:sz w:val="24"/>
        </w:rPr>
        <w:t xml:space="preserve"> </w:t>
      </w:r>
      <w:r>
        <w:rPr>
          <w:sz w:val="24"/>
        </w:rPr>
        <w:t>partecipazione</w:t>
      </w:r>
      <w:r>
        <w:rPr>
          <w:spacing w:val="6"/>
          <w:sz w:val="24"/>
        </w:rPr>
        <w:t xml:space="preserve"> </w:t>
      </w:r>
      <w:r>
        <w:rPr>
          <w:sz w:val="24"/>
        </w:rPr>
        <w:t>alle</w:t>
      </w:r>
      <w:r>
        <w:rPr>
          <w:spacing w:val="8"/>
          <w:sz w:val="24"/>
        </w:rPr>
        <w:t xml:space="preserve"> </w:t>
      </w:r>
      <w:r>
        <w:rPr>
          <w:sz w:val="24"/>
        </w:rPr>
        <w:t>attività</w:t>
      </w:r>
      <w:r>
        <w:rPr>
          <w:spacing w:val="4"/>
          <w:sz w:val="24"/>
        </w:rPr>
        <w:t xml:space="preserve"> </w:t>
      </w:r>
      <w:r>
        <w:rPr>
          <w:sz w:val="24"/>
        </w:rPr>
        <w:t>scolastiche,</w:t>
      </w:r>
      <w:r>
        <w:rPr>
          <w:spacing w:val="6"/>
          <w:sz w:val="24"/>
        </w:rPr>
        <w:t xml:space="preserve"> </w:t>
      </w:r>
      <w:r>
        <w:rPr>
          <w:sz w:val="24"/>
        </w:rPr>
        <w:t>collaborino</w:t>
      </w:r>
      <w:r>
        <w:rPr>
          <w:spacing w:val="6"/>
          <w:sz w:val="24"/>
        </w:rPr>
        <w:t xml:space="preserve"> </w:t>
      </w:r>
      <w:r>
        <w:rPr>
          <w:sz w:val="24"/>
        </w:rPr>
        <w:t>alla</w:t>
      </w:r>
      <w:r>
        <w:rPr>
          <w:spacing w:val="3"/>
          <w:sz w:val="24"/>
        </w:rPr>
        <w:t xml:space="preserve"> </w:t>
      </w:r>
      <w:r>
        <w:rPr>
          <w:sz w:val="24"/>
        </w:rPr>
        <w:t>stesura</w:t>
      </w:r>
      <w:r>
        <w:rPr>
          <w:spacing w:val="4"/>
          <w:sz w:val="24"/>
        </w:rPr>
        <w:t xml:space="preserve"> </w:t>
      </w:r>
      <w:r>
        <w:rPr>
          <w:spacing w:val="-5"/>
          <w:sz w:val="24"/>
        </w:rPr>
        <w:t>del</w:t>
      </w:r>
    </w:p>
    <w:p w14:paraId="06CDDE71" w14:textId="77777777" w:rsidR="00FE16C1" w:rsidRDefault="00556712">
      <w:pPr>
        <w:pStyle w:val="Corpotesto"/>
        <w:spacing w:line="293" w:lineRule="exact"/>
        <w:ind w:left="260"/>
      </w:pPr>
      <w:r>
        <w:t>P.E.I.</w:t>
      </w:r>
      <w:r>
        <w:rPr>
          <w:spacing w:val="1"/>
        </w:rPr>
        <w:t xml:space="preserve"> </w:t>
      </w:r>
      <w:r>
        <w:t>e</w:t>
      </w:r>
      <w:r>
        <w:rPr>
          <w:spacing w:val="1"/>
        </w:rPr>
        <w:t xml:space="preserve"> </w:t>
      </w:r>
      <w:r>
        <w:t>del</w:t>
      </w:r>
      <w:r>
        <w:rPr>
          <w:spacing w:val="-2"/>
        </w:rPr>
        <w:t xml:space="preserve"> </w:t>
      </w:r>
      <w:r>
        <w:rPr>
          <w:spacing w:val="-4"/>
        </w:rPr>
        <w:t>PDP.</w:t>
      </w:r>
    </w:p>
    <w:p w14:paraId="22DB5770" w14:textId="77777777" w:rsidR="00FE16C1" w:rsidRDefault="00FE16C1">
      <w:pPr>
        <w:pStyle w:val="Corpotesto"/>
        <w:spacing w:before="1"/>
      </w:pPr>
    </w:p>
    <w:p w14:paraId="53B63AFA" w14:textId="77777777" w:rsidR="00FE16C1" w:rsidRDefault="00556712">
      <w:pPr>
        <w:pStyle w:val="Titolo2"/>
        <w:spacing w:before="1"/>
        <w:jc w:val="both"/>
      </w:pPr>
      <w:r>
        <w:t>Referenti</w:t>
      </w:r>
      <w:r>
        <w:rPr>
          <w:spacing w:val="1"/>
        </w:rPr>
        <w:t xml:space="preserve"> </w:t>
      </w:r>
      <w:r>
        <w:rPr>
          <w:spacing w:val="-2"/>
        </w:rPr>
        <w:t>inclusione:</w:t>
      </w:r>
    </w:p>
    <w:p w14:paraId="11017A1D" w14:textId="77777777" w:rsidR="00FE16C1" w:rsidRDefault="00556712">
      <w:pPr>
        <w:pStyle w:val="Corpotesto"/>
        <w:spacing w:before="292"/>
        <w:ind w:left="260" w:right="676"/>
        <w:jc w:val="both"/>
      </w:pPr>
      <w:r>
        <w:t>Collaborano con il dirigente scolastico alla designazione degli insegnanti di sostegno e degli educatori</w:t>
      </w:r>
      <w:r>
        <w:rPr>
          <w:spacing w:val="-7"/>
        </w:rPr>
        <w:t xml:space="preserve"> </w:t>
      </w:r>
      <w:r>
        <w:t>da</w:t>
      </w:r>
      <w:r>
        <w:rPr>
          <w:spacing w:val="-5"/>
        </w:rPr>
        <w:t xml:space="preserve"> </w:t>
      </w:r>
      <w:r>
        <w:t>attribuire</w:t>
      </w:r>
      <w:r>
        <w:rPr>
          <w:spacing w:val="-7"/>
        </w:rPr>
        <w:t xml:space="preserve"> </w:t>
      </w:r>
      <w:r>
        <w:t>ai</w:t>
      </w:r>
      <w:r>
        <w:rPr>
          <w:spacing w:val="-7"/>
        </w:rPr>
        <w:t xml:space="preserve"> </w:t>
      </w:r>
      <w:r>
        <w:t>ragazzi</w:t>
      </w:r>
      <w:r>
        <w:rPr>
          <w:spacing w:val="-7"/>
        </w:rPr>
        <w:t xml:space="preserve"> </w:t>
      </w:r>
      <w:r>
        <w:t>diversamente</w:t>
      </w:r>
      <w:r>
        <w:rPr>
          <w:spacing w:val="-7"/>
        </w:rPr>
        <w:t xml:space="preserve"> </w:t>
      </w:r>
      <w:r>
        <w:t>abili</w:t>
      </w:r>
      <w:r>
        <w:rPr>
          <w:spacing w:val="-7"/>
        </w:rPr>
        <w:t xml:space="preserve"> </w:t>
      </w:r>
      <w:r>
        <w:t>tenendo</w:t>
      </w:r>
      <w:r>
        <w:rPr>
          <w:spacing w:val="-3"/>
        </w:rPr>
        <w:t xml:space="preserve"> </w:t>
      </w:r>
      <w:r>
        <w:t>conto</w:t>
      </w:r>
      <w:r>
        <w:rPr>
          <w:spacing w:val="-7"/>
        </w:rPr>
        <w:t xml:space="preserve"> </w:t>
      </w:r>
      <w:r>
        <w:t>delle</w:t>
      </w:r>
      <w:r>
        <w:rPr>
          <w:spacing w:val="-3"/>
        </w:rPr>
        <w:t xml:space="preserve"> </w:t>
      </w:r>
      <w:r>
        <w:t>garanzie</w:t>
      </w:r>
      <w:r>
        <w:rPr>
          <w:spacing w:val="-7"/>
        </w:rPr>
        <w:t xml:space="preserve"> </w:t>
      </w:r>
      <w:r>
        <w:t>di</w:t>
      </w:r>
      <w:r>
        <w:rPr>
          <w:spacing w:val="-7"/>
        </w:rPr>
        <w:t xml:space="preserve"> </w:t>
      </w:r>
      <w:r>
        <w:t>continuità</w:t>
      </w:r>
      <w:r>
        <w:rPr>
          <w:spacing w:val="-7"/>
        </w:rPr>
        <w:t xml:space="preserve"> </w:t>
      </w:r>
      <w:r>
        <w:t>che gli stessi possono dare</w:t>
      </w:r>
    </w:p>
    <w:p w14:paraId="00B67697" w14:textId="77777777" w:rsidR="00FE16C1" w:rsidRDefault="00556712">
      <w:pPr>
        <w:pStyle w:val="Paragrafoelenco"/>
        <w:numPr>
          <w:ilvl w:val="0"/>
          <w:numId w:val="4"/>
        </w:numPr>
        <w:tabs>
          <w:tab w:val="left" w:pos="473"/>
        </w:tabs>
        <w:ind w:right="676" w:firstLine="0"/>
        <w:rPr>
          <w:sz w:val="24"/>
        </w:rPr>
      </w:pPr>
      <w:r>
        <w:rPr>
          <w:sz w:val="24"/>
        </w:rPr>
        <w:t>Comunicano al dirigente scolastico l'andamento dei progetti relativi agli alunni e collabora alla realizzazione del PEI e del PDP nei tempi previsti</w:t>
      </w:r>
    </w:p>
    <w:p w14:paraId="72F04057" w14:textId="77777777" w:rsidR="00FE16C1" w:rsidRDefault="00556712">
      <w:pPr>
        <w:pStyle w:val="Paragrafoelenco"/>
        <w:numPr>
          <w:ilvl w:val="0"/>
          <w:numId w:val="4"/>
        </w:numPr>
        <w:tabs>
          <w:tab w:val="left" w:pos="458"/>
        </w:tabs>
        <w:spacing w:line="305" w:lineRule="exact"/>
        <w:ind w:left="458" w:hanging="198"/>
        <w:jc w:val="left"/>
        <w:rPr>
          <w:sz w:val="24"/>
        </w:rPr>
      </w:pPr>
      <w:r>
        <w:rPr>
          <w:sz w:val="24"/>
        </w:rPr>
        <w:t>Coordinano</w:t>
      </w:r>
      <w:r>
        <w:rPr>
          <w:spacing w:val="-2"/>
          <w:sz w:val="24"/>
        </w:rPr>
        <w:t xml:space="preserve"> </w:t>
      </w:r>
      <w:r>
        <w:rPr>
          <w:sz w:val="24"/>
        </w:rPr>
        <w:t>il</w:t>
      </w:r>
      <w:r>
        <w:rPr>
          <w:spacing w:val="-2"/>
          <w:sz w:val="24"/>
        </w:rPr>
        <w:t xml:space="preserve"> </w:t>
      </w:r>
      <w:r>
        <w:rPr>
          <w:sz w:val="24"/>
        </w:rPr>
        <w:t>personale e</w:t>
      </w:r>
      <w:r>
        <w:rPr>
          <w:spacing w:val="1"/>
          <w:sz w:val="24"/>
        </w:rPr>
        <w:t xml:space="preserve"> </w:t>
      </w:r>
      <w:r>
        <w:rPr>
          <w:sz w:val="24"/>
        </w:rPr>
        <w:t>si</w:t>
      </w:r>
      <w:r>
        <w:rPr>
          <w:spacing w:val="-3"/>
          <w:sz w:val="24"/>
        </w:rPr>
        <w:t xml:space="preserve"> </w:t>
      </w:r>
      <w:r>
        <w:rPr>
          <w:sz w:val="24"/>
        </w:rPr>
        <w:t>adoperano</w:t>
      </w:r>
      <w:r>
        <w:rPr>
          <w:spacing w:val="-2"/>
          <w:sz w:val="24"/>
        </w:rPr>
        <w:t xml:space="preserve"> </w:t>
      </w:r>
      <w:r>
        <w:rPr>
          <w:sz w:val="24"/>
        </w:rPr>
        <w:t>per</w:t>
      </w:r>
      <w:r>
        <w:rPr>
          <w:spacing w:val="-3"/>
          <w:sz w:val="24"/>
        </w:rPr>
        <w:t xml:space="preserve"> </w:t>
      </w:r>
      <w:r>
        <w:rPr>
          <w:sz w:val="24"/>
        </w:rPr>
        <w:t>svolgere</w:t>
      </w:r>
      <w:r>
        <w:rPr>
          <w:spacing w:val="3"/>
          <w:sz w:val="24"/>
        </w:rPr>
        <w:t xml:space="preserve"> </w:t>
      </w:r>
      <w:r>
        <w:rPr>
          <w:sz w:val="24"/>
        </w:rPr>
        <w:t>le</w:t>
      </w:r>
      <w:r>
        <w:rPr>
          <w:spacing w:val="-2"/>
          <w:sz w:val="24"/>
        </w:rPr>
        <w:t xml:space="preserve"> </w:t>
      </w:r>
      <w:r>
        <w:rPr>
          <w:sz w:val="24"/>
        </w:rPr>
        <w:t>attività</w:t>
      </w:r>
      <w:r>
        <w:rPr>
          <w:spacing w:val="-3"/>
          <w:sz w:val="24"/>
        </w:rPr>
        <w:t xml:space="preserve"> </w:t>
      </w:r>
      <w:r>
        <w:rPr>
          <w:sz w:val="24"/>
        </w:rPr>
        <w:t>di</w:t>
      </w:r>
      <w:r>
        <w:rPr>
          <w:spacing w:val="1"/>
          <w:sz w:val="24"/>
        </w:rPr>
        <w:t xml:space="preserve"> </w:t>
      </w:r>
      <w:r>
        <w:rPr>
          <w:spacing w:val="-2"/>
          <w:sz w:val="24"/>
        </w:rPr>
        <w:t>aggiornamento</w:t>
      </w:r>
    </w:p>
    <w:p w14:paraId="05E1405F" w14:textId="77777777" w:rsidR="00FE16C1" w:rsidRDefault="00556712">
      <w:pPr>
        <w:pStyle w:val="Paragrafoelenco"/>
        <w:numPr>
          <w:ilvl w:val="0"/>
          <w:numId w:val="4"/>
        </w:numPr>
        <w:tabs>
          <w:tab w:val="left" w:pos="458"/>
        </w:tabs>
        <w:spacing w:line="305" w:lineRule="exact"/>
        <w:ind w:left="458" w:hanging="198"/>
        <w:jc w:val="left"/>
        <w:rPr>
          <w:sz w:val="24"/>
        </w:rPr>
      </w:pPr>
      <w:r>
        <w:rPr>
          <w:sz w:val="24"/>
        </w:rPr>
        <w:t>Coordinano</w:t>
      </w:r>
      <w:r>
        <w:rPr>
          <w:spacing w:val="-2"/>
          <w:sz w:val="24"/>
        </w:rPr>
        <w:t xml:space="preserve"> </w:t>
      </w:r>
      <w:r>
        <w:rPr>
          <w:sz w:val="24"/>
        </w:rPr>
        <w:t>gli incontri</w:t>
      </w:r>
      <w:r>
        <w:rPr>
          <w:spacing w:val="-3"/>
          <w:sz w:val="24"/>
        </w:rPr>
        <w:t xml:space="preserve"> </w:t>
      </w:r>
      <w:r>
        <w:rPr>
          <w:sz w:val="24"/>
        </w:rPr>
        <w:t>con</w:t>
      </w:r>
      <w:r>
        <w:rPr>
          <w:spacing w:val="3"/>
          <w:sz w:val="24"/>
        </w:rPr>
        <w:t xml:space="preserve"> </w:t>
      </w:r>
      <w:r>
        <w:rPr>
          <w:sz w:val="24"/>
        </w:rPr>
        <w:t>l'ASL</w:t>
      </w:r>
      <w:r>
        <w:rPr>
          <w:spacing w:val="-3"/>
          <w:sz w:val="24"/>
        </w:rPr>
        <w:t xml:space="preserve"> </w:t>
      </w:r>
      <w:r>
        <w:rPr>
          <w:sz w:val="24"/>
        </w:rPr>
        <w:t>e le</w:t>
      </w:r>
      <w:r>
        <w:rPr>
          <w:spacing w:val="-1"/>
          <w:sz w:val="24"/>
        </w:rPr>
        <w:t xml:space="preserve"> </w:t>
      </w:r>
      <w:r>
        <w:rPr>
          <w:spacing w:val="-2"/>
          <w:sz w:val="24"/>
        </w:rPr>
        <w:t>famiglie</w:t>
      </w:r>
    </w:p>
    <w:p w14:paraId="2D6F37C8" w14:textId="77777777" w:rsidR="00FE16C1" w:rsidRDefault="00556712">
      <w:pPr>
        <w:pStyle w:val="Paragrafoelenco"/>
        <w:numPr>
          <w:ilvl w:val="0"/>
          <w:numId w:val="4"/>
        </w:numPr>
        <w:tabs>
          <w:tab w:val="left" w:pos="447"/>
        </w:tabs>
        <w:spacing w:line="305" w:lineRule="exact"/>
        <w:ind w:left="447" w:hanging="187"/>
        <w:jc w:val="left"/>
        <w:rPr>
          <w:sz w:val="24"/>
        </w:rPr>
      </w:pPr>
      <w:r>
        <w:rPr>
          <w:sz w:val="24"/>
        </w:rPr>
        <w:t>Organizzano</w:t>
      </w:r>
      <w:r>
        <w:rPr>
          <w:spacing w:val="-16"/>
          <w:sz w:val="24"/>
        </w:rPr>
        <w:t xml:space="preserve"> </w:t>
      </w:r>
      <w:r>
        <w:rPr>
          <w:sz w:val="24"/>
        </w:rPr>
        <w:t>eventuali</w:t>
      </w:r>
      <w:r>
        <w:rPr>
          <w:spacing w:val="-14"/>
          <w:sz w:val="24"/>
        </w:rPr>
        <w:t xml:space="preserve"> </w:t>
      </w:r>
      <w:r>
        <w:rPr>
          <w:sz w:val="24"/>
        </w:rPr>
        <w:t>progetti</w:t>
      </w:r>
      <w:r>
        <w:rPr>
          <w:spacing w:val="-14"/>
          <w:sz w:val="24"/>
        </w:rPr>
        <w:t xml:space="preserve"> </w:t>
      </w:r>
      <w:r>
        <w:rPr>
          <w:sz w:val="24"/>
        </w:rPr>
        <w:t>con</w:t>
      </w:r>
      <w:r>
        <w:rPr>
          <w:spacing w:val="-10"/>
          <w:sz w:val="24"/>
        </w:rPr>
        <w:t xml:space="preserve"> </w:t>
      </w:r>
      <w:r>
        <w:rPr>
          <w:sz w:val="24"/>
        </w:rPr>
        <w:t>le</w:t>
      </w:r>
      <w:r>
        <w:rPr>
          <w:spacing w:val="-12"/>
          <w:sz w:val="24"/>
        </w:rPr>
        <w:t xml:space="preserve"> </w:t>
      </w:r>
      <w:r>
        <w:rPr>
          <w:sz w:val="24"/>
        </w:rPr>
        <w:t>realtà</w:t>
      </w:r>
      <w:r>
        <w:rPr>
          <w:spacing w:val="-13"/>
          <w:sz w:val="24"/>
        </w:rPr>
        <w:t xml:space="preserve"> </w:t>
      </w:r>
      <w:r>
        <w:rPr>
          <w:sz w:val="24"/>
        </w:rPr>
        <w:t>scolastiche</w:t>
      </w:r>
      <w:r>
        <w:rPr>
          <w:spacing w:val="-9"/>
          <w:sz w:val="24"/>
        </w:rPr>
        <w:t xml:space="preserve"> </w:t>
      </w:r>
      <w:r>
        <w:rPr>
          <w:sz w:val="24"/>
        </w:rPr>
        <w:t>e</w:t>
      </w:r>
      <w:r>
        <w:rPr>
          <w:spacing w:val="-13"/>
          <w:sz w:val="24"/>
        </w:rPr>
        <w:t xml:space="preserve"> </w:t>
      </w:r>
      <w:r>
        <w:rPr>
          <w:sz w:val="24"/>
        </w:rPr>
        <w:t>lavorative</w:t>
      </w:r>
      <w:r>
        <w:rPr>
          <w:spacing w:val="-14"/>
          <w:sz w:val="24"/>
        </w:rPr>
        <w:t xml:space="preserve"> </w:t>
      </w:r>
      <w:r>
        <w:rPr>
          <w:sz w:val="24"/>
        </w:rPr>
        <w:t>territoriali</w:t>
      </w:r>
      <w:r>
        <w:rPr>
          <w:spacing w:val="-9"/>
          <w:sz w:val="24"/>
        </w:rPr>
        <w:t xml:space="preserve"> </w:t>
      </w:r>
      <w:r>
        <w:rPr>
          <w:sz w:val="24"/>
        </w:rPr>
        <w:t>esterne</w:t>
      </w:r>
      <w:r>
        <w:rPr>
          <w:spacing w:val="-12"/>
          <w:sz w:val="24"/>
        </w:rPr>
        <w:t xml:space="preserve"> </w:t>
      </w:r>
      <w:r>
        <w:rPr>
          <w:sz w:val="24"/>
        </w:rPr>
        <w:t>alla</w:t>
      </w:r>
      <w:r>
        <w:rPr>
          <w:spacing w:val="-12"/>
          <w:sz w:val="24"/>
        </w:rPr>
        <w:t xml:space="preserve"> </w:t>
      </w:r>
      <w:r>
        <w:rPr>
          <w:spacing w:val="-2"/>
          <w:sz w:val="24"/>
        </w:rPr>
        <w:t>scuola</w:t>
      </w:r>
    </w:p>
    <w:p w14:paraId="1EBBC122" w14:textId="77777777" w:rsidR="00FE16C1" w:rsidRDefault="00556712">
      <w:pPr>
        <w:pStyle w:val="Paragrafoelenco"/>
        <w:numPr>
          <w:ilvl w:val="0"/>
          <w:numId w:val="4"/>
        </w:numPr>
        <w:tabs>
          <w:tab w:val="left" w:pos="513"/>
        </w:tabs>
        <w:spacing w:before="2" w:line="305" w:lineRule="exact"/>
        <w:ind w:left="513" w:hanging="198"/>
        <w:jc w:val="left"/>
        <w:rPr>
          <w:sz w:val="24"/>
        </w:rPr>
      </w:pPr>
      <w:r>
        <w:rPr>
          <w:sz w:val="24"/>
        </w:rPr>
        <w:t>Controllano</w:t>
      </w:r>
      <w:r>
        <w:rPr>
          <w:spacing w:val="1"/>
          <w:sz w:val="24"/>
        </w:rPr>
        <w:t xml:space="preserve"> </w:t>
      </w:r>
      <w:r>
        <w:rPr>
          <w:sz w:val="24"/>
        </w:rPr>
        <w:t>la</w:t>
      </w:r>
      <w:r>
        <w:rPr>
          <w:spacing w:val="-2"/>
          <w:sz w:val="24"/>
        </w:rPr>
        <w:t xml:space="preserve"> </w:t>
      </w:r>
      <w:r>
        <w:rPr>
          <w:sz w:val="24"/>
        </w:rPr>
        <w:t>documentazione in</w:t>
      </w:r>
      <w:r>
        <w:rPr>
          <w:spacing w:val="1"/>
          <w:sz w:val="24"/>
        </w:rPr>
        <w:t xml:space="preserve"> </w:t>
      </w:r>
      <w:r>
        <w:rPr>
          <w:sz w:val="24"/>
        </w:rPr>
        <w:t>ingresso,</w:t>
      </w:r>
      <w:r>
        <w:rPr>
          <w:spacing w:val="-1"/>
          <w:sz w:val="24"/>
        </w:rPr>
        <w:t xml:space="preserve"> </w:t>
      </w:r>
      <w:r>
        <w:rPr>
          <w:sz w:val="24"/>
        </w:rPr>
        <w:t>in</w:t>
      </w:r>
      <w:r>
        <w:rPr>
          <w:spacing w:val="-4"/>
          <w:sz w:val="24"/>
        </w:rPr>
        <w:t xml:space="preserve"> </w:t>
      </w:r>
      <w:r>
        <w:rPr>
          <w:sz w:val="24"/>
        </w:rPr>
        <w:t>itinere</w:t>
      </w:r>
      <w:r>
        <w:rPr>
          <w:spacing w:val="-2"/>
          <w:sz w:val="24"/>
        </w:rPr>
        <w:t xml:space="preserve"> </w:t>
      </w:r>
      <w:r>
        <w:rPr>
          <w:sz w:val="24"/>
        </w:rPr>
        <w:t>e</w:t>
      </w:r>
      <w:r>
        <w:rPr>
          <w:spacing w:val="-3"/>
          <w:sz w:val="24"/>
        </w:rPr>
        <w:t xml:space="preserve"> </w:t>
      </w:r>
      <w:r>
        <w:rPr>
          <w:sz w:val="24"/>
        </w:rPr>
        <w:t>predispone</w:t>
      </w:r>
      <w:r>
        <w:rPr>
          <w:spacing w:val="-4"/>
          <w:sz w:val="24"/>
        </w:rPr>
        <w:t xml:space="preserve"> </w:t>
      </w:r>
      <w:r>
        <w:rPr>
          <w:sz w:val="24"/>
        </w:rPr>
        <w:t>quella</w:t>
      </w:r>
      <w:r>
        <w:rPr>
          <w:spacing w:val="-2"/>
          <w:sz w:val="24"/>
        </w:rPr>
        <w:t xml:space="preserve"> </w:t>
      </w:r>
      <w:r>
        <w:rPr>
          <w:sz w:val="24"/>
        </w:rPr>
        <w:t>in</w:t>
      </w:r>
      <w:r>
        <w:rPr>
          <w:spacing w:val="-1"/>
          <w:sz w:val="24"/>
        </w:rPr>
        <w:t xml:space="preserve"> </w:t>
      </w:r>
      <w:r>
        <w:rPr>
          <w:spacing w:val="-2"/>
          <w:sz w:val="24"/>
        </w:rPr>
        <w:t>uscita</w:t>
      </w:r>
    </w:p>
    <w:p w14:paraId="23ED0826" w14:textId="77777777" w:rsidR="00FE16C1" w:rsidRDefault="00556712">
      <w:pPr>
        <w:pStyle w:val="Paragrafoelenco"/>
        <w:numPr>
          <w:ilvl w:val="0"/>
          <w:numId w:val="4"/>
        </w:numPr>
        <w:tabs>
          <w:tab w:val="left" w:pos="458"/>
        </w:tabs>
        <w:spacing w:line="305" w:lineRule="exact"/>
        <w:ind w:left="458" w:hanging="198"/>
        <w:jc w:val="left"/>
        <w:rPr>
          <w:sz w:val="24"/>
        </w:rPr>
      </w:pPr>
      <w:r>
        <w:rPr>
          <w:sz w:val="24"/>
        </w:rPr>
        <w:t>Coordinano</w:t>
      </w:r>
      <w:r>
        <w:rPr>
          <w:spacing w:val="-4"/>
          <w:sz w:val="24"/>
        </w:rPr>
        <w:t xml:space="preserve"> </w:t>
      </w:r>
      <w:r>
        <w:rPr>
          <w:sz w:val="24"/>
        </w:rPr>
        <w:t>le</w:t>
      </w:r>
      <w:r>
        <w:rPr>
          <w:spacing w:val="-1"/>
          <w:sz w:val="24"/>
        </w:rPr>
        <w:t xml:space="preserve"> </w:t>
      </w:r>
      <w:r>
        <w:rPr>
          <w:sz w:val="24"/>
        </w:rPr>
        <w:t>attività</w:t>
      </w:r>
      <w:r>
        <w:rPr>
          <w:spacing w:val="-4"/>
          <w:sz w:val="24"/>
        </w:rPr>
        <w:t xml:space="preserve"> </w:t>
      </w:r>
      <w:r>
        <w:rPr>
          <w:sz w:val="24"/>
        </w:rPr>
        <w:t>di</w:t>
      </w:r>
      <w:r>
        <w:rPr>
          <w:spacing w:val="1"/>
          <w:sz w:val="24"/>
        </w:rPr>
        <w:t xml:space="preserve"> </w:t>
      </w:r>
      <w:r>
        <w:rPr>
          <w:sz w:val="24"/>
        </w:rPr>
        <w:t>orientamento</w:t>
      </w:r>
      <w:r>
        <w:rPr>
          <w:spacing w:val="-2"/>
          <w:sz w:val="24"/>
        </w:rPr>
        <w:t xml:space="preserve"> </w:t>
      </w:r>
      <w:r>
        <w:rPr>
          <w:sz w:val="24"/>
        </w:rPr>
        <w:t>per</w:t>
      </w:r>
      <w:r>
        <w:rPr>
          <w:spacing w:val="-2"/>
          <w:sz w:val="24"/>
        </w:rPr>
        <w:t xml:space="preserve"> </w:t>
      </w:r>
      <w:r>
        <w:rPr>
          <w:sz w:val="24"/>
        </w:rPr>
        <w:t>i</w:t>
      </w:r>
      <w:r>
        <w:rPr>
          <w:spacing w:val="2"/>
          <w:sz w:val="24"/>
        </w:rPr>
        <w:t xml:space="preserve"> </w:t>
      </w:r>
      <w:r>
        <w:rPr>
          <w:sz w:val="24"/>
        </w:rPr>
        <w:t>ragazzi</w:t>
      </w:r>
      <w:r>
        <w:rPr>
          <w:spacing w:val="-2"/>
          <w:sz w:val="24"/>
        </w:rPr>
        <w:t xml:space="preserve"> </w:t>
      </w:r>
      <w:r>
        <w:rPr>
          <w:sz w:val="24"/>
        </w:rPr>
        <w:t>con</w:t>
      </w:r>
      <w:r>
        <w:rPr>
          <w:spacing w:val="4"/>
          <w:sz w:val="24"/>
        </w:rPr>
        <w:t xml:space="preserve"> </w:t>
      </w:r>
      <w:r>
        <w:rPr>
          <w:spacing w:val="-2"/>
          <w:sz w:val="24"/>
        </w:rPr>
        <w:t>certificazioni</w:t>
      </w:r>
    </w:p>
    <w:p w14:paraId="575E68A1" w14:textId="77777777" w:rsidR="00FE16C1" w:rsidRDefault="00556712">
      <w:pPr>
        <w:pStyle w:val="Paragrafoelenco"/>
        <w:numPr>
          <w:ilvl w:val="0"/>
          <w:numId w:val="4"/>
        </w:numPr>
        <w:tabs>
          <w:tab w:val="left" w:pos="473"/>
        </w:tabs>
        <w:spacing w:line="242" w:lineRule="auto"/>
        <w:ind w:right="679" w:firstLine="0"/>
        <w:jc w:val="left"/>
        <w:rPr>
          <w:sz w:val="24"/>
        </w:rPr>
      </w:pPr>
      <w:r>
        <w:rPr>
          <w:sz w:val="24"/>
        </w:rPr>
        <w:t>Coinvolgono attivamente le famiglie e garantisce la loro partecipazione durante l'elaborazione del PEI;</w:t>
      </w:r>
    </w:p>
    <w:p w14:paraId="5BE0C59F" w14:textId="77777777" w:rsidR="00FE16C1" w:rsidRDefault="00556712">
      <w:pPr>
        <w:pStyle w:val="Paragrafoelenco"/>
        <w:numPr>
          <w:ilvl w:val="0"/>
          <w:numId w:val="4"/>
        </w:numPr>
        <w:tabs>
          <w:tab w:val="left" w:pos="447"/>
        </w:tabs>
        <w:ind w:right="675" w:firstLine="0"/>
        <w:jc w:val="left"/>
        <w:rPr>
          <w:sz w:val="24"/>
        </w:rPr>
      </w:pPr>
      <w:r>
        <w:rPr>
          <w:sz w:val="24"/>
        </w:rPr>
        <w:t>Curano</w:t>
      </w:r>
      <w:r>
        <w:rPr>
          <w:spacing w:val="-14"/>
          <w:sz w:val="24"/>
        </w:rPr>
        <w:t xml:space="preserve"> </w:t>
      </w:r>
      <w:r>
        <w:rPr>
          <w:sz w:val="24"/>
        </w:rPr>
        <w:t>il</w:t>
      </w:r>
      <w:r>
        <w:rPr>
          <w:spacing w:val="-14"/>
          <w:sz w:val="24"/>
        </w:rPr>
        <w:t xml:space="preserve"> </w:t>
      </w:r>
      <w:r>
        <w:rPr>
          <w:sz w:val="24"/>
        </w:rPr>
        <w:t>raccordo</w:t>
      </w:r>
      <w:r>
        <w:rPr>
          <w:spacing w:val="-14"/>
          <w:sz w:val="24"/>
        </w:rPr>
        <w:t xml:space="preserve"> </w:t>
      </w:r>
      <w:r>
        <w:rPr>
          <w:sz w:val="24"/>
        </w:rPr>
        <w:t>con</w:t>
      </w:r>
      <w:r>
        <w:rPr>
          <w:spacing w:val="-13"/>
          <w:sz w:val="24"/>
        </w:rPr>
        <w:t xml:space="preserve"> </w:t>
      </w:r>
      <w:r>
        <w:rPr>
          <w:sz w:val="24"/>
        </w:rPr>
        <w:t>le</w:t>
      </w:r>
      <w:r>
        <w:rPr>
          <w:spacing w:val="-14"/>
          <w:sz w:val="24"/>
        </w:rPr>
        <w:t xml:space="preserve"> </w:t>
      </w:r>
      <w:r>
        <w:rPr>
          <w:sz w:val="24"/>
        </w:rPr>
        <w:t>diverse</w:t>
      </w:r>
      <w:r>
        <w:rPr>
          <w:spacing w:val="-14"/>
          <w:sz w:val="24"/>
        </w:rPr>
        <w:t xml:space="preserve"> </w:t>
      </w:r>
      <w:r>
        <w:rPr>
          <w:sz w:val="24"/>
        </w:rPr>
        <w:t>realtà</w:t>
      </w:r>
      <w:r>
        <w:rPr>
          <w:spacing w:val="-13"/>
          <w:sz w:val="24"/>
        </w:rPr>
        <w:t xml:space="preserve"> </w:t>
      </w:r>
      <w:r>
        <w:rPr>
          <w:sz w:val="24"/>
        </w:rPr>
        <w:t>territoriali</w:t>
      </w:r>
      <w:r>
        <w:rPr>
          <w:spacing w:val="-14"/>
          <w:sz w:val="24"/>
        </w:rPr>
        <w:t xml:space="preserve"> </w:t>
      </w:r>
      <w:r>
        <w:rPr>
          <w:sz w:val="24"/>
        </w:rPr>
        <w:t>(EE.LL.,</w:t>
      </w:r>
      <w:r>
        <w:rPr>
          <w:spacing w:val="-13"/>
          <w:sz w:val="24"/>
        </w:rPr>
        <w:t xml:space="preserve"> </w:t>
      </w:r>
      <w:r>
        <w:rPr>
          <w:sz w:val="24"/>
        </w:rPr>
        <w:t>enti</w:t>
      </w:r>
      <w:r>
        <w:rPr>
          <w:spacing w:val="-14"/>
          <w:sz w:val="24"/>
        </w:rPr>
        <w:t xml:space="preserve"> </w:t>
      </w:r>
      <w:r>
        <w:rPr>
          <w:sz w:val="24"/>
        </w:rPr>
        <w:t>di</w:t>
      </w:r>
      <w:r>
        <w:rPr>
          <w:spacing w:val="-14"/>
          <w:sz w:val="24"/>
        </w:rPr>
        <w:t xml:space="preserve"> </w:t>
      </w:r>
      <w:r>
        <w:rPr>
          <w:sz w:val="24"/>
        </w:rPr>
        <w:t>formazione,</w:t>
      </w:r>
      <w:r>
        <w:rPr>
          <w:spacing w:val="-14"/>
          <w:sz w:val="24"/>
        </w:rPr>
        <w:t xml:space="preserve"> </w:t>
      </w:r>
      <w:r>
        <w:rPr>
          <w:sz w:val="24"/>
        </w:rPr>
        <w:t>cooperative,</w:t>
      </w:r>
      <w:r>
        <w:rPr>
          <w:spacing w:val="-13"/>
          <w:sz w:val="24"/>
        </w:rPr>
        <w:t xml:space="preserve"> </w:t>
      </w:r>
      <w:r>
        <w:rPr>
          <w:sz w:val="24"/>
        </w:rPr>
        <w:t>scuole, servizi socio-sanitari, ecc.);</w:t>
      </w:r>
    </w:p>
    <w:p w14:paraId="590A5C7F" w14:textId="77777777" w:rsidR="00FE16C1" w:rsidRDefault="00556712">
      <w:pPr>
        <w:pStyle w:val="Paragrafoelenco"/>
        <w:numPr>
          <w:ilvl w:val="0"/>
          <w:numId w:val="4"/>
        </w:numPr>
        <w:tabs>
          <w:tab w:val="left" w:pos="574"/>
        </w:tabs>
        <w:spacing w:line="242" w:lineRule="auto"/>
        <w:ind w:right="676" w:firstLine="0"/>
        <w:jc w:val="left"/>
        <w:rPr>
          <w:sz w:val="24"/>
        </w:rPr>
      </w:pPr>
      <w:r>
        <w:rPr>
          <w:sz w:val="24"/>
        </w:rPr>
        <w:t>Attivano</w:t>
      </w:r>
      <w:r>
        <w:rPr>
          <w:spacing w:val="80"/>
          <w:w w:val="150"/>
          <w:sz w:val="24"/>
        </w:rPr>
        <w:t xml:space="preserve"> </w:t>
      </w:r>
      <w:r>
        <w:rPr>
          <w:sz w:val="24"/>
        </w:rPr>
        <w:t>specifiche</w:t>
      </w:r>
      <w:r>
        <w:rPr>
          <w:spacing w:val="80"/>
          <w:w w:val="150"/>
          <w:sz w:val="24"/>
        </w:rPr>
        <w:t xml:space="preserve"> </w:t>
      </w:r>
      <w:r>
        <w:rPr>
          <w:sz w:val="24"/>
        </w:rPr>
        <w:t>azioni</w:t>
      </w:r>
      <w:r>
        <w:rPr>
          <w:spacing w:val="80"/>
          <w:w w:val="150"/>
          <w:sz w:val="24"/>
        </w:rPr>
        <w:t xml:space="preserve"> </w:t>
      </w:r>
      <w:r>
        <w:rPr>
          <w:sz w:val="24"/>
        </w:rPr>
        <w:t>di</w:t>
      </w:r>
      <w:r>
        <w:rPr>
          <w:spacing w:val="80"/>
          <w:w w:val="150"/>
          <w:sz w:val="24"/>
        </w:rPr>
        <w:t xml:space="preserve"> </w:t>
      </w:r>
      <w:r>
        <w:rPr>
          <w:sz w:val="24"/>
        </w:rPr>
        <w:t>orientamento</w:t>
      </w:r>
      <w:r>
        <w:rPr>
          <w:spacing w:val="80"/>
          <w:w w:val="150"/>
          <w:sz w:val="24"/>
        </w:rPr>
        <w:t xml:space="preserve"> </w:t>
      </w:r>
      <w:r>
        <w:rPr>
          <w:sz w:val="24"/>
        </w:rPr>
        <w:t>per</w:t>
      </w:r>
      <w:r>
        <w:rPr>
          <w:spacing w:val="80"/>
          <w:w w:val="150"/>
          <w:sz w:val="24"/>
        </w:rPr>
        <w:t xml:space="preserve"> </w:t>
      </w:r>
      <w:r>
        <w:rPr>
          <w:sz w:val="24"/>
        </w:rPr>
        <w:t>assicurare</w:t>
      </w:r>
      <w:r>
        <w:rPr>
          <w:spacing w:val="80"/>
          <w:w w:val="150"/>
          <w:sz w:val="24"/>
        </w:rPr>
        <w:t xml:space="preserve"> </w:t>
      </w:r>
      <w:r>
        <w:rPr>
          <w:sz w:val="24"/>
        </w:rPr>
        <w:t>continuità</w:t>
      </w:r>
      <w:r>
        <w:rPr>
          <w:spacing w:val="80"/>
          <w:w w:val="150"/>
          <w:sz w:val="24"/>
        </w:rPr>
        <w:t xml:space="preserve"> </w:t>
      </w:r>
      <w:r>
        <w:rPr>
          <w:sz w:val="24"/>
        </w:rPr>
        <w:t>con</w:t>
      </w:r>
      <w:r>
        <w:rPr>
          <w:spacing w:val="80"/>
          <w:w w:val="150"/>
          <w:sz w:val="24"/>
        </w:rPr>
        <w:t xml:space="preserve"> </w:t>
      </w:r>
      <w:r>
        <w:rPr>
          <w:sz w:val="24"/>
        </w:rPr>
        <w:t>il</w:t>
      </w:r>
      <w:r>
        <w:rPr>
          <w:spacing w:val="80"/>
          <w:w w:val="150"/>
          <w:sz w:val="24"/>
        </w:rPr>
        <w:t xml:space="preserve"> </w:t>
      </w:r>
      <w:r>
        <w:rPr>
          <w:sz w:val="24"/>
        </w:rPr>
        <w:t>percorso postscolastico prescelto;</w:t>
      </w:r>
    </w:p>
    <w:p w14:paraId="7D8B5803" w14:textId="77777777" w:rsidR="00FE16C1" w:rsidRDefault="00556712">
      <w:pPr>
        <w:pStyle w:val="Paragrafoelenco"/>
        <w:numPr>
          <w:ilvl w:val="0"/>
          <w:numId w:val="4"/>
        </w:numPr>
        <w:tabs>
          <w:tab w:val="left" w:pos="458"/>
        </w:tabs>
        <w:spacing w:line="301" w:lineRule="exact"/>
        <w:ind w:left="458" w:hanging="198"/>
        <w:jc w:val="left"/>
        <w:rPr>
          <w:sz w:val="24"/>
        </w:rPr>
      </w:pPr>
      <w:r>
        <w:rPr>
          <w:sz w:val="24"/>
        </w:rPr>
        <w:t>Tengono</w:t>
      </w:r>
      <w:r>
        <w:rPr>
          <w:spacing w:val="-3"/>
          <w:sz w:val="24"/>
        </w:rPr>
        <w:t xml:space="preserve"> </w:t>
      </w:r>
      <w:r>
        <w:rPr>
          <w:sz w:val="24"/>
        </w:rPr>
        <w:t>i</w:t>
      </w:r>
      <w:r>
        <w:rPr>
          <w:spacing w:val="1"/>
          <w:sz w:val="24"/>
        </w:rPr>
        <w:t xml:space="preserve"> </w:t>
      </w:r>
      <w:r>
        <w:rPr>
          <w:sz w:val="24"/>
        </w:rPr>
        <w:t>contatti</w:t>
      </w:r>
      <w:r>
        <w:rPr>
          <w:spacing w:val="-3"/>
          <w:sz w:val="24"/>
        </w:rPr>
        <w:t xml:space="preserve"> </w:t>
      </w:r>
      <w:r>
        <w:rPr>
          <w:sz w:val="24"/>
        </w:rPr>
        <w:t>con</w:t>
      </w:r>
      <w:r>
        <w:rPr>
          <w:spacing w:val="-1"/>
          <w:sz w:val="24"/>
        </w:rPr>
        <w:t xml:space="preserve"> </w:t>
      </w:r>
      <w:r>
        <w:rPr>
          <w:sz w:val="24"/>
        </w:rPr>
        <w:t>gli operatori</w:t>
      </w:r>
      <w:r>
        <w:rPr>
          <w:spacing w:val="1"/>
          <w:sz w:val="24"/>
        </w:rPr>
        <w:t xml:space="preserve"> </w:t>
      </w:r>
      <w:r>
        <w:rPr>
          <w:sz w:val="24"/>
        </w:rPr>
        <w:t>dell'ASL</w:t>
      </w:r>
      <w:r>
        <w:rPr>
          <w:spacing w:val="-1"/>
          <w:sz w:val="24"/>
        </w:rPr>
        <w:t xml:space="preserve"> </w:t>
      </w:r>
      <w:r>
        <w:rPr>
          <w:sz w:val="24"/>
        </w:rPr>
        <w:t>e dei</w:t>
      </w:r>
      <w:r>
        <w:rPr>
          <w:spacing w:val="1"/>
          <w:sz w:val="24"/>
        </w:rPr>
        <w:t xml:space="preserve"> </w:t>
      </w:r>
      <w:r>
        <w:rPr>
          <w:sz w:val="24"/>
        </w:rPr>
        <w:t>Servizi sociali</w:t>
      </w:r>
      <w:r>
        <w:rPr>
          <w:spacing w:val="-3"/>
          <w:sz w:val="24"/>
        </w:rPr>
        <w:t xml:space="preserve"> </w:t>
      </w:r>
      <w:r>
        <w:rPr>
          <w:sz w:val="24"/>
        </w:rPr>
        <w:t xml:space="preserve">del </w:t>
      </w:r>
      <w:r>
        <w:rPr>
          <w:spacing w:val="-2"/>
          <w:sz w:val="24"/>
        </w:rPr>
        <w:t>territorio.</w:t>
      </w:r>
    </w:p>
    <w:p w14:paraId="65BC7029" w14:textId="77777777" w:rsidR="00FE16C1" w:rsidRDefault="00556712">
      <w:pPr>
        <w:pStyle w:val="Corpotesto"/>
        <w:spacing w:before="286"/>
        <w:ind w:left="260" w:right="673"/>
        <w:jc w:val="both"/>
      </w:pPr>
      <w:r>
        <w:rPr>
          <w:b/>
        </w:rPr>
        <w:t xml:space="preserve">GLI: </w:t>
      </w:r>
      <w:r>
        <w:t>E' composto dal dirigente scolastico, dal</w:t>
      </w:r>
      <w:r>
        <w:rPr>
          <w:spacing w:val="-2"/>
        </w:rPr>
        <w:t xml:space="preserve"> </w:t>
      </w:r>
      <w:r>
        <w:t>referente all’inclusione,</w:t>
      </w:r>
      <w:r>
        <w:rPr>
          <w:spacing w:val="-2"/>
        </w:rPr>
        <w:t xml:space="preserve"> </w:t>
      </w:r>
      <w:r>
        <w:t>dagli</w:t>
      </w:r>
      <w:r>
        <w:rPr>
          <w:spacing w:val="-1"/>
        </w:rPr>
        <w:t xml:space="preserve"> </w:t>
      </w:r>
      <w:r>
        <w:t>insegnanti</w:t>
      </w:r>
      <w:r>
        <w:rPr>
          <w:spacing w:val="-2"/>
        </w:rPr>
        <w:t xml:space="preserve"> </w:t>
      </w:r>
      <w:r>
        <w:t>di sostegno, due</w:t>
      </w:r>
      <w:r>
        <w:rPr>
          <w:spacing w:val="-2"/>
        </w:rPr>
        <w:t xml:space="preserve"> </w:t>
      </w:r>
      <w:r>
        <w:t>insegnanti</w:t>
      </w:r>
      <w:r>
        <w:rPr>
          <w:spacing w:val="-5"/>
        </w:rPr>
        <w:t xml:space="preserve"> </w:t>
      </w:r>
      <w:r>
        <w:t>curriculari.</w:t>
      </w:r>
      <w:r>
        <w:rPr>
          <w:spacing w:val="-2"/>
        </w:rPr>
        <w:t xml:space="preserve"> </w:t>
      </w:r>
      <w:r>
        <w:t>E'</w:t>
      </w:r>
      <w:r>
        <w:rPr>
          <w:spacing w:val="-2"/>
        </w:rPr>
        <w:t xml:space="preserve"> </w:t>
      </w:r>
      <w:r>
        <w:t>un</w:t>
      </w:r>
      <w:r>
        <w:rPr>
          <w:spacing w:val="-4"/>
        </w:rPr>
        <w:t xml:space="preserve"> </w:t>
      </w:r>
      <w:r>
        <w:t>gruppo</w:t>
      </w:r>
      <w:r>
        <w:rPr>
          <w:spacing w:val="-2"/>
        </w:rPr>
        <w:t xml:space="preserve"> </w:t>
      </w:r>
      <w:r>
        <w:t>di</w:t>
      </w:r>
      <w:r>
        <w:rPr>
          <w:spacing w:val="-2"/>
        </w:rPr>
        <w:t xml:space="preserve"> </w:t>
      </w:r>
      <w:r>
        <w:t>studio</w:t>
      </w:r>
      <w:r>
        <w:rPr>
          <w:spacing w:val="-4"/>
        </w:rPr>
        <w:t xml:space="preserve"> </w:t>
      </w:r>
      <w:r>
        <w:t>e</w:t>
      </w:r>
      <w:r>
        <w:rPr>
          <w:spacing w:val="-2"/>
        </w:rPr>
        <w:t xml:space="preserve"> </w:t>
      </w:r>
      <w:r>
        <w:t>di</w:t>
      </w:r>
      <w:r>
        <w:rPr>
          <w:spacing w:val="-2"/>
        </w:rPr>
        <w:t xml:space="preserve"> </w:t>
      </w:r>
      <w:r>
        <w:t>lavoro</w:t>
      </w:r>
      <w:r>
        <w:rPr>
          <w:spacing w:val="-4"/>
        </w:rPr>
        <w:t xml:space="preserve"> </w:t>
      </w:r>
      <w:r>
        <w:t>composto</w:t>
      </w:r>
      <w:r>
        <w:rPr>
          <w:spacing w:val="-4"/>
        </w:rPr>
        <w:t xml:space="preserve"> </w:t>
      </w:r>
      <w:r>
        <w:t>dall'insieme</w:t>
      </w:r>
      <w:r>
        <w:rPr>
          <w:spacing w:val="-4"/>
        </w:rPr>
        <w:t xml:space="preserve"> </w:t>
      </w:r>
      <w:r>
        <w:t>di</w:t>
      </w:r>
      <w:r>
        <w:rPr>
          <w:spacing w:val="-5"/>
        </w:rPr>
        <w:t xml:space="preserve"> </w:t>
      </w:r>
      <w:r>
        <w:t>quelle</w:t>
      </w:r>
      <w:r>
        <w:rPr>
          <w:spacing w:val="-4"/>
        </w:rPr>
        <w:t xml:space="preserve"> </w:t>
      </w:r>
      <w:r>
        <w:t>figure che operano nell'istituto e nelle strutture del territorio ad esse collegate, che sono direttamente interessate</w:t>
      </w:r>
      <w:r>
        <w:rPr>
          <w:spacing w:val="-9"/>
        </w:rPr>
        <w:t xml:space="preserve"> </w:t>
      </w:r>
      <w:r>
        <w:t>nella</w:t>
      </w:r>
      <w:r>
        <w:rPr>
          <w:spacing w:val="-6"/>
        </w:rPr>
        <w:t xml:space="preserve"> </w:t>
      </w:r>
      <w:r>
        <w:t>gestione</w:t>
      </w:r>
      <w:r>
        <w:rPr>
          <w:spacing w:val="-6"/>
        </w:rPr>
        <w:t xml:space="preserve"> </w:t>
      </w:r>
      <w:r>
        <w:t>dei</w:t>
      </w:r>
      <w:r>
        <w:rPr>
          <w:spacing w:val="-6"/>
        </w:rPr>
        <w:t xml:space="preserve"> </w:t>
      </w:r>
      <w:r>
        <w:t>casi</w:t>
      </w:r>
      <w:r>
        <w:rPr>
          <w:spacing w:val="-9"/>
        </w:rPr>
        <w:t xml:space="preserve"> </w:t>
      </w:r>
      <w:r>
        <w:t>di</w:t>
      </w:r>
      <w:r>
        <w:rPr>
          <w:spacing w:val="-4"/>
        </w:rPr>
        <w:t xml:space="preserve"> </w:t>
      </w:r>
      <w:r>
        <w:t>alunni</w:t>
      </w:r>
      <w:r>
        <w:rPr>
          <w:spacing w:val="-6"/>
        </w:rPr>
        <w:t xml:space="preserve"> </w:t>
      </w:r>
      <w:r>
        <w:t>diversamente</w:t>
      </w:r>
      <w:r>
        <w:rPr>
          <w:spacing w:val="-6"/>
        </w:rPr>
        <w:t xml:space="preserve"> </w:t>
      </w:r>
      <w:r>
        <w:t>abili.</w:t>
      </w:r>
      <w:r>
        <w:rPr>
          <w:spacing w:val="-7"/>
        </w:rPr>
        <w:t xml:space="preserve"> </w:t>
      </w:r>
      <w:r>
        <w:t>Esso</w:t>
      </w:r>
      <w:r>
        <w:rPr>
          <w:spacing w:val="-8"/>
        </w:rPr>
        <w:t xml:space="preserve"> </w:t>
      </w:r>
      <w:r>
        <w:t>è</w:t>
      </w:r>
      <w:r>
        <w:rPr>
          <w:spacing w:val="-6"/>
        </w:rPr>
        <w:t xml:space="preserve"> </w:t>
      </w:r>
      <w:r>
        <w:t>formato</w:t>
      </w:r>
      <w:r>
        <w:rPr>
          <w:spacing w:val="-6"/>
        </w:rPr>
        <w:t xml:space="preserve"> </w:t>
      </w:r>
      <w:r>
        <w:t>da</w:t>
      </w:r>
      <w:r>
        <w:rPr>
          <w:spacing w:val="-6"/>
        </w:rPr>
        <w:t xml:space="preserve"> </w:t>
      </w:r>
      <w:r>
        <w:t>una</w:t>
      </w:r>
      <w:r>
        <w:rPr>
          <w:spacing w:val="-4"/>
        </w:rPr>
        <w:t xml:space="preserve"> </w:t>
      </w:r>
      <w:r>
        <w:t>componente stabile</w:t>
      </w:r>
      <w:r>
        <w:rPr>
          <w:spacing w:val="48"/>
        </w:rPr>
        <w:t xml:space="preserve"> </w:t>
      </w:r>
      <w:r>
        <w:t>e</w:t>
      </w:r>
      <w:r>
        <w:rPr>
          <w:spacing w:val="50"/>
        </w:rPr>
        <w:t xml:space="preserve"> </w:t>
      </w:r>
      <w:r>
        <w:t>da</w:t>
      </w:r>
      <w:r>
        <w:rPr>
          <w:spacing w:val="47"/>
        </w:rPr>
        <w:t xml:space="preserve"> </w:t>
      </w:r>
      <w:r>
        <w:t>una</w:t>
      </w:r>
      <w:r>
        <w:rPr>
          <w:spacing w:val="52"/>
        </w:rPr>
        <w:t xml:space="preserve"> </w:t>
      </w:r>
      <w:r>
        <w:t>componente</w:t>
      </w:r>
      <w:r>
        <w:rPr>
          <w:spacing w:val="50"/>
        </w:rPr>
        <w:t xml:space="preserve"> </w:t>
      </w:r>
      <w:r>
        <w:t>variabile,</w:t>
      </w:r>
      <w:r>
        <w:rPr>
          <w:spacing w:val="47"/>
        </w:rPr>
        <w:t xml:space="preserve"> </w:t>
      </w:r>
      <w:r>
        <w:t>in</w:t>
      </w:r>
      <w:r>
        <w:rPr>
          <w:spacing w:val="48"/>
        </w:rPr>
        <w:t xml:space="preserve"> </w:t>
      </w:r>
      <w:r>
        <w:t>base</w:t>
      </w:r>
      <w:r>
        <w:rPr>
          <w:spacing w:val="50"/>
        </w:rPr>
        <w:t xml:space="preserve"> </w:t>
      </w:r>
      <w:r>
        <w:t>alle</w:t>
      </w:r>
      <w:r>
        <w:rPr>
          <w:spacing w:val="52"/>
        </w:rPr>
        <w:t xml:space="preserve"> </w:t>
      </w:r>
      <w:r>
        <w:t>esigenze</w:t>
      </w:r>
      <w:r>
        <w:rPr>
          <w:spacing w:val="50"/>
        </w:rPr>
        <w:t xml:space="preserve"> </w:t>
      </w:r>
      <w:r>
        <w:t>contingenti</w:t>
      </w:r>
      <w:r>
        <w:rPr>
          <w:spacing w:val="50"/>
        </w:rPr>
        <w:t xml:space="preserve"> </w:t>
      </w:r>
      <w:r>
        <w:t>e</w:t>
      </w:r>
      <w:r>
        <w:rPr>
          <w:spacing w:val="50"/>
        </w:rPr>
        <w:t xml:space="preserve"> </w:t>
      </w:r>
      <w:r>
        <w:t>si</w:t>
      </w:r>
      <w:r>
        <w:rPr>
          <w:spacing w:val="50"/>
        </w:rPr>
        <w:t xml:space="preserve"> </w:t>
      </w:r>
      <w:r>
        <w:t>perfeziona</w:t>
      </w:r>
      <w:r>
        <w:rPr>
          <w:spacing w:val="48"/>
        </w:rPr>
        <w:t xml:space="preserve"> </w:t>
      </w:r>
      <w:r>
        <w:rPr>
          <w:spacing w:val="-5"/>
        </w:rPr>
        <w:t>per</w:t>
      </w:r>
    </w:p>
    <w:p w14:paraId="0927C584" w14:textId="77777777" w:rsidR="00FE16C1" w:rsidRDefault="00FE16C1">
      <w:pPr>
        <w:pStyle w:val="Corpotesto"/>
        <w:jc w:val="both"/>
        <w:sectPr w:rsidR="00FE16C1">
          <w:pgSz w:w="11910" w:h="16840"/>
          <w:pgMar w:top="540" w:right="425" w:bottom="900" w:left="992" w:header="326" w:footer="717" w:gutter="0"/>
          <w:cols w:space="720"/>
        </w:sectPr>
      </w:pPr>
    </w:p>
    <w:p w14:paraId="55D10CA7" w14:textId="77777777" w:rsidR="00FE16C1" w:rsidRDefault="00556712">
      <w:pPr>
        <w:pStyle w:val="Corpotesto"/>
      </w:pPr>
      <w:r>
        <w:rPr>
          <w:noProof/>
        </w:rPr>
        <w:lastRenderedPageBreak/>
        <mc:AlternateContent>
          <mc:Choice Requires="wps">
            <w:drawing>
              <wp:anchor distT="0" distB="0" distL="0" distR="0" simplePos="0" relativeHeight="487045120" behindDoc="1" locked="0" layoutInCell="1" allowOverlap="1" wp14:anchorId="45B81502" wp14:editId="420ABFA0">
                <wp:simplePos x="0" y="0"/>
                <wp:positionH relativeFrom="page">
                  <wp:posOffset>719315</wp:posOffset>
                </wp:positionH>
                <wp:positionV relativeFrom="page">
                  <wp:posOffset>719328</wp:posOffset>
                </wp:positionV>
                <wp:extent cx="6215380" cy="92341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5380" cy="9234170"/>
                        </a:xfrm>
                        <a:custGeom>
                          <a:avLst/>
                          <a:gdLst/>
                          <a:ahLst/>
                          <a:cxnLst/>
                          <a:rect l="l" t="t" r="r" b="b"/>
                          <a:pathLst>
                            <a:path w="6215380" h="9234170">
                              <a:moveTo>
                                <a:pt x="6214884" y="0"/>
                              </a:moveTo>
                              <a:lnTo>
                                <a:pt x="6208776" y="0"/>
                              </a:lnTo>
                              <a:lnTo>
                                <a:pt x="6208776" y="6096"/>
                              </a:lnTo>
                              <a:lnTo>
                                <a:pt x="6208776" y="9227820"/>
                              </a:lnTo>
                              <a:lnTo>
                                <a:pt x="6108" y="9227820"/>
                              </a:lnTo>
                              <a:lnTo>
                                <a:pt x="6108" y="6096"/>
                              </a:lnTo>
                              <a:lnTo>
                                <a:pt x="6208776" y="6096"/>
                              </a:lnTo>
                              <a:lnTo>
                                <a:pt x="6208776" y="0"/>
                              </a:lnTo>
                              <a:lnTo>
                                <a:pt x="0" y="0"/>
                              </a:lnTo>
                              <a:lnTo>
                                <a:pt x="0" y="6096"/>
                              </a:lnTo>
                              <a:lnTo>
                                <a:pt x="0" y="9227820"/>
                              </a:lnTo>
                              <a:lnTo>
                                <a:pt x="0" y="9233916"/>
                              </a:lnTo>
                              <a:lnTo>
                                <a:pt x="6108" y="9233916"/>
                              </a:lnTo>
                              <a:lnTo>
                                <a:pt x="6208776" y="9233916"/>
                              </a:lnTo>
                              <a:lnTo>
                                <a:pt x="6214884" y="9233916"/>
                              </a:lnTo>
                              <a:lnTo>
                                <a:pt x="6214884" y="9227820"/>
                              </a:lnTo>
                              <a:lnTo>
                                <a:pt x="6214884" y="6096"/>
                              </a:lnTo>
                              <a:lnTo>
                                <a:pt x="62148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287289" id="Graphic 12" o:spid="_x0000_s1026" style="position:absolute;margin-left:56.65pt;margin-top:56.65pt;width:489.4pt;height:727.1pt;z-index:-16271360;visibility:visible;mso-wrap-style:square;mso-wrap-distance-left:0;mso-wrap-distance-top:0;mso-wrap-distance-right:0;mso-wrap-distance-bottom:0;mso-position-horizontal:absolute;mso-position-horizontal-relative:page;mso-position-vertical:absolute;mso-position-vertical-relative:page;v-text-anchor:top" coordsize="6215380,9234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" path="m6214884,r-6108,l6208776,6096r,9221724l6108,9227820,6108,6096r6202668,l6208776,,,,,6096,,9227820r,6096l6108,9233916r6202668,l6214884,9233916r,-6096l6214884,6096r,-6096xe" fillcolor="black" stroked="f">
                <v:path arrowok="t"/>
                <w10:wrap anchorx="page" anchory="page"/>
              </v:shape>
            </w:pict>
          </mc:Fallback>
        </mc:AlternateContent>
      </w:r>
    </w:p>
    <w:p w14:paraId="4FDF493F" w14:textId="77777777" w:rsidR="00FE16C1" w:rsidRDefault="00FE16C1">
      <w:pPr>
        <w:pStyle w:val="Corpotesto"/>
        <w:spacing w:before="11"/>
      </w:pPr>
    </w:p>
    <w:p w14:paraId="4409C2EA" w14:textId="77777777" w:rsidR="00FE16C1" w:rsidRDefault="00556712">
      <w:pPr>
        <w:pStyle w:val="Corpotesto"/>
        <w:ind w:left="260" w:right="674"/>
        <w:jc w:val="both"/>
      </w:pPr>
      <w:r>
        <w:t>diventare operativo ogni volta che siano presenti all'interno dell'istituto alunni in situazione di handicap.</w:t>
      </w:r>
      <w:r>
        <w:rPr>
          <w:spacing w:val="-14"/>
        </w:rPr>
        <w:t xml:space="preserve"> </w:t>
      </w:r>
      <w:r>
        <w:t>Propone</w:t>
      </w:r>
      <w:r>
        <w:rPr>
          <w:spacing w:val="-14"/>
        </w:rPr>
        <w:t xml:space="preserve"> </w:t>
      </w:r>
      <w:r>
        <w:t>e</w:t>
      </w:r>
      <w:r>
        <w:rPr>
          <w:spacing w:val="-13"/>
        </w:rPr>
        <w:t xml:space="preserve"> </w:t>
      </w:r>
      <w:r>
        <w:t>discute</w:t>
      </w:r>
      <w:r>
        <w:rPr>
          <w:spacing w:val="-14"/>
        </w:rPr>
        <w:t xml:space="preserve"> </w:t>
      </w:r>
      <w:r>
        <w:t>il</w:t>
      </w:r>
      <w:r>
        <w:rPr>
          <w:spacing w:val="-13"/>
        </w:rPr>
        <w:t xml:space="preserve"> </w:t>
      </w:r>
      <w:r>
        <w:t>progetto</w:t>
      </w:r>
      <w:r>
        <w:rPr>
          <w:spacing w:val="-14"/>
        </w:rPr>
        <w:t xml:space="preserve"> </w:t>
      </w:r>
      <w:r>
        <w:t>di</w:t>
      </w:r>
      <w:r>
        <w:rPr>
          <w:spacing w:val="-12"/>
        </w:rPr>
        <w:t xml:space="preserve"> </w:t>
      </w:r>
      <w:r>
        <w:t>integrazione</w:t>
      </w:r>
      <w:r>
        <w:rPr>
          <w:spacing w:val="-11"/>
        </w:rPr>
        <w:t xml:space="preserve"> </w:t>
      </w:r>
      <w:r>
        <w:t>d'istituto</w:t>
      </w:r>
      <w:r>
        <w:rPr>
          <w:spacing w:val="-14"/>
        </w:rPr>
        <w:t xml:space="preserve"> </w:t>
      </w:r>
      <w:r>
        <w:t>che</w:t>
      </w:r>
      <w:r>
        <w:rPr>
          <w:spacing w:val="-13"/>
        </w:rPr>
        <w:t xml:space="preserve"> </w:t>
      </w:r>
      <w:r>
        <w:t>indica,</w:t>
      </w:r>
      <w:r>
        <w:rPr>
          <w:spacing w:val="-14"/>
        </w:rPr>
        <w:t xml:space="preserve"> </w:t>
      </w:r>
      <w:r>
        <w:t>in</w:t>
      </w:r>
      <w:r>
        <w:rPr>
          <w:spacing w:val="-13"/>
        </w:rPr>
        <w:t xml:space="preserve"> </w:t>
      </w:r>
      <w:r>
        <w:t>merito</w:t>
      </w:r>
      <w:r>
        <w:rPr>
          <w:spacing w:val="-14"/>
        </w:rPr>
        <w:t xml:space="preserve"> </w:t>
      </w:r>
      <w:r>
        <w:t>alle</w:t>
      </w:r>
      <w:r>
        <w:rPr>
          <w:spacing w:val="-10"/>
        </w:rPr>
        <w:t xml:space="preserve"> </w:t>
      </w:r>
      <w:r>
        <w:t>situazioni di</w:t>
      </w:r>
      <w:r>
        <w:rPr>
          <w:spacing w:val="-6"/>
        </w:rPr>
        <w:t xml:space="preserve"> </w:t>
      </w:r>
      <w:r>
        <w:t>handicap</w:t>
      </w:r>
      <w:r>
        <w:rPr>
          <w:spacing w:val="-10"/>
        </w:rPr>
        <w:t xml:space="preserve"> </w:t>
      </w:r>
      <w:r>
        <w:t>presenti</w:t>
      </w:r>
      <w:r>
        <w:rPr>
          <w:spacing w:val="-9"/>
        </w:rPr>
        <w:t xml:space="preserve"> </w:t>
      </w:r>
      <w:r>
        <w:t>nella</w:t>
      </w:r>
      <w:r>
        <w:rPr>
          <w:spacing w:val="-9"/>
        </w:rPr>
        <w:t xml:space="preserve"> </w:t>
      </w:r>
      <w:r>
        <w:t>scuola,</w:t>
      </w:r>
      <w:r>
        <w:rPr>
          <w:spacing w:val="-9"/>
        </w:rPr>
        <w:t xml:space="preserve"> </w:t>
      </w:r>
      <w:r>
        <w:t>gli</w:t>
      </w:r>
      <w:r>
        <w:rPr>
          <w:spacing w:val="-9"/>
        </w:rPr>
        <w:t xml:space="preserve"> </w:t>
      </w:r>
      <w:r>
        <w:t>interventi,</w:t>
      </w:r>
      <w:r>
        <w:rPr>
          <w:spacing w:val="-9"/>
        </w:rPr>
        <w:t xml:space="preserve"> </w:t>
      </w:r>
      <w:r>
        <w:t>i</w:t>
      </w:r>
      <w:r>
        <w:rPr>
          <w:spacing w:val="-9"/>
        </w:rPr>
        <w:t xml:space="preserve"> </w:t>
      </w:r>
      <w:r>
        <w:t>ruoli,</w:t>
      </w:r>
      <w:r>
        <w:rPr>
          <w:spacing w:val="-9"/>
        </w:rPr>
        <w:t xml:space="preserve"> </w:t>
      </w:r>
      <w:r>
        <w:t>i</w:t>
      </w:r>
      <w:r>
        <w:rPr>
          <w:spacing w:val="-11"/>
        </w:rPr>
        <w:t xml:space="preserve"> </w:t>
      </w:r>
      <w:r>
        <w:t>tempi,</w:t>
      </w:r>
      <w:r>
        <w:rPr>
          <w:spacing w:val="-6"/>
        </w:rPr>
        <w:t xml:space="preserve"> </w:t>
      </w:r>
      <w:r>
        <w:t>le</w:t>
      </w:r>
      <w:r>
        <w:rPr>
          <w:spacing w:val="-9"/>
        </w:rPr>
        <w:t xml:space="preserve"> </w:t>
      </w:r>
      <w:r>
        <w:t>modalità,</w:t>
      </w:r>
      <w:r>
        <w:rPr>
          <w:spacing w:val="-11"/>
        </w:rPr>
        <w:t xml:space="preserve"> </w:t>
      </w:r>
      <w:r>
        <w:t>gli</w:t>
      </w:r>
      <w:r>
        <w:rPr>
          <w:spacing w:val="-9"/>
        </w:rPr>
        <w:t xml:space="preserve"> </w:t>
      </w:r>
      <w:r>
        <w:t>strumenti</w:t>
      </w:r>
      <w:r>
        <w:rPr>
          <w:spacing w:val="-9"/>
        </w:rPr>
        <w:t xml:space="preserve"> </w:t>
      </w:r>
      <w:r>
        <w:t>e</w:t>
      </w:r>
      <w:r>
        <w:rPr>
          <w:spacing w:val="-9"/>
        </w:rPr>
        <w:t xml:space="preserve"> </w:t>
      </w:r>
      <w:r>
        <w:t>le</w:t>
      </w:r>
      <w:r>
        <w:rPr>
          <w:spacing w:val="-11"/>
        </w:rPr>
        <w:t xml:space="preserve"> </w:t>
      </w:r>
      <w:r>
        <w:t>risorse strutturali.</w:t>
      </w:r>
      <w:r>
        <w:rPr>
          <w:spacing w:val="-9"/>
        </w:rPr>
        <w:t xml:space="preserve"> </w:t>
      </w:r>
      <w:r>
        <w:t>Le</w:t>
      </w:r>
      <w:r>
        <w:rPr>
          <w:spacing w:val="-9"/>
        </w:rPr>
        <w:t xml:space="preserve"> </w:t>
      </w:r>
      <w:r>
        <w:t>sue</w:t>
      </w:r>
      <w:r>
        <w:rPr>
          <w:spacing w:val="-8"/>
        </w:rPr>
        <w:t xml:space="preserve"> </w:t>
      </w:r>
      <w:r>
        <w:t>riunioni</w:t>
      </w:r>
      <w:r>
        <w:rPr>
          <w:spacing w:val="-9"/>
        </w:rPr>
        <w:t xml:space="preserve"> </w:t>
      </w:r>
      <w:r>
        <w:t>sono</w:t>
      </w:r>
      <w:r>
        <w:rPr>
          <w:spacing w:val="-9"/>
        </w:rPr>
        <w:t xml:space="preserve"> </w:t>
      </w:r>
      <w:r>
        <w:t>contemplate</w:t>
      </w:r>
      <w:r>
        <w:rPr>
          <w:spacing w:val="-11"/>
        </w:rPr>
        <w:t xml:space="preserve"> </w:t>
      </w:r>
      <w:r>
        <w:t>all'interno</w:t>
      </w:r>
      <w:r>
        <w:rPr>
          <w:spacing w:val="-8"/>
        </w:rPr>
        <w:t xml:space="preserve"> </w:t>
      </w:r>
      <w:r>
        <w:t>del</w:t>
      </w:r>
      <w:r>
        <w:rPr>
          <w:spacing w:val="-11"/>
        </w:rPr>
        <w:t xml:space="preserve"> </w:t>
      </w:r>
      <w:r>
        <w:t>"Piano</w:t>
      </w:r>
      <w:r>
        <w:rPr>
          <w:spacing w:val="-9"/>
        </w:rPr>
        <w:t xml:space="preserve"> </w:t>
      </w:r>
      <w:r>
        <w:t>annuale</w:t>
      </w:r>
      <w:r>
        <w:rPr>
          <w:spacing w:val="-11"/>
        </w:rPr>
        <w:t xml:space="preserve"> </w:t>
      </w:r>
      <w:r>
        <w:t>delle</w:t>
      </w:r>
      <w:r>
        <w:rPr>
          <w:spacing w:val="-11"/>
        </w:rPr>
        <w:t xml:space="preserve"> </w:t>
      </w:r>
      <w:r>
        <w:t>attività"</w:t>
      </w:r>
      <w:r>
        <w:rPr>
          <w:spacing w:val="-9"/>
        </w:rPr>
        <w:t xml:space="preserve"> </w:t>
      </w:r>
      <w:r>
        <w:t>con</w:t>
      </w:r>
      <w:r>
        <w:rPr>
          <w:spacing w:val="-9"/>
        </w:rPr>
        <w:t xml:space="preserve"> </w:t>
      </w:r>
      <w:r>
        <w:t>il</w:t>
      </w:r>
      <w:r>
        <w:rPr>
          <w:spacing w:val="-11"/>
        </w:rPr>
        <w:t xml:space="preserve"> </w:t>
      </w:r>
      <w:r>
        <w:t>fine di programmare e valutare l'effettiva attuazione delle attività specifiche indicate nel PTOF e nel progetto</w:t>
      </w:r>
      <w:r>
        <w:rPr>
          <w:spacing w:val="-14"/>
        </w:rPr>
        <w:t xml:space="preserve"> </w:t>
      </w:r>
      <w:r>
        <w:t>stesso</w:t>
      </w:r>
      <w:r>
        <w:rPr>
          <w:spacing w:val="-12"/>
        </w:rPr>
        <w:t xml:space="preserve"> </w:t>
      </w:r>
      <w:r>
        <w:t>e,</w:t>
      </w:r>
      <w:r>
        <w:rPr>
          <w:spacing w:val="-13"/>
        </w:rPr>
        <w:t xml:space="preserve"> </w:t>
      </w:r>
      <w:r>
        <w:t>insieme,</w:t>
      </w:r>
      <w:r>
        <w:rPr>
          <w:spacing w:val="-11"/>
        </w:rPr>
        <w:t xml:space="preserve"> </w:t>
      </w:r>
      <w:r>
        <w:t>di</w:t>
      </w:r>
      <w:r>
        <w:rPr>
          <w:spacing w:val="-11"/>
        </w:rPr>
        <w:t xml:space="preserve"> </w:t>
      </w:r>
      <w:r>
        <w:t>ridefinire</w:t>
      </w:r>
      <w:r>
        <w:rPr>
          <w:spacing w:val="-13"/>
        </w:rPr>
        <w:t xml:space="preserve"> </w:t>
      </w:r>
      <w:r>
        <w:t>quegli</w:t>
      </w:r>
      <w:r>
        <w:rPr>
          <w:spacing w:val="-14"/>
        </w:rPr>
        <w:t xml:space="preserve"> </w:t>
      </w:r>
      <w:r>
        <w:t>aspetti</w:t>
      </w:r>
      <w:r>
        <w:rPr>
          <w:spacing w:val="-12"/>
        </w:rPr>
        <w:t xml:space="preserve"> </w:t>
      </w:r>
      <w:r>
        <w:t>in</w:t>
      </w:r>
      <w:r>
        <w:rPr>
          <w:spacing w:val="-12"/>
        </w:rPr>
        <w:t xml:space="preserve"> </w:t>
      </w:r>
      <w:r>
        <w:t>essi</w:t>
      </w:r>
      <w:r>
        <w:rPr>
          <w:spacing w:val="-13"/>
        </w:rPr>
        <w:t xml:space="preserve"> </w:t>
      </w:r>
      <w:r>
        <w:t>contenuti</w:t>
      </w:r>
      <w:r>
        <w:rPr>
          <w:spacing w:val="-13"/>
        </w:rPr>
        <w:t xml:space="preserve"> </w:t>
      </w:r>
      <w:r>
        <w:t>che</w:t>
      </w:r>
      <w:r>
        <w:rPr>
          <w:spacing w:val="-14"/>
        </w:rPr>
        <w:t xml:space="preserve"> </w:t>
      </w:r>
      <w:r>
        <w:t>richiedano</w:t>
      </w:r>
      <w:r>
        <w:rPr>
          <w:spacing w:val="-10"/>
        </w:rPr>
        <w:t xml:space="preserve"> </w:t>
      </w:r>
      <w:r>
        <w:t>una</w:t>
      </w:r>
      <w:r>
        <w:rPr>
          <w:spacing w:val="-13"/>
        </w:rPr>
        <w:t xml:space="preserve"> </w:t>
      </w:r>
      <w:r>
        <w:t>revisione laddove non dimostrino l'efficacia prevista.</w:t>
      </w:r>
    </w:p>
    <w:p w14:paraId="45875A5B" w14:textId="77777777" w:rsidR="00FE16C1" w:rsidRDefault="00556712">
      <w:pPr>
        <w:pStyle w:val="Titolo2"/>
        <w:spacing w:before="291"/>
        <w:jc w:val="both"/>
      </w:pPr>
      <w:r>
        <w:t>L'insegnante</w:t>
      </w:r>
      <w:r>
        <w:rPr>
          <w:spacing w:val="-2"/>
        </w:rPr>
        <w:t xml:space="preserve"> </w:t>
      </w:r>
      <w:r>
        <w:t>di</w:t>
      </w:r>
      <w:r>
        <w:rPr>
          <w:spacing w:val="2"/>
        </w:rPr>
        <w:t xml:space="preserve"> </w:t>
      </w:r>
      <w:r>
        <w:rPr>
          <w:spacing w:val="-2"/>
        </w:rPr>
        <w:t>sostegno:</w:t>
      </w:r>
    </w:p>
    <w:p w14:paraId="74A23C9B" w14:textId="77777777" w:rsidR="00FE16C1" w:rsidRDefault="00556712">
      <w:pPr>
        <w:pStyle w:val="Corpotesto"/>
        <w:ind w:left="260" w:right="674"/>
        <w:jc w:val="both"/>
      </w:pPr>
      <w:r>
        <w:t>è un docente, di norma fornito di formazione specifica, assegnato alla classe in cui è presente l'alunno disabile. Non deve essere considerato l'unico docente cui è affidata l'integrazione (C.M. 250/1985; Nota n. 4088 2/10/02). La legge 104/1992 nell'art. 13 comma 6 cita: "Gli insegnanti di sostegno assumono la contitolarità delle sezioni e delle classi in cui operano, partecipano alla programmazione educativa e didattica e alla elaborazione e verifica delle attività di competenza dei consigli di classe e dei collegi dei docenti (1 bis)". Da cui emerge che:</w:t>
      </w:r>
    </w:p>
    <w:p w14:paraId="0EFC0790" w14:textId="77777777" w:rsidR="00FE16C1" w:rsidRDefault="00556712">
      <w:pPr>
        <w:pStyle w:val="Paragrafoelenco"/>
        <w:numPr>
          <w:ilvl w:val="0"/>
          <w:numId w:val="4"/>
        </w:numPr>
        <w:tabs>
          <w:tab w:val="left" w:pos="516"/>
        </w:tabs>
        <w:spacing w:before="1"/>
        <w:ind w:right="677" w:firstLine="55"/>
        <w:rPr>
          <w:sz w:val="24"/>
        </w:rPr>
      </w:pPr>
      <w:r>
        <w:rPr>
          <w:sz w:val="24"/>
        </w:rPr>
        <w:t>L'insegnante di sostegno è una risorsa</w:t>
      </w:r>
      <w:r>
        <w:rPr>
          <w:spacing w:val="-1"/>
          <w:sz w:val="24"/>
        </w:rPr>
        <w:t xml:space="preserve"> </w:t>
      </w:r>
      <w:r>
        <w:rPr>
          <w:b/>
          <w:sz w:val="24"/>
        </w:rPr>
        <w:t>per l'intera classe</w:t>
      </w:r>
      <w:r>
        <w:rPr>
          <w:sz w:val="24"/>
        </w:rPr>
        <w:t>, non è l'unico</w:t>
      </w:r>
      <w:r>
        <w:rPr>
          <w:spacing w:val="-4"/>
          <w:sz w:val="24"/>
        </w:rPr>
        <w:t xml:space="preserve"> </w:t>
      </w:r>
      <w:r>
        <w:rPr>
          <w:sz w:val="24"/>
        </w:rPr>
        <w:t>assegnatario dell'allievo in situazione di handicap</w:t>
      </w:r>
    </w:p>
    <w:p w14:paraId="75BADF86" w14:textId="77777777" w:rsidR="00FE16C1" w:rsidRDefault="00556712">
      <w:pPr>
        <w:pStyle w:val="Paragrafoelenco"/>
        <w:numPr>
          <w:ilvl w:val="0"/>
          <w:numId w:val="4"/>
        </w:numPr>
        <w:tabs>
          <w:tab w:val="left" w:pos="513"/>
        </w:tabs>
        <w:spacing w:line="305" w:lineRule="exact"/>
        <w:ind w:left="513" w:hanging="198"/>
        <w:jc w:val="left"/>
        <w:rPr>
          <w:sz w:val="24"/>
        </w:rPr>
      </w:pPr>
      <w:r>
        <w:rPr>
          <w:sz w:val="24"/>
        </w:rPr>
        <w:t>E'</w:t>
      </w:r>
      <w:r>
        <w:rPr>
          <w:spacing w:val="-1"/>
          <w:sz w:val="24"/>
        </w:rPr>
        <w:t xml:space="preserve"> </w:t>
      </w:r>
      <w:r>
        <w:rPr>
          <w:sz w:val="24"/>
        </w:rPr>
        <w:t>assegnato</w:t>
      </w:r>
      <w:r>
        <w:rPr>
          <w:spacing w:val="-2"/>
          <w:sz w:val="24"/>
        </w:rPr>
        <w:t xml:space="preserve"> </w:t>
      </w:r>
      <w:r>
        <w:rPr>
          <w:sz w:val="24"/>
        </w:rPr>
        <w:t>alla</w:t>
      </w:r>
      <w:r>
        <w:rPr>
          <w:spacing w:val="-3"/>
          <w:sz w:val="24"/>
        </w:rPr>
        <w:t xml:space="preserve"> </w:t>
      </w:r>
      <w:r>
        <w:rPr>
          <w:sz w:val="24"/>
        </w:rPr>
        <w:t>classe,</w:t>
      </w:r>
      <w:r>
        <w:rPr>
          <w:spacing w:val="-1"/>
          <w:sz w:val="24"/>
        </w:rPr>
        <w:t xml:space="preserve"> </w:t>
      </w:r>
      <w:r>
        <w:rPr>
          <w:sz w:val="24"/>
        </w:rPr>
        <w:t>quando è possibile,</w:t>
      </w:r>
      <w:r>
        <w:rPr>
          <w:spacing w:val="-4"/>
          <w:sz w:val="24"/>
        </w:rPr>
        <w:t xml:space="preserve"> </w:t>
      </w:r>
      <w:r>
        <w:rPr>
          <w:sz w:val="24"/>
        </w:rPr>
        <w:t>assicurando la continuità</w:t>
      </w:r>
      <w:r>
        <w:rPr>
          <w:spacing w:val="-2"/>
          <w:sz w:val="24"/>
        </w:rPr>
        <w:t xml:space="preserve"> educativa</w:t>
      </w:r>
    </w:p>
    <w:p w14:paraId="1D1E0B12" w14:textId="77777777" w:rsidR="00FE16C1" w:rsidRDefault="00556712">
      <w:pPr>
        <w:pStyle w:val="Paragrafoelenco"/>
        <w:numPr>
          <w:ilvl w:val="0"/>
          <w:numId w:val="4"/>
        </w:numPr>
        <w:tabs>
          <w:tab w:val="left" w:pos="458"/>
        </w:tabs>
        <w:spacing w:before="1" w:line="305" w:lineRule="exact"/>
        <w:ind w:left="458" w:hanging="198"/>
        <w:jc w:val="left"/>
        <w:rPr>
          <w:sz w:val="24"/>
        </w:rPr>
      </w:pPr>
      <w:r>
        <w:rPr>
          <w:sz w:val="24"/>
        </w:rPr>
        <w:t>Partecipa</w:t>
      </w:r>
      <w:r>
        <w:rPr>
          <w:spacing w:val="1"/>
          <w:sz w:val="24"/>
        </w:rPr>
        <w:t xml:space="preserve"> </w:t>
      </w:r>
      <w:r>
        <w:rPr>
          <w:sz w:val="24"/>
        </w:rPr>
        <w:t>alla</w:t>
      </w:r>
      <w:r>
        <w:rPr>
          <w:spacing w:val="-3"/>
          <w:sz w:val="24"/>
        </w:rPr>
        <w:t xml:space="preserve"> </w:t>
      </w:r>
      <w:r>
        <w:rPr>
          <w:sz w:val="24"/>
        </w:rPr>
        <w:t>programmazione</w:t>
      </w:r>
      <w:r>
        <w:rPr>
          <w:spacing w:val="-3"/>
          <w:sz w:val="24"/>
        </w:rPr>
        <w:t xml:space="preserve"> </w:t>
      </w:r>
      <w:r>
        <w:rPr>
          <w:sz w:val="24"/>
        </w:rPr>
        <w:t>didattico-educativa</w:t>
      </w:r>
      <w:r>
        <w:rPr>
          <w:spacing w:val="-4"/>
          <w:sz w:val="24"/>
        </w:rPr>
        <w:t xml:space="preserve"> </w:t>
      </w:r>
      <w:r>
        <w:rPr>
          <w:sz w:val="24"/>
        </w:rPr>
        <w:t xml:space="preserve">della </w:t>
      </w:r>
      <w:r>
        <w:rPr>
          <w:spacing w:val="-2"/>
          <w:sz w:val="24"/>
        </w:rPr>
        <w:t>classe</w:t>
      </w:r>
    </w:p>
    <w:p w14:paraId="249B80E4" w14:textId="77777777" w:rsidR="00FE16C1" w:rsidRDefault="00556712">
      <w:pPr>
        <w:pStyle w:val="Paragrafoelenco"/>
        <w:numPr>
          <w:ilvl w:val="0"/>
          <w:numId w:val="4"/>
        </w:numPr>
        <w:tabs>
          <w:tab w:val="left" w:pos="458"/>
        </w:tabs>
        <w:spacing w:line="305" w:lineRule="exact"/>
        <w:ind w:left="458" w:hanging="198"/>
        <w:jc w:val="left"/>
        <w:rPr>
          <w:b/>
          <w:sz w:val="24"/>
        </w:rPr>
      </w:pPr>
      <w:r>
        <w:rPr>
          <w:sz w:val="24"/>
        </w:rPr>
        <w:t>Partecipa</w:t>
      </w:r>
      <w:r>
        <w:rPr>
          <w:spacing w:val="-1"/>
          <w:sz w:val="24"/>
        </w:rPr>
        <w:t xml:space="preserve"> </w:t>
      </w:r>
      <w:r>
        <w:rPr>
          <w:sz w:val="24"/>
        </w:rPr>
        <w:t>a</w:t>
      </w:r>
      <w:r>
        <w:rPr>
          <w:spacing w:val="-4"/>
          <w:sz w:val="24"/>
        </w:rPr>
        <w:t xml:space="preserve"> </w:t>
      </w:r>
      <w:r>
        <w:rPr>
          <w:sz w:val="24"/>
        </w:rPr>
        <w:t>pieno</w:t>
      </w:r>
      <w:r>
        <w:rPr>
          <w:spacing w:val="-1"/>
          <w:sz w:val="24"/>
        </w:rPr>
        <w:t xml:space="preserve"> </w:t>
      </w:r>
      <w:r>
        <w:rPr>
          <w:sz w:val="24"/>
        </w:rPr>
        <w:t>titolo alle</w:t>
      </w:r>
      <w:r>
        <w:rPr>
          <w:spacing w:val="-1"/>
          <w:sz w:val="24"/>
        </w:rPr>
        <w:t xml:space="preserve"> </w:t>
      </w:r>
      <w:r>
        <w:rPr>
          <w:sz w:val="24"/>
        </w:rPr>
        <w:t>operazioni</w:t>
      </w:r>
      <w:r>
        <w:rPr>
          <w:spacing w:val="-3"/>
          <w:sz w:val="24"/>
        </w:rPr>
        <w:t xml:space="preserve"> </w:t>
      </w:r>
      <w:r>
        <w:rPr>
          <w:sz w:val="24"/>
        </w:rPr>
        <w:t>di</w:t>
      </w:r>
      <w:r>
        <w:rPr>
          <w:spacing w:val="1"/>
          <w:sz w:val="24"/>
        </w:rPr>
        <w:t xml:space="preserve"> </w:t>
      </w:r>
      <w:r>
        <w:rPr>
          <w:sz w:val="24"/>
        </w:rPr>
        <w:t>valutazione</w:t>
      </w:r>
      <w:r>
        <w:rPr>
          <w:spacing w:val="2"/>
          <w:sz w:val="24"/>
        </w:rPr>
        <w:t xml:space="preserve"> </w:t>
      </w:r>
      <w:r>
        <w:rPr>
          <w:b/>
          <w:sz w:val="24"/>
        </w:rPr>
        <w:t>con</w:t>
      </w:r>
      <w:r>
        <w:rPr>
          <w:b/>
          <w:spacing w:val="-1"/>
          <w:sz w:val="24"/>
        </w:rPr>
        <w:t xml:space="preserve"> </w:t>
      </w:r>
      <w:r>
        <w:rPr>
          <w:b/>
          <w:sz w:val="24"/>
        </w:rPr>
        <w:t>diritto</w:t>
      </w:r>
      <w:r>
        <w:rPr>
          <w:b/>
          <w:spacing w:val="-1"/>
          <w:sz w:val="24"/>
        </w:rPr>
        <w:t xml:space="preserve"> </w:t>
      </w:r>
      <w:r>
        <w:rPr>
          <w:b/>
          <w:sz w:val="24"/>
        </w:rPr>
        <w:t>di</w:t>
      </w:r>
      <w:r>
        <w:rPr>
          <w:b/>
          <w:spacing w:val="2"/>
          <w:sz w:val="24"/>
        </w:rPr>
        <w:t xml:space="preserve"> </w:t>
      </w:r>
      <w:r>
        <w:rPr>
          <w:b/>
          <w:sz w:val="24"/>
        </w:rPr>
        <w:t>voto</w:t>
      </w:r>
      <w:r>
        <w:rPr>
          <w:b/>
          <w:spacing w:val="3"/>
          <w:sz w:val="24"/>
        </w:rPr>
        <w:t xml:space="preserve"> </w:t>
      </w:r>
      <w:r>
        <w:rPr>
          <w:b/>
          <w:sz w:val="24"/>
        </w:rPr>
        <w:t>per</w:t>
      </w:r>
      <w:r>
        <w:rPr>
          <w:b/>
          <w:spacing w:val="-3"/>
          <w:sz w:val="24"/>
        </w:rPr>
        <w:t xml:space="preserve"> </w:t>
      </w:r>
      <w:r>
        <w:rPr>
          <w:b/>
          <w:sz w:val="24"/>
        </w:rPr>
        <w:t>tutti</w:t>
      </w:r>
      <w:r>
        <w:rPr>
          <w:b/>
          <w:spacing w:val="-3"/>
          <w:sz w:val="24"/>
        </w:rPr>
        <w:t xml:space="preserve"> </w:t>
      </w:r>
      <w:r>
        <w:rPr>
          <w:b/>
          <w:sz w:val="24"/>
        </w:rPr>
        <w:t>gli</w:t>
      </w:r>
      <w:r>
        <w:rPr>
          <w:b/>
          <w:spacing w:val="3"/>
          <w:sz w:val="24"/>
        </w:rPr>
        <w:t xml:space="preserve"> </w:t>
      </w:r>
      <w:r>
        <w:rPr>
          <w:b/>
          <w:spacing w:val="-2"/>
          <w:sz w:val="24"/>
        </w:rPr>
        <w:t>alunni</w:t>
      </w:r>
    </w:p>
    <w:p w14:paraId="7CAC6C03" w14:textId="77777777" w:rsidR="00FE16C1" w:rsidRDefault="00556712">
      <w:pPr>
        <w:pStyle w:val="Paragrafoelenco"/>
        <w:numPr>
          <w:ilvl w:val="0"/>
          <w:numId w:val="4"/>
        </w:numPr>
        <w:tabs>
          <w:tab w:val="left" w:pos="473"/>
        </w:tabs>
        <w:spacing w:line="242" w:lineRule="auto"/>
        <w:ind w:right="676" w:firstLine="0"/>
        <w:rPr>
          <w:sz w:val="24"/>
        </w:rPr>
      </w:pPr>
      <w:r>
        <w:rPr>
          <w:sz w:val="24"/>
        </w:rPr>
        <w:t>E' di supporto alla classe nell'assunzione di strategie e tecniche pedagogiche, metodologiche e didattiche integrative e nell'adozione di metodologie individualizzanti</w:t>
      </w:r>
    </w:p>
    <w:p w14:paraId="7DB8B056" w14:textId="77777777" w:rsidR="00FE16C1" w:rsidRDefault="00556712">
      <w:pPr>
        <w:pStyle w:val="Paragrafoelenco"/>
        <w:numPr>
          <w:ilvl w:val="0"/>
          <w:numId w:val="4"/>
        </w:numPr>
        <w:tabs>
          <w:tab w:val="left" w:pos="475"/>
        </w:tabs>
        <w:ind w:right="673" w:firstLine="0"/>
        <w:rPr>
          <w:sz w:val="24"/>
        </w:rPr>
      </w:pPr>
      <w:r>
        <w:rPr>
          <w:sz w:val="24"/>
        </w:rPr>
        <w:t>Deve effettuare la conduzione diretta di interventi specializzati, centrati sulle caratteristiche e sulle risorse dell'allievo, a partire dalla conoscenza di metodologie particolari che non sono in possesso dell'insegnante curriculare</w:t>
      </w:r>
    </w:p>
    <w:p w14:paraId="3151E02F" w14:textId="77777777" w:rsidR="00FE16C1" w:rsidRDefault="00556712">
      <w:pPr>
        <w:pStyle w:val="Paragrafoelenco"/>
        <w:numPr>
          <w:ilvl w:val="0"/>
          <w:numId w:val="4"/>
        </w:numPr>
        <w:tabs>
          <w:tab w:val="left" w:pos="458"/>
        </w:tabs>
        <w:spacing w:line="304" w:lineRule="exact"/>
        <w:ind w:left="458" w:hanging="198"/>
        <w:rPr>
          <w:sz w:val="24"/>
        </w:rPr>
      </w:pPr>
      <w:r>
        <w:rPr>
          <w:sz w:val="24"/>
        </w:rPr>
        <w:t>Propone</w:t>
      </w:r>
      <w:r>
        <w:rPr>
          <w:spacing w:val="2"/>
          <w:sz w:val="24"/>
        </w:rPr>
        <w:t xml:space="preserve"> </w:t>
      </w:r>
      <w:r>
        <w:rPr>
          <w:sz w:val="24"/>
        </w:rPr>
        <w:t>accordi di programma con</w:t>
      </w:r>
      <w:r>
        <w:rPr>
          <w:spacing w:val="-3"/>
          <w:sz w:val="24"/>
        </w:rPr>
        <w:t xml:space="preserve"> </w:t>
      </w:r>
      <w:r>
        <w:rPr>
          <w:sz w:val="24"/>
        </w:rPr>
        <w:t>servizi socio-assistenziali,</w:t>
      </w:r>
      <w:r>
        <w:rPr>
          <w:spacing w:val="-3"/>
          <w:sz w:val="24"/>
        </w:rPr>
        <w:t xml:space="preserve"> </w:t>
      </w:r>
      <w:r>
        <w:rPr>
          <w:sz w:val="24"/>
        </w:rPr>
        <w:t>culturali</w:t>
      </w:r>
      <w:r>
        <w:rPr>
          <w:spacing w:val="-2"/>
          <w:sz w:val="24"/>
        </w:rPr>
        <w:t xml:space="preserve"> </w:t>
      </w:r>
      <w:r>
        <w:rPr>
          <w:sz w:val="24"/>
        </w:rPr>
        <w:t>e</w:t>
      </w:r>
      <w:r>
        <w:rPr>
          <w:spacing w:val="-2"/>
          <w:sz w:val="24"/>
        </w:rPr>
        <w:t xml:space="preserve"> sportivi</w:t>
      </w:r>
    </w:p>
    <w:p w14:paraId="2D12382D" w14:textId="77777777" w:rsidR="00FE16C1" w:rsidRDefault="00556712">
      <w:pPr>
        <w:pStyle w:val="Paragrafoelenco"/>
        <w:numPr>
          <w:ilvl w:val="0"/>
          <w:numId w:val="4"/>
        </w:numPr>
        <w:tabs>
          <w:tab w:val="left" w:pos="509"/>
        </w:tabs>
        <w:ind w:right="675" w:firstLine="0"/>
        <w:rPr>
          <w:sz w:val="24"/>
        </w:rPr>
      </w:pPr>
      <w:r>
        <w:rPr>
          <w:sz w:val="24"/>
        </w:rPr>
        <w:t>Si occupa dell'orientamento dell'alunno disabile, favorendo la collaborazione tra il sistema scolastico e quello della formazione professionale</w:t>
      </w:r>
    </w:p>
    <w:p w14:paraId="2F01ECAB" w14:textId="77777777" w:rsidR="00FE16C1" w:rsidRDefault="00556712">
      <w:pPr>
        <w:pStyle w:val="Paragrafoelenco"/>
        <w:numPr>
          <w:ilvl w:val="0"/>
          <w:numId w:val="4"/>
        </w:numPr>
        <w:tabs>
          <w:tab w:val="left" w:pos="463"/>
        </w:tabs>
        <w:ind w:right="676" w:firstLine="0"/>
        <w:rPr>
          <w:sz w:val="24"/>
        </w:rPr>
      </w:pPr>
      <w:r>
        <w:rPr>
          <w:sz w:val="24"/>
        </w:rPr>
        <w:t>Può fare assistenza all'alunno disabile, (o come figura unica, o alternandosi con altri insegnanti) durante l'esame di stato, se durante l'anno ha seguito l'alunno disabile ed ha fatto assistenza durante le prove di valutazione.</w:t>
      </w:r>
    </w:p>
    <w:p w14:paraId="77E1192F" w14:textId="77777777" w:rsidR="00FE16C1" w:rsidRDefault="00556712">
      <w:pPr>
        <w:pStyle w:val="Paragrafoelenco"/>
        <w:numPr>
          <w:ilvl w:val="0"/>
          <w:numId w:val="4"/>
        </w:numPr>
        <w:tabs>
          <w:tab w:val="left" w:pos="458"/>
        </w:tabs>
        <w:ind w:left="458" w:hanging="198"/>
        <w:rPr>
          <w:sz w:val="24"/>
        </w:rPr>
      </w:pPr>
      <w:r>
        <w:rPr>
          <w:sz w:val="24"/>
        </w:rPr>
        <w:t>E'</w:t>
      </w:r>
      <w:r>
        <w:rPr>
          <w:spacing w:val="2"/>
          <w:sz w:val="24"/>
        </w:rPr>
        <w:t xml:space="preserve"> </w:t>
      </w:r>
      <w:r>
        <w:rPr>
          <w:sz w:val="24"/>
        </w:rPr>
        <w:t>richiesto</w:t>
      </w:r>
      <w:r>
        <w:rPr>
          <w:spacing w:val="-2"/>
          <w:sz w:val="24"/>
        </w:rPr>
        <w:t xml:space="preserve"> </w:t>
      </w:r>
      <w:r>
        <w:rPr>
          <w:sz w:val="24"/>
        </w:rPr>
        <w:t>dal dirigente</w:t>
      </w:r>
      <w:r>
        <w:rPr>
          <w:spacing w:val="-2"/>
          <w:sz w:val="24"/>
        </w:rPr>
        <w:t xml:space="preserve"> scolastico.</w:t>
      </w:r>
    </w:p>
    <w:p w14:paraId="119021B4" w14:textId="77777777" w:rsidR="00FE16C1" w:rsidRDefault="00556712">
      <w:pPr>
        <w:pStyle w:val="Titolo2"/>
        <w:spacing w:before="289"/>
        <w:rPr>
          <w:b w:val="0"/>
        </w:rPr>
      </w:pPr>
      <w:r>
        <w:t>Insegnante</w:t>
      </w:r>
      <w:r>
        <w:rPr>
          <w:spacing w:val="-1"/>
        </w:rPr>
        <w:t xml:space="preserve"> </w:t>
      </w:r>
      <w:r>
        <w:rPr>
          <w:spacing w:val="-2"/>
        </w:rPr>
        <w:t>curriculare</w:t>
      </w:r>
      <w:r>
        <w:rPr>
          <w:b w:val="0"/>
          <w:spacing w:val="-2"/>
        </w:rPr>
        <w:t>:</w:t>
      </w:r>
    </w:p>
    <w:p w14:paraId="6169B328" w14:textId="77777777" w:rsidR="00FE16C1" w:rsidRDefault="00556712">
      <w:pPr>
        <w:pStyle w:val="Corpotesto"/>
        <w:spacing w:line="292" w:lineRule="exact"/>
        <w:ind w:left="260"/>
      </w:pPr>
      <w:r>
        <w:t>-Pone</w:t>
      </w:r>
      <w:r>
        <w:rPr>
          <w:spacing w:val="-3"/>
        </w:rPr>
        <w:t xml:space="preserve"> </w:t>
      </w:r>
      <w:r>
        <w:t>attenzione al</w:t>
      </w:r>
      <w:r>
        <w:rPr>
          <w:spacing w:val="-2"/>
        </w:rPr>
        <w:t xml:space="preserve"> </w:t>
      </w:r>
      <w:r>
        <w:t>potenziale</w:t>
      </w:r>
      <w:r>
        <w:rPr>
          <w:spacing w:val="-2"/>
        </w:rPr>
        <w:t xml:space="preserve"> </w:t>
      </w:r>
      <w:r>
        <w:t>dell'alunno e non</w:t>
      </w:r>
      <w:r>
        <w:rPr>
          <w:spacing w:val="-3"/>
        </w:rPr>
        <w:t xml:space="preserve"> </w:t>
      </w:r>
      <w:r>
        <w:t>solo</w:t>
      </w:r>
      <w:r>
        <w:rPr>
          <w:spacing w:val="3"/>
        </w:rPr>
        <w:t xml:space="preserve"> </w:t>
      </w:r>
      <w:r>
        <w:t>alle</w:t>
      </w:r>
      <w:r>
        <w:rPr>
          <w:spacing w:val="-2"/>
        </w:rPr>
        <w:t xml:space="preserve"> </w:t>
      </w:r>
      <w:r>
        <w:t xml:space="preserve">sue </w:t>
      </w:r>
      <w:r>
        <w:rPr>
          <w:spacing w:val="-2"/>
        </w:rPr>
        <w:t>difficoltà</w:t>
      </w:r>
    </w:p>
    <w:p w14:paraId="2F0AEB49" w14:textId="77777777" w:rsidR="00FE16C1" w:rsidRDefault="00556712">
      <w:pPr>
        <w:pStyle w:val="Paragrafoelenco"/>
        <w:numPr>
          <w:ilvl w:val="0"/>
          <w:numId w:val="4"/>
        </w:numPr>
        <w:tabs>
          <w:tab w:val="left" w:pos="509"/>
        </w:tabs>
        <w:spacing w:line="242" w:lineRule="auto"/>
        <w:ind w:right="678" w:firstLine="0"/>
        <w:jc w:val="left"/>
        <w:rPr>
          <w:sz w:val="24"/>
        </w:rPr>
      </w:pPr>
      <w:r>
        <w:rPr>
          <w:sz w:val="24"/>
        </w:rPr>
        <w:t>Utilizza</w:t>
      </w:r>
      <w:r>
        <w:rPr>
          <w:spacing w:val="40"/>
          <w:sz w:val="24"/>
        </w:rPr>
        <w:t xml:space="preserve"> </w:t>
      </w:r>
      <w:r>
        <w:rPr>
          <w:sz w:val="24"/>
        </w:rPr>
        <w:t>strategie</w:t>
      </w:r>
      <w:r>
        <w:rPr>
          <w:spacing w:val="40"/>
          <w:sz w:val="24"/>
        </w:rPr>
        <w:t xml:space="preserve"> </w:t>
      </w:r>
      <w:r>
        <w:rPr>
          <w:sz w:val="24"/>
        </w:rPr>
        <w:t>metodologiche</w:t>
      </w:r>
      <w:r>
        <w:rPr>
          <w:spacing w:val="40"/>
          <w:sz w:val="24"/>
        </w:rPr>
        <w:t xml:space="preserve"> </w:t>
      </w:r>
      <w:r>
        <w:rPr>
          <w:sz w:val="24"/>
        </w:rPr>
        <w:t>e</w:t>
      </w:r>
      <w:r>
        <w:rPr>
          <w:spacing w:val="40"/>
          <w:sz w:val="24"/>
        </w:rPr>
        <w:t xml:space="preserve"> </w:t>
      </w:r>
      <w:r>
        <w:rPr>
          <w:sz w:val="24"/>
        </w:rPr>
        <w:t>didattiche</w:t>
      </w:r>
      <w:r>
        <w:rPr>
          <w:spacing w:val="40"/>
          <w:sz w:val="24"/>
        </w:rPr>
        <w:t xml:space="preserve"> </w:t>
      </w:r>
      <w:r>
        <w:rPr>
          <w:sz w:val="24"/>
        </w:rPr>
        <w:t>che</w:t>
      </w:r>
      <w:r>
        <w:rPr>
          <w:spacing w:val="40"/>
          <w:sz w:val="24"/>
        </w:rPr>
        <w:t xml:space="preserve"> </w:t>
      </w:r>
      <w:r>
        <w:rPr>
          <w:sz w:val="24"/>
        </w:rPr>
        <w:t>si</w:t>
      </w:r>
      <w:r>
        <w:rPr>
          <w:spacing w:val="40"/>
          <w:sz w:val="24"/>
        </w:rPr>
        <w:t xml:space="preserve"> </w:t>
      </w:r>
      <w:r>
        <w:rPr>
          <w:sz w:val="24"/>
        </w:rPr>
        <w:t>possano</w:t>
      </w:r>
      <w:r>
        <w:rPr>
          <w:spacing w:val="40"/>
          <w:sz w:val="24"/>
        </w:rPr>
        <w:t xml:space="preserve"> </w:t>
      </w:r>
      <w:r>
        <w:rPr>
          <w:sz w:val="24"/>
        </w:rPr>
        <w:t>attuare</w:t>
      </w:r>
      <w:r>
        <w:rPr>
          <w:spacing w:val="40"/>
          <w:sz w:val="24"/>
        </w:rPr>
        <w:t xml:space="preserve"> </w:t>
      </w:r>
      <w:r>
        <w:rPr>
          <w:sz w:val="24"/>
        </w:rPr>
        <w:t>in</w:t>
      </w:r>
      <w:r>
        <w:rPr>
          <w:spacing w:val="40"/>
          <w:sz w:val="24"/>
        </w:rPr>
        <w:t xml:space="preserve"> </w:t>
      </w:r>
      <w:r>
        <w:rPr>
          <w:sz w:val="24"/>
        </w:rPr>
        <w:t>classe</w:t>
      </w:r>
      <w:r>
        <w:rPr>
          <w:spacing w:val="40"/>
          <w:sz w:val="24"/>
        </w:rPr>
        <w:t xml:space="preserve"> </w:t>
      </w:r>
      <w:r>
        <w:rPr>
          <w:sz w:val="24"/>
        </w:rPr>
        <w:t>anche</w:t>
      </w:r>
      <w:r>
        <w:rPr>
          <w:spacing w:val="40"/>
          <w:sz w:val="24"/>
        </w:rPr>
        <w:t xml:space="preserve"> </w:t>
      </w:r>
      <w:r>
        <w:rPr>
          <w:sz w:val="24"/>
        </w:rPr>
        <w:t>senza l'intervento dei docenti specializzati</w:t>
      </w:r>
    </w:p>
    <w:p w14:paraId="50F11C9F" w14:textId="77777777" w:rsidR="00FE16C1" w:rsidRDefault="00556712">
      <w:pPr>
        <w:pStyle w:val="Paragrafoelenco"/>
        <w:numPr>
          <w:ilvl w:val="0"/>
          <w:numId w:val="4"/>
        </w:numPr>
        <w:tabs>
          <w:tab w:val="left" w:pos="458"/>
        </w:tabs>
        <w:spacing w:line="301" w:lineRule="exact"/>
        <w:ind w:left="458" w:hanging="198"/>
        <w:jc w:val="left"/>
        <w:rPr>
          <w:sz w:val="24"/>
        </w:rPr>
      </w:pPr>
      <w:r>
        <w:rPr>
          <w:sz w:val="24"/>
        </w:rPr>
        <w:t>E'</w:t>
      </w:r>
      <w:r>
        <w:rPr>
          <w:spacing w:val="-1"/>
          <w:sz w:val="24"/>
        </w:rPr>
        <w:t xml:space="preserve"> </w:t>
      </w:r>
      <w:r>
        <w:rPr>
          <w:sz w:val="24"/>
        </w:rPr>
        <w:t>coinvolto</w:t>
      </w:r>
      <w:r>
        <w:rPr>
          <w:spacing w:val="-3"/>
          <w:sz w:val="24"/>
        </w:rPr>
        <w:t xml:space="preserve"> </w:t>
      </w:r>
      <w:r>
        <w:rPr>
          <w:sz w:val="24"/>
        </w:rPr>
        <w:t>nella</w:t>
      </w:r>
      <w:r>
        <w:rPr>
          <w:spacing w:val="-1"/>
          <w:sz w:val="24"/>
        </w:rPr>
        <w:t xml:space="preserve"> </w:t>
      </w:r>
      <w:r>
        <w:rPr>
          <w:sz w:val="24"/>
        </w:rPr>
        <w:t>conduzione</w:t>
      </w:r>
      <w:r>
        <w:rPr>
          <w:spacing w:val="-3"/>
          <w:sz w:val="24"/>
        </w:rPr>
        <w:t xml:space="preserve"> </w:t>
      </w:r>
      <w:r>
        <w:rPr>
          <w:sz w:val="24"/>
        </w:rPr>
        <w:t>di</w:t>
      </w:r>
      <w:r>
        <w:rPr>
          <w:spacing w:val="2"/>
          <w:sz w:val="24"/>
        </w:rPr>
        <w:t xml:space="preserve"> </w:t>
      </w:r>
      <w:r>
        <w:rPr>
          <w:sz w:val="24"/>
        </w:rPr>
        <w:t>strategie</w:t>
      </w:r>
      <w:r>
        <w:rPr>
          <w:spacing w:val="-1"/>
          <w:sz w:val="24"/>
        </w:rPr>
        <w:t xml:space="preserve"> </w:t>
      </w:r>
      <w:r>
        <w:rPr>
          <w:sz w:val="24"/>
        </w:rPr>
        <w:t>e</w:t>
      </w:r>
      <w:r>
        <w:rPr>
          <w:spacing w:val="-1"/>
          <w:sz w:val="24"/>
        </w:rPr>
        <w:t xml:space="preserve"> </w:t>
      </w:r>
      <w:r>
        <w:rPr>
          <w:sz w:val="24"/>
        </w:rPr>
        <w:t>di</w:t>
      </w:r>
      <w:r>
        <w:rPr>
          <w:spacing w:val="-1"/>
          <w:sz w:val="24"/>
        </w:rPr>
        <w:t xml:space="preserve"> </w:t>
      </w:r>
      <w:r>
        <w:rPr>
          <w:sz w:val="24"/>
        </w:rPr>
        <w:t>attività</w:t>
      </w:r>
      <w:r>
        <w:rPr>
          <w:spacing w:val="-1"/>
          <w:sz w:val="24"/>
        </w:rPr>
        <w:t xml:space="preserve"> </w:t>
      </w:r>
      <w:r>
        <w:rPr>
          <w:sz w:val="24"/>
        </w:rPr>
        <w:t>per</w:t>
      </w:r>
      <w:r>
        <w:rPr>
          <w:spacing w:val="2"/>
          <w:sz w:val="24"/>
        </w:rPr>
        <w:t xml:space="preserve"> </w:t>
      </w:r>
      <w:r>
        <w:rPr>
          <w:spacing w:val="-2"/>
          <w:sz w:val="24"/>
        </w:rPr>
        <w:t>l'integrazione</w:t>
      </w:r>
    </w:p>
    <w:p w14:paraId="4CE3D614" w14:textId="77777777" w:rsidR="00FE16C1" w:rsidRDefault="00556712">
      <w:pPr>
        <w:pStyle w:val="Paragrafoelenco"/>
        <w:numPr>
          <w:ilvl w:val="0"/>
          <w:numId w:val="4"/>
        </w:numPr>
        <w:tabs>
          <w:tab w:val="left" w:pos="458"/>
        </w:tabs>
        <w:ind w:right="677" w:firstLine="0"/>
        <w:rPr>
          <w:sz w:val="24"/>
        </w:rPr>
      </w:pPr>
      <w:r>
        <w:rPr>
          <w:sz w:val="24"/>
        </w:rPr>
        <w:t>Utilizza,</w:t>
      </w:r>
      <w:r>
        <w:rPr>
          <w:spacing w:val="-4"/>
          <w:sz w:val="24"/>
        </w:rPr>
        <w:t xml:space="preserve"> </w:t>
      </w:r>
      <w:r>
        <w:rPr>
          <w:sz w:val="24"/>
        </w:rPr>
        <w:t>quando</w:t>
      </w:r>
      <w:r>
        <w:rPr>
          <w:spacing w:val="-1"/>
          <w:sz w:val="24"/>
        </w:rPr>
        <w:t xml:space="preserve"> </w:t>
      </w:r>
      <w:r>
        <w:rPr>
          <w:sz w:val="24"/>
        </w:rPr>
        <w:t>è</w:t>
      </w:r>
      <w:r>
        <w:rPr>
          <w:spacing w:val="-2"/>
          <w:sz w:val="24"/>
        </w:rPr>
        <w:t xml:space="preserve"> </w:t>
      </w:r>
      <w:r>
        <w:rPr>
          <w:sz w:val="24"/>
        </w:rPr>
        <w:t>possibile,</w:t>
      </w:r>
      <w:r>
        <w:rPr>
          <w:spacing w:val="-2"/>
          <w:sz w:val="24"/>
        </w:rPr>
        <w:t xml:space="preserve"> </w:t>
      </w:r>
      <w:r>
        <w:rPr>
          <w:sz w:val="24"/>
        </w:rPr>
        <w:t>modelli</w:t>
      </w:r>
      <w:r>
        <w:rPr>
          <w:spacing w:val="-5"/>
          <w:sz w:val="24"/>
        </w:rPr>
        <w:t xml:space="preserve"> </w:t>
      </w:r>
      <w:r>
        <w:rPr>
          <w:sz w:val="24"/>
        </w:rPr>
        <w:t>modulari</w:t>
      </w:r>
      <w:r>
        <w:rPr>
          <w:spacing w:val="-4"/>
          <w:sz w:val="24"/>
        </w:rPr>
        <w:t xml:space="preserve"> </w:t>
      </w:r>
      <w:r>
        <w:rPr>
          <w:sz w:val="24"/>
        </w:rPr>
        <w:t>o</w:t>
      </w:r>
      <w:r>
        <w:rPr>
          <w:spacing w:val="-4"/>
          <w:sz w:val="24"/>
        </w:rPr>
        <w:t xml:space="preserve"> </w:t>
      </w:r>
      <w:r>
        <w:rPr>
          <w:sz w:val="24"/>
        </w:rPr>
        <w:t>unità</w:t>
      </w:r>
      <w:r>
        <w:rPr>
          <w:spacing w:val="-5"/>
          <w:sz w:val="24"/>
        </w:rPr>
        <w:t xml:space="preserve"> </w:t>
      </w:r>
      <w:r>
        <w:rPr>
          <w:sz w:val="24"/>
        </w:rPr>
        <w:t>didattiche</w:t>
      </w:r>
      <w:r>
        <w:rPr>
          <w:spacing w:val="-4"/>
          <w:sz w:val="24"/>
        </w:rPr>
        <w:t xml:space="preserve"> </w:t>
      </w:r>
      <w:r>
        <w:rPr>
          <w:sz w:val="24"/>
        </w:rPr>
        <w:t>definiti</w:t>
      </w:r>
      <w:r>
        <w:rPr>
          <w:spacing w:val="-2"/>
          <w:sz w:val="24"/>
        </w:rPr>
        <w:t xml:space="preserve"> </w:t>
      </w:r>
      <w:r>
        <w:rPr>
          <w:sz w:val="24"/>
        </w:rPr>
        <w:t>con chiarezza e</w:t>
      </w:r>
      <w:r>
        <w:rPr>
          <w:spacing w:val="-2"/>
          <w:sz w:val="24"/>
        </w:rPr>
        <w:t xml:space="preserve"> </w:t>
      </w:r>
      <w:r>
        <w:rPr>
          <w:sz w:val="24"/>
        </w:rPr>
        <w:t>in modo analitico, da consegnare con anticipo all'insegnante di sostegno, che sarà facilmente in grado di programmare i suoi interventi.</w:t>
      </w:r>
    </w:p>
    <w:p w14:paraId="5B98A0B2" w14:textId="77777777" w:rsidR="00FE16C1" w:rsidRDefault="00FE16C1">
      <w:pPr>
        <w:pStyle w:val="Corpotesto"/>
        <w:spacing w:before="1"/>
      </w:pPr>
    </w:p>
    <w:p w14:paraId="0959A7EE" w14:textId="77777777" w:rsidR="00FE16C1" w:rsidRDefault="00556712">
      <w:pPr>
        <w:pStyle w:val="Titolo2"/>
        <w:jc w:val="both"/>
      </w:pPr>
      <w:r>
        <w:t>Consiglio</w:t>
      </w:r>
      <w:r>
        <w:rPr>
          <w:spacing w:val="-2"/>
        </w:rPr>
        <w:t xml:space="preserve"> </w:t>
      </w:r>
      <w:r>
        <w:t>di</w:t>
      </w:r>
      <w:r>
        <w:rPr>
          <w:spacing w:val="3"/>
        </w:rPr>
        <w:t xml:space="preserve"> </w:t>
      </w:r>
      <w:r>
        <w:rPr>
          <w:spacing w:val="-2"/>
        </w:rPr>
        <w:t>Classe:</w:t>
      </w:r>
    </w:p>
    <w:p w14:paraId="4F8C1214" w14:textId="77777777" w:rsidR="00FE16C1" w:rsidRDefault="00556712">
      <w:pPr>
        <w:pStyle w:val="Corpotesto"/>
        <w:ind w:left="260" w:right="674"/>
        <w:jc w:val="both"/>
      </w:pPr>
      <w:r>
        <w:t>dedica,</w:t>
      </w:r>
      <w:r>
        <w:rPr>
          <w:spacing w:val="-4"/>
        </w:rPr>
        <w:t xml:space="preserve"> </w:t>
      </w:r>
      <w:r>
        <w:t>uno</w:t>
      </w:r>
      <w:r>
        <w:rPr>
          <w:spacing w:val="-2"/>
        </w:rPr>
        <w:t xml:space="preserve"> </w:t>
      </w:r>
      <w:r>
        <w:t>spazio</w:t>
      </w:r>
      <w:r>
        <w:rPr>
          <w:spacing w:val="-4"/>
        </w:rPr>
        <w:t xml:space="preserve"> </w:t>
      </w:r>
      <w:r>
        <w:t>adeguato</w:t>
      </w:r>
      <w:r>
        <w:rPr>
          <w:spacing w:val="-4"/>
        </w:rPr>
        <w:t xml:space="preserve"> </w:t>
      </w:r>
      <w:r>
        <w:t>alla</w:t>
      </w:r>
      <w:r>
        <w:rPr>
          <w:spacing w:val="-6"/>
        </w:rPr>
        <w:t xml:space="preserve"> </w:t>
      </w:r>
      <w:r>
        <w:t>progettazione</w:t>
      </w:r>
      <w:r>
        <w:rPr>
          <w:spacing w:val="-4"/>
        </w:rPr>
        <w:t xml:space="preserve"> </w:t>
      </w:r>
      <w:r>
        <w:t>e</w:t>
      </w:r>
      <w:r>
        <w:rPr>
          <w:spacing w:val="-4"/>
        </w:rPr>
        <w:t xml:space="preserve"> </w:t>
      </w:r>
      <w:r>
        <w:t>verifica</w:t>
      </w:r>
      <w:r>
        <w:rPr>
          <w:spacing w:val="-4"/>
        </w:rPr>
        <w:t xml:space="preserve"> </w:t>
      </w:r>
      <w:r>
        <w:t>progressiva</w:t>
      </w:r>
      <w:r>
        <w:rPr>
          <w:spacing w:val="-6"/>
        </w:rPr>
        <w:t xml:space="preserve"> </w:t>
      </w:r>
      <w:r>
        <w:t>del</w:t>
      </w:r>
      <w:r>
        <w:rPr>
          <w:spacing w:val="-6"/>
        </w:rPr>
        <w:t xml:space="preserve"> </w:t>
      </w:r>
      <w:r>
        <w:t>PEI</w:t>
      </w:r>
      <w:r>
        <w:rPr>
          <w:spacing w:val="-4"/>
        </w:rPr>
        <w:t xml:space="preserve"> </w:t>
      </w:r>
      <w:r>
        <w:t>e</w:t>
      </w:r>
      <w:r>
        <w:rPr>
          <w:spacing w:val="-4"/>
        </w:rPr>
        <w:t xml:space="preserve"> </w:t>
      </w:r>
      <w:r>
        <w:t>del</w:t>
      </w:r>
      <w:r>
        <w:rPr>
          <w:spacing w:val="-6"/>
        </w:rPr>
        <w:t xml:space="preserve"> </w:t>
      </w:r>
      <w:r>
        <w:t>PDP.</w:t>
      </w:r>
      <w:r>
        <w:rPr>
          <w:spacing w:val="-2"/>
        </w:rPr>
        <w:t xml:space="preserve"> </w:t>
      </w:r>
      <w:r>
        <w:t>In</w:t>
      </w:r>
      <w:r>
        <w:rPr>
          <w:spacing w:val="-5"/>
        </w:rPr>
        <w:t xml:space="preserve"> </w:t>
      </w:r>
      <w:r>
        <w:t>tale</w:t>
      </w:r>
      <w:r>
        <w:rPr>
          <w:spacing w:val="-6"/>
        </w:rPr>
        <w:t xml:space="preserve"> </w:t>
      </w:r>
      <w:r>
        <w:t>fase del lavoro può rendersi necessaria ed è ammessa la presenza del referente all’inclusione, dell'educatore ed eventualmente, se richiesto, degli esperti dell'ASL o delle varie associazioni.</w:t>
      </w:r>
      <w:r>
        <w:rPr>
          <w:spacing w:val="-1"/>
        </w:rPr>
        <w:t xml:space="preserve"> </w:t>
      </w:r>
      <w:r>
        <w:t>Per esigenze particolari è possibile la richiesta al dirigente scolastico di convocazione di Consigli di classe straordinari. Relativamente al PEI ed al "progetto di vita" dell'alunno diversamente abile, il Consiglio</w:t>
      </w:r>
      <w:r>
        <w:rPr>
          <w:spacing w:val="74"/>
        </w:rPr>
        <w:t xml:space="preserve"> </w:t>
      </w:r>
      <w:r>
        <w:t>di</w:t>
      </w:r>
      <w:r>
        <w:rPr>
          <w:spacing w:val="70"/>
        </w:rPr>
        <w:t xml:space="preserve"> </w:t>
      </w:r>
      <w:r>
        <w:t>classe</w:t>
      </w:r>
      <w:r>
        <w:rPr>
          <w:spacing w:val="72"/>
        </w:rPr>
        <w:t xml:space="preserve"> </w:t>
      </w:r>
      <w:r>
        <w:t>ed</w:t>
      </w:r>
      <w:r>
        <w:rPr>
          <w:spacing w:val="69"/>
        </w:rPr>
        <w:t xml:space="preserve"> </w:t>
      </w:r>
      <w:r>
        <w:t>ogni</w:t>
      </w:r>
      <w:r>
        <w:rPr>
          <w:spacing w:val="72"/>
        </w:rPr>
        <w:t xml:space="preserve"> </w:t>
      </w:r>
      <w:r>
        <w:t>insegnante</w:t>
      </w:r>
      <w:r>
        <w:rPr>
          <w:spacing w:val="70"/>
        </w:rPr>
        <w:t xml:space="preserve"> </w:t>
      </w:r>
      <w:r>
        <w:t>in</w:t>
      </w:r>
      <w:r>
        <w:rPr>
          <w:spacing w:val="71"/>
        </w:rPr>
        <w:t xml:space="preserve"> </w:t>
      </w:r>
      <w:r>
        <w:t>merito</w:t>
      </w:r>
      <w:r>
        <w:rPr>
          <w:spacing w:val="70"/>
        </w:rPr>
        <w:t xml:space="preserve"> </w:t>
      </w:r>
      <w:r>
        <w:t>alla</w:t>
      </w:r>
      <w:r>
        <w:rPr>
          <w:spacing w:val="70"/>
        </w:rPr>
        <w:t xml:space="preserve"> </w:t>
      </w:r>
      <w:r>
        <w:t>sua</w:t>
      </w:r>
      <w:r>
        <w:rPr>
          <w:spacing w:val="69"/>
        </w:rPr>
        <w:t xml:space="preserve"> </w:t>
      </w:r>
      <w:r>
        <w:t>disciplina,</w:t>
      </w:r>
      <w:r>
        <w:rPr>
          <w:spacing w:val="72"/>
        </w:rPr>
        <w:t xml:space="preserve"> </w:t>
      </w:r>
      <w:r>
        <w:t>affiancati</w:t>
      </w:r>
      <w:r>
        <w:rPr>
          <w:spacing w:val="70"/>
        </w:rPr>
        <w:t xml:space="preserve"> </w:t>
      </w:r>
      <w:r>
        <w:t>e</w:t>
      </w:r>
      <w:r>
        <w:rPr>
          <w:spacing w:val="72"/>
        </w:rPr>
        <w:t xml:space="preserve"> </w:t>
      </w:r>
      <w:r>
        <w:rPr>
          <w:spacing w:val="-2"/>
        </w:rPr>
        <w:t>supportati</w:t>
      </w:r>
    </w:p>
    <w:p w14:paraId="4B9E6115" w14:textId="77777777" w:rsidR="00FE16C1" w:rsidRDefault="00FE16C1">
      <w:pPr>
        <w:pStyle w:val="Corpotesto"/>
        <w:jc w:val="both"/>
        <w:sectPr w:rsidR="00FE16C1">
          <w:pgSz w:w="11910" w:h="16840"/>
          <w:pgMar w:top="540" w:right="425" w:bottom="900" w:left="992" w:header="326" w:footer="717" w:gutter="0"/>
          <w:cols w:space="720"/>
        </w:sectPr>
      </w:pPr>
    </w:p>
    <w:p w14:paraId="15FF37FA" w14:textId="77777777" w:rsidR="00FE16C1" w:rsidRDefault="00556712">
      <w:pPr>
        <w:pStyle w:val="Corpotesto"/>
      </w:pPr>
      <w:r>
        <w:rPr>
          <w:noProof/>
        </w:rPr>
        <w:lastRenderedPageBreak/>
        <mc:AlternateContent>
          <mc:Choice Requires="wps">
            <w:drawing>
              <wp:anchor distT="0" distB="0" distL="0" distR="0" simplePos="0" relativeHeight="487045632" behindDoc="1" locked="0" layoutInCell="1" allowOverlap="1" wp14:anchorId="31663C0F" wp14:editId="3A1AEA9C">
                <wp:simplePos x="0" y="0"/>
                <wp:positionH relativeFrom="page">
                  <wp:posOffset>719315</wp:posOffset>
                </wp:positionH>
                <wp:positionV relativeFrom="page">
                  <wp:posOffset>719328</wp:posOffset>
                </wp:positionV>
                <wp:extent cx="6215380" cy="91198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5380" cy="9119870"/>
                        </a:xfrm>
                        <a:custGeom>
                          <a:avLst/>
                          <a:gdLst/>
                          <a:ahLst/>
                          <a:cxnLst/>
                          <a:rect l="l" t="t" r="r" b="b"/>
                          <a:pathLst>
                            <a:path w="6215380" h="9119870">
                              <a:moveTo>
                                <a:pt x="6214884" y="0"/>
                              </a:moveTo>
                              <a:lnTo>
                                <a:pt x="6208788" y="0"/>
                              </a:lnTo>
                              <a:lnTo>
                                <a:pt x="6208788" y="6096"/>
                              </a:lnTo>
                              <a:lnTo>
                                <a:pt x="6208776" y="4098036"/>
                              </a:lnTo>
                              <a:lnTo>
                                <a:pt x="6208776" y="4104132"/>
                              </a:lnTo>
                              <a:lnTo>
                                <a:pt x="6208776" y="9113520"/>
                              </a:lnTo>
                              <a:lnTo>
                                <a:pt x="6108" y="9113520"/>
                              </a:lnTo>
                              <a:lnTo>
                                <a:pt x="6108" y="4104132"/>
                              </a:lnTo>
                              <a:lnTo>
                                <a:pt x="6208776" y="4104132"/>
                              </a:lnTo>
                              <a:lnTo>
                                <a:pt x="6208776" y="4098036"/>
                              </a:lnTo>
                              <a:lnTo>
                                <a:pt x="6108" y="4098036"/>
                              </a:lnTo>
                              <a:lnTo>
                                <a:pt x="6108" y="6096"/>
                              </a:lnTo>
                              <a:lnTo>
                                <a:pt x="6208776" y="6096"/>
                              </a:lnTo>
                              <a:lnTo>
                                <a:pt x="6208776" y="0"/>
                              </a:lnTo>
                              <a:lnTo>
                                <a:pt x="0" y="0"/>
                              </a:lnTo>
                              <a:lnTo>
                                <a:pt x="0" y="6096"/>
                              </a:lnTo>
                              <a:lnTo>
                                <a:pt x="0" y="4098036"/>
                              </a:lnTo>
                              <a:lnTo>
                                <a:pt x="0" y="4104132"/>
                              </a:lnTo>
                              <a:lnTo>
                                <a:pt x="0" y="9113520"/>
                              </a:lnTo>
                              <a:lnTo>
                                <a:pt x="0" y="9119616"/>
                              </a:lnTo>
                              <a:lnTo>
                                <a:pt x="6108" y="9119616"/>
                              </a:lnTo>
                              <a:lnTo>
                                <a:pt x="6208776" y="9119616"/>
                              </a:lnTo>
                              <a:lnTo>
                                <a:pt x="6214884" y="9119616"/>
                              </a:lnTo>
                              <a:lnTo>
                                <a:pt x="6214884" y="9113520"/>
                              </a:lnTo>
                              <a:lnTo>
                                <a:pt x="6214884" y="4104132"/>
                              </a:lnTo>
                              <a:lnTo>
                                <a:pt x="6214884" y="4098036"/>
                              </a:lnTo>
                              <a:lnTo>
                                <a:pt x="6214884" y="6096"/>
                              </a:lnTo>
                              <a:lnTo>
                                <a:pt x="62148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2CC5EE" id="Graphic 13" o:spid="_x0000_s1026" style="position:absolute;margin-left:56.65pt;margin-top:56.65pt;width:489.4pt;height:718.1pt;z-index:-16270848;visibility:visible;mso-wrap-style:square;mso-wrap-distance-left:0;mso-wrap-distance-top:0;mso-wrap-distance-right:0;mso-wrap-distance-bottom:0;mso-position-horizontal:absolute;mso-position-horizontal-relative:page;mso-position-vertical:absolute;mso-position-vertical-relative:page;v-text-anchor:top" coordsize="6215380,9119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" path="m6214884,r-6096,l6208788,6096r-12,4091940l6208776,4104132r,5009388l6108,9113520r,-5009388l6208776,4104132r,-6096l6108,4098036,6108,6096r6202668,l6208776,,,,,6096,,4098036r,6096l,9113520r,6096l6108,9119616r6202668,l6214884,9119616r,-6096l6214884,4104132r,-6096l6214884,6096r,-6096xe" fillcolor="black" stroked="f">
                <v:path arrowok="t"/>
                <w10:wrap anchorx="page" anchory="page"/>
              </v:shape>
            </w:pict>
          </mc:Fallback>
        </mc:AlternateContent>
      </w:r>
    </w:p>
    <w:p w14:paraId="7B132106" w14:textId="77777777" w:rsidR="00FE16C1" w:rsidRDefault="00FE16C1">
      <w:pPr>
        <w:pStyle w:val="Corpotesto"/>
        <w:spacing w:before="11"/>
      </w:pPr>
    </w:p>
    <w:p w14:paraId="27E6CDA8" w14:textId="77777777" w:rsidR="00FE16C1" w:rsidRDefault="00556712">
      <w:pPr>
        <w:pStyle w:val="Corpotesto"/>
        <w:ind w:left="260" w:right="675"/>
        <w:jc w:val="both"/>
      </w:pPr>
      <w:r>
        <w:t>dall'insegnante di sostegno, prendono visione dei documenti sopra indicati riguardanti l'anno scolastico</w:t>
      </w:r>
      <w:r>
        <w:rPr>
          <w:spacing w:val="-14"/>
        </w:rPr>
        <w:t xml:space="preserve"> </w:t>
      </w:r>
      <w:r>
        <w:t>precedente</w:t>
      </w:r>
      <w:r>
        <w:rPr>
          <w:spacing w:val="-11"/>
        </w:rPr>
        <w:t xml:space="preserve"> </w:t>
      </w:r>
      <w:r>
        <w:t>(e</w:t>
      </w:r>
      <w:r>
        <w:rPr>
          <w:spacing w:val="-14"/>
        </w:rPr>
        <w:t xml:space="preserve"> </w:t>
      </w:r>
      <w:r>
        <w:t>della</w:t>
      </w:r>
      <w:r>
        <w:rPr>
          <w:spacing w:val="-14"/>
        </w:rPr>
        <w:t xml:space="preserve"> </w:t>
      </w:r>
      <w:r>
        <w:t>Diagnosi</w:t>
      </w:r>
      <w:r>
        <w:rPr>
          <w:spacing w:val="-11"/>
        </w:rPr>
        <w:t xml:space="preserve"> </w:t>
      </w:r>
      <w:r>
        <w:t>Funzionale)</w:t>
      </w:r>
      <w:r>
        <w:rPr>
          <w:spacing w:val="-11"/>
        </w:rPr>
        <w:t xml:space="preserve"> </w:t>
      </w:r>
      <w:r>
        <w:t>in</w:t>
      </w:r>
      <w:r>
        <w:rPr>
          <w:spacing w:val="-10"/>
        </w:rPr>
        <w:t xml:space="preserve"> </w:t>
      </w:r>
      <w:r>
        <w:t>modo</w:t>
      </w:r>
      <w:r>
        <w:rPr>
          <w:spacing w:val="-11"/>
        </w:rPr>
        <w:t xml:space="preserve"> </w:t>
      </w:r>
      <w:r>
        <w:t>da</w:t>
      </w:r>
      <w:r>
        <w:rPr>
          <w:spacing w:val="-11"/>
        </w:rPr>
        <w:t xml:space="preserve"> </w:t>
      </w:r>
      <w:r>
        <w:t>poter</w:t>
      </w:r>
      <w:r>
        <w:rPr>
          <w:spacing w:val="-10"/>
        </w:rPr>
        <w:t xml:space="preserve"> </w:t>
      </w:r>
      <w:r>
        <w:t>metter</w:t>
      </w:r>
      <w:r>
        <w:rPr>
          <w:spacing w:val="-11"/>
        </w:rPr>
        <w:t xml:space="preserve"> </w:t>
      </w:r>
      <w:r>
        <w:t>in</w:t>
      </w:r>
      <w:r>
        <w:rPr>
          <w:spacing w:val="-11"/>
        </w:rPr>
        <w:t xml:space="preserve"> </w:t>
      </w:r>
      <w:r>
        <w:t>atto,</w:t>
      </w:r>
      <w:r>
        <w:rPr>
          <w:spacing w:val="-11"/>
        </w:rPr>
        <w:t xml:space="preserve"> </w:t>
      </w:r>
      <w:r>
        <w:t>già</w:t>
      </w:r>
      <w:r>
        <w:rPr>
          <w:spacing w:val="-11"/>
        </w:rPr>
        <w:t xml:space="preserve"> </w:t>
      </w:r>
      <w:r>
        <w:t>dalle</w:t>
      </w:r>
      <w:r>
        <w:rPr>
          <w:spacing w:val="-10"/>
        </w:rPr>
        <w:t xml:space="preserve"> </w:t>
      </w:r>
      <w:r>
        <w:t>prime settimane del nuovo anno, le strategie metodologiche necessarie ad un'osservazione iniziale attenta</w:t>
      </w:r>
      <w:r>
        <w:rPr>
          <w:spacing w:val="-4"/>
        </w:rPr>
        <w:t xml:space="preserve"> </w:t>
      </w:r>
      <w:r>
        <w:t>(test,</w:t>
      </w:r>
      <w:r>
        <w:rPr>
          <w:spacing w:val="-4"/>
        </w:rPr>
        <w:t xml:space="preserve"> </w:t>
      </w:r>
      <w:r>
        <w:t>lavori</w:t>
      </w:r>
      <w:r>
        <w:rPr>
          <w:spacing w:val="-4"/>
        </w:rPr>
        <w:t xml:space="preserve"> </w:t>
      </w:r>
      <w:r>
        <w:t>di</w:t>
      </w:r>
      <w:r>
        <w:rPr>
          <w:spacing w:val="-1"/>
        </w:rPr>
        <w:t xml:space="preserve"> </w:t>
      </w:r>
      <w:r>
        <w:t>gruppo,</w:t>
      </w:r>
      <w:r>
        <w:rPr>
          <w:spacing w:val="-2"/>
        </w:rPr>
        <w:t xml:space="preserve"> </w:t>
      </w:r>
      <w:r>
        <w:t>verifiche,</w:t>
      </w:r>
      <w:r>
        <w:rPr>
          <w:spacing w:val="-4"/>
        </w:rPr>
        <w:t xml:space="preserve"> </w:t>
      </w:r>
      <w:r>
        <w:t>colloqui)</w:t>
      </w:r>
      <w:r>
        <w:rPr>
          <w:spacing w:val="-7"/>
        </w:rPr>
        <w:t xml:space="preserve"> </w:t>
      </w:r>
      <w:r>
        <w:t>che</w:t>
      </w:r>
      <w:r>
        <w:rPr>
          <w:spacing w:val="-4"/>
        </w:rPr>
        <w:t xml:space="preserve"> </w:t>
      </w:r>
      <w:r>
        <w:t>consenta</w:t>
      </w:r>
      <w:r>
        <w:rPr>
          <w:spacing w:val="-6"/>
        </w:rPr>
        <w:t xml:space="preserve"> </w:t>
      </w:r>
      <w:r>
        <w:t>di</w:t>
      </w:r>
      <w:r>
        <w:rPr>
          <w:spacing w:val="-1"/>
        </w:rPr>
        <w:t xml:space="preserve"> </w:t>
      </w:r>
      <w:r>
        <w:t>raccogliere</w:t>
      </w:r>
      <w:r>
        <w:rPr>
          <w:spacing w:val="-4"/>
        </w:rPr>
        <w:t xml:space="preserve"> </w:t>
      </w:r>
      <w:r>
        <w:t>il</w:t>
      </w:r>
      <w:r>
        <w:rPr>
          <w:spacing w:val="-4"/>
        </w:rPr>
        <w:t xml:space="preserve"> </w:t>
      </w:r>
      <w:r>
        <w:t>maggior</w:t>
      </w:r>
      <w:r>
        <w:rPr>
          <w:spacing w:val="-6"/>
        </w:rPr>
        <w:t xml:space="preserve"> </w:t>
      </w:r>
      <w:r>
        <w:t>numero</w:t>
      </w:r>
      <w:r>
        <w:rPr>
          <w:spacing w:val="-2"/>
        </w:rPr>
        <w:t xml:space="preserve"> </w:t>
      </w:r>
      <w:r>
        <w:t>di elementi utili alla definizione del PEI e dell'intero progetto di vita.</w:t>
      </w:r>
    </w:p>
    <w:p w14:paraId="5C6C5DDA" w14:textId="77777777" w:rsidR="00FE16C1" w:rsidRDefault="00556712">
      <w:pPr>
        <w:pStyle w:val="Titolo2"/>
        <w:spacing w:before="292"/>
        <w:jc w:val="both"/>
      </w:pPr>
      <w:r>
        <w:t>Personale</w:t>
      </w:r>
      <w:r>
        <w:rPr>
          <w:spacing w:val="-1"/>
        </w:rPr>
        <w:t xml:space="preserve"> </w:t>
      </w:r>
      <w:r>
        <w:t xml:space="preserve">educativo </w:t>
      </w:r>
      <w:r>
        <w:rPr>
          <w:spacing w:val="-2"/>
        </w:rPr>
        <w:t>assistenziale</w:t>
      </w:r>
    </w:p>
    <w:p w14:paraId="44595A66" w14:textId="77777777" w:rsidR="00FE16C1" w:rsidRDefault="00556712">
      <w:pPr>
        <w:pStyle w:val="Corpotesto"/>
        <w:ind w:left="260" w:right="674"/>
        <w:jc w:val="both"/>
      </w:pPr>
      <w:r>
        <w:t>Nel caso in cui la situazione dell'alunno lo richieda, oltre agli insegnanti curriculari e di sostegno, sono</w:t>
      </w:r>
      <w:r>
        <w:rPr>
          <w:spacing w:val="-14"/>
        </w:rPr>
        <w:t xml:space="preserve"> </w:t>
      </w:r>
      <w:r>
        <w:t>previste</w:t>
      </w:r>
      <w:r>
        <w:rPr>
          <w:spacing w:val="-14"/>
        </w:rPr>
        <w:t xml:space="preserve"> </w:t>
      </w:r>
      <w:r>
        <w:t>altre</w:t>
      </w:r>
      <w:r>
        <w:rPr>
          <w:spacing w:val="-13"/>
        </w:rPr>
        <w:t xml:space="preserve"> </w:t>
      </w:r>
      <w:r>
        <w:t>figure</w:t>
      </w:r>
      <w:r>
        <w:rPr>
          <w:spacing w:val="-14"/>
        </w:rPr>
        <w:t xml:space="preserve"> </w:t>
      </w:r>
      <w:r>
        <w:t>professionali</w:t>
      </w:r>
      <w:r>
        <w:rPr>
          <w:spacing w:val="-13"/>
        </w:rPr>
        <w:t xml:space="preserve"> </w:t>
      </w:r>
      <w:r>
        <w:t>per</w:t>
      </w:r>
      <w:r>
        <w:rPr>
          <w:spacing w:val="-14"/>
        </w:rPr>
        <w:t xml:space="preserve"> </w:t>
      </w:r>
      <w:r>
        <w:t>affrontare</w:t>
      </w:r>
      <w:r>
        <w:rPr>
          <w:spacing w:val="-13"/>
        </w:rPr>
        <w:t xml:space="preserve"> </w:t>
      </w:r>
      <w:r>
        <w:t>problemi</w:t>
      </w:r>
      <w:r>
        <w:rPr>
          <w:spacing w:val="-14"/>
        </w:rPr>
        <w:t xml:space="preserve"> </w:t>
      </w:r>
      <w:r>
        <w:t>di</w:t>
      </w:r>
      <w:r>
        <w:rPr>
          <w:spacing w:val="-14"/>
        </w:rPr>
        <w:t xml:space="preserve"> </w:t>
      </w:r>
      <w:r>
        <w:t>autonomia</w:t>
      </w:r>
      <w:r>
        <w:rPr>
          <w:spacing w:val="-13"/>
        </w:rPr>
        <w:t xml:space="preserve"> </w:t>
      </w:r>
      <w:r>
        <w:t>e/o</w:t>
      </w:r>
      <w:r>
        <w:rPr>
          <w:spacing w:val="-14"/>
        </w:rPr>
        <w:t xml:space="preserve"> </w:t>
      </w:r>
      <w:r>
        <w:t>di</w:t>
      </w:r>
      <w:r>
        <w:rPr>
          <w:spacing w:val="-13"/>
        </w:rPr>
        <w:t xml:space="preserve"> </w:t>
      </w:r>
      <w:r>
        <w:t>comunicazione. Il dirigente scolastico ne fa richiesta alla città Metropolitana. Ad ogni alunno diversamente abile, per cui tale servizio sia previsto, è assegnato un educatore che lavora a stretto contatto con il Consiglio di classe e l'insegnante di sostegno. L'educatore segue specificamente l'allievo nelle attività</w:t>
      </w:r>
      <w:r>
        <w:rPr>
          <w:spacing w:val="-11"/>
        </w:rPr>
        <w:t xml:space="preserve"> </w:t>
      </w:r>
      <w:r>
        <w:t>a</w:t>
      </w:r>
      <w:r>
        <w:rPr>
          <w:spacing w:val="-13"/>
        </w:rPr>
        <w:t xml:space="preserve"> </w:t>
      </w:r>
      <w:r>
        <w:t>seconda</w:t>
      </w:r>
      <w:r>
        <w:rPr>
          <w:spacing w:val="-11"/>
        </w:rPr>
        <w:t xml:space="preserve"> </w:t>
      </w:r>
      <w:r>
        <w:t>delle</w:t>
      </w:r>
      <w:r>
        <w:rPr>
          <w:spacing w:val="-13"/>
        </w:rPr>
        <w:t xml:space="preserve"> </w:t>
      </w:r>
      <w:r>
        <w:t>indicazioni</w:t>
      </w:r>
      <w:r>
        <w:rPr>
          <w:spacing w:val="-11"/>
        </w:rPr>
        <w:t xml:space="preserve"> </w:t>
      </w:r>
      <w:r>
        <w:t>fornite</w:t>
      </w:r>
      <w:r>
        <w:rPr>
          <w:spacing w:val="-13"/>
        </w:rPr>
        <w:t xml:space="preserve"> </w:t>
      </w:r>
      <w:r>
        <w:t>nel</w:t>
      </w:r>
      <w:r>
        <w:rPr>
          <w:spacing w:val="-11"/>
        </w:rPr>
        <w:t xml:space="preserve"> </w:t>
      </w:r>
      <w:r>
        <w:t>P.E.I.</w:t>
      </w:r>
      <w:r>
        <w:rPr>
          <w:spacing w:val="-14"/>
        </w:rPr>
        <w:t xml:space="preserve"> </w:t>
      </w:r>
      <w:r>
        <w:t>Normalmente</w:t>
      </w:r>
      <w:r>
        <w:rPr>
          <w:spacing w:val="-13"/>
        </w:rPr>
        <w:t xml:space="preserve"> </w:t>
      </w:r>
      <w:r>
        <w:t>tali</w:t>
      </w:r>
      <w:r>
        <w:rPr>
          <w:spacing w:val="-13"/>
        </w:rPr>
        <w:t xml:space="preserve"> </w:t>
      </w:r>
      <w:r>
        <w:t>attività</w:t>
      </w:r>
      <w:r>
        <w:rPr>
          <w:spacing w:val="-11"/>
        </w:rPr>
        <w:t xml:space="preserve"> </w:t>
      </w:r>
      <w:r>
        <w:t>consistono</w:t>
      </w:r>
      <w:r>
        <w:rPr>
          <w:spacing w:val="-13"/>
        </w:rPr>
        <w:t xml:space="preserve"> </w:t>
      </w:r>
      <w:r>
        <w:t>in</w:t>
      </w:r>
      <w:r>
        <w:rPr>
          <w:spacing w:val="-12"/>
        </w:rPr>
        <w:t xml:space="preserve"> </w:t>
      </w:r>
      <w:r>
        <w:t>un</w:t>
      </w:r>
      <w:r>
        <w:rPr>
          <w:spacing w:val="-11"/>
        </w:rPr>
        <w:t xml:space="preserve"> </w:t>
      </w:r>
      <w:r>
        <w:t>aiuto per la socializzazione e per l’acquisizione di maggiore autonomia e integrazione. Fornisce, quindi, grazie</w:t>
      </w:r>
      <w:r>
        <w:rPr>
          <w:spacing w:val="-4"/>
        </w:rPr>
        <w:t xml:space="preserve"> </w:t>
      </w:r>
      <w:r>
        <w:t>al</w:t>
      </w:r>
      <w:r>
        <w:rPr>
          <w:spacing w:val="-5"/>
        </w:rPr>
        <w:t xml:space="preserve"> </w:t>
      </w:r>
      <w:r>
        <w:t>suo</w:t>
      </w:r>
      <w:r>
        <w:rPr>
          <w:spacing w:val="-4"/>
        </w:rPr>
        <w:t xml:space="preserve"> </w:t>
      </w:r>
      <w:r>
        <w:t>stretto</w:t>
      </w:r>
      <w:r>
        <w:rPr>
          <w:spacing w:val="-4"/>
        </w:rPr>
        <w:t xml:space="preserve"> </w:t>
      </w:r>
      <w:r>
        <w:t>contatto</w:t>
      </w:r>
      <w:r>
        <w:rPr>
          <w:spacing w:val="-4"/>
        </w:rPr>
        <w:t xml:space="preserve"> </w:t>
      </w:r>
      <w:r>
        <w:t>con</w:t>
      </w:r>
      <w:r>
        <w:rPr>
          <w:spacing w:val="-2"/>
        </w:rPr>
        <w:t xml:space="preserve"> </w:t>
      </w:r>
      <w:r>
        <w:t>l'allievo,</w:t>
      </w:r>
      <w:r>
        <w:rPr>
          <w:spacing w:val="-5"/>
        </w:rPr>
        <w:t xml:space="preserve"> </w:t>
      </w:r>
      <w:r>
        <w:t>indicazioni</w:t>
      </w:r>
      <w:r>
        <w:rPr>
          <w:spacing w:val="-1"/>
        </w:rPr>
        <w:t xml:space="preserve"> </w:t>
      </w:r>
      <w:r>
        <w:t>al</w:t>
      </w:r>
      <w:r>
        <w:rPr>
          <w:spacing w:val="-2"/>
        </w:rPr>
        <w:t xml:space="preserve"> </w:t>
      </w:r>
      <w:r>
        <w:t>Consiglio</w:t>
      </w:r>
      <w:r>
        <w:rPr>
          <w:spacing w:val="-2"/>
        </w:rPr>
        <w:t xml:space="preserve"> </w:t>
      </w:r>
      <w:r>
        <w:t>di</w:t>
      </w:r>
      <w:r>
        <w:rPr>
          <w:spacing w:val="-2"/>
        </w:rPr>
        <w:t xml:space="preserve"> </w:t>
      </w:r>
      <w:r>
        <w:t>classe</w:t>
      </w:r>
      <w:r>
        <w:rPr>
          <w:spacing w:val="-4"/>
        </w:rPr>
        <w:t xml:space="preserve"> </w:t>
      </w:r>
      <w:r>
        <w:t>utili</w:t>
      </w:r>
      <w:r>
        <w:rPr>
          <w:spacing w:val="-5"/>
        </w:rPr>
        <w:t xml:space="preserve"> </w:t>
      </w:r>
      <w:r>
        <w:t>per</w:t>
      </w:r>
      <w:r>
        <w:rPr>
          <w:spacing w:val="-2"/>
        </w:rPr>
        <w:t xml:space="preserve"> </w:t>
      </w:r>
      <w:r>
        <w:t>cogliere</w:t>
      </w:r>
      <w:r>
        <w:rPr>
          <w:spacing w:val="-4"/>
        </w:rPr>
        <w:t xml:space="preserve"> </w:t>
      </w:r>
      <w:r>
        <w:t>aspetti o problematiche che, difficilmente, si potrebbero rilevare consentendo, di conseguenza, con il proprio contributo, di poter operare al meglio.</w:t>
      </w:r>
    </w:p>
    <w:p w14:paraId="32EDCB9B" w14:textId="77777777" w:rsidR="00FE16C1" w:rsidRDefault="00FE16C1">
      <w:pPr>
        <w:pStyle w:val="Corpotesto"/>
      </w:pPr>
    </w:p>
    <w:p w14:paraId="67A8B6E6" w14:textId="77777777" w:rsidR="00FE16C1" w:rsidRDefault="00556712">
      <w:pPr>
        <w:pStyle w:val="Titolo2"/>
        <w:jc w:val="both"/>
      </w:pPr>
      <w:r>
        <w:t>Esperti</w:t>
      </w:r>
      <w:r>
        <w:rPr>
          <w:spacing w:val="2"/>
        </w:rPr>
        <w:t xml:space="preserve"> </w:t>
      </w:r>
      <w:r>
        <w:rPr>
          <w:spacing w:val="-5"/>
        </w:rPr>
        <w:t>ASL</w:t>
      </w:r>
    </w:p>
    <w:p w14:paraId="4E7D7B3B" w14:textId="77777777" w:rsidR="00FE16C1" w:rsidRDefault="00556712">
      <w:pPr>
        <w:pStyle w:val="Corpotesto"/>
        <w:ind w:left="260" w:right="677"/>
        <w:jc w:val="both"/>
      </w:pPr>
      <w:r>
        <w:t>Partecipano agli incontri periodici, collaborano alle iniziative educative e di integrazione predisposte dalla scuola, verificano il livello e la qualità dell'integrazione nelle classi dell'istituto.</w:t>
      </w:r>
    </w:p>
    <w:p w14:paraId="3EED72EE" w14:textId="77777777" w:rsidR="00FE16C1" w:rsidRDefault="00FE16C1">
      <w:pPr>
        <w:pStyle w:val="Corpotesto"/>
        <w:spacing w:before="7"/>
      </w:pPr>
    </w:p>
    <w:p w14:paraId="365EEEE6" w14:textId="77777777" w:rsidR="00FE16C1" w:rsidRDefault="00556712">
      <w:pPr>
        <w:pStyle w:val="Titolo2"/>
        <w:rPr>
          <w:rFonts w:ascii="Tahoma"/>
        </w:rPr>
      </w:pPr>
      <w:r>
        <w:rPr>
          <w:rFonts w:ascii="Tahoma"/>
        </w:rPr>
        <w:t xml:space="preserve">II.II Processi </w:t>
      </w:r>
      <w:r>
        <w:rPr>
          <w:rFonts w:ascii="Tahoma"/>
          <w:spacing w:val="-2"/>
        </w:rPr>
        <w:t>inclusivi</w:t>
      </w:r>
    </w:p>
    <w:p w14:paraId="72FFD09B" w14:textId="77777777" w:rsidR="00FE16C1" w:rsidRDefault="00556712">
      <w:pPr>
        <w:spacing w:before="289"/>
        <w:ind w:left="260"/>
        <w:rPr>
          <w:rFonts w:ascii="Tahoma"/>
          <w:b/>
          <w:sz w:val="24"/>
        </w:rPr>
      </w:pPr>
      <w:r>
        <w:rPr>
          <w:rFonts w:ascii="Tahoma"/>
          <w:b/>
          <w:sz w:val="24"/>
        </w:rPr>
        <w:t>Percorsi</w:t>
      </w:r>
      <w:r>
        <w:rPr>
          <w:rFonts w:ascii="Tahoma"/>
          <w:b/>
          <w:spacing w:val="-1"/>
          <w:sz w:val="24"/>
        </w:rPr>
        <w:t xml:space="preserve"> </w:t>
      </w:r>
      <w:r>
        <w:rPr>
          <w:rFonts w:ascii="Tahoma"/>
          <w:b/>
          <w:sz w:val="24"/>
        </w:rPr>
        <w:t>inclusivi per</w:t>
      </w:r>
      <w:r>
        <w:rPr>
          <w:rFonts w:ascii="Tahoma"/>
          <w:b/>
          <w:spacing w:val="-5"/>
          <w:sz w:val="24"/>
        </w:rPr>
        <w:t xml:space="preserve"> </w:t>
      </w:r>
      <w:r>
        <w:rPr>
          <w:rFonts w:ascii="Tahoma"/>
          <w:b/>
          <w:sz w:val="24"/>
        </w:rPr>
        <w:t>studenti</w:t>
      </w:r>
      <w:r>
        <w:rPr>
          <w:rFonts w:ascii="Tahoma"/>
          <w:b/>
          <w:spacing w:val="1"/>
          <w:sz w:val="24"/>
        </w:rPr>
        <w:t xml:space="preserve"> </w:t>
      </w:r>
      <w:r>
        <w:rPr>
          <w:rFonts w:ascii="Tahoma"/>
          <w:b/>
          <w:sz w:val="24"/>
        </w:rPr>
        <w:t>con</w:t>
      </w:r>
      <w:r>
        <w:rPr>
          <w:rFonts w:ascii="Tahoma"/>
          <w:b/>
          <w:spacing w:val="2"/>
          <w:sz w:val="24"/>
        </w:rPr>
        <w:t xml:space="preserve"> </w:t>
      </w:r>
      <w:r>
        <w:rPr>
          <w:rFonts w:ascii="Tahoma"/>
          <w:b/>
          <w:spacing w:val="-5"/>
          <w:sz w:val="24"/>
        </w:rPr>
        <w:t>BES</w:t>
      </w:r>
    </w:p>
    <w:p w14:paraId="5AF2CF74" w14:textId="77777777" w:rsidR="00FE16C1" w:rsidRDefault="00FE16C1">
      <w:pPr>
        <w:pStyle w:val="Corpotesto"/>
        <w:spacing w:before="1"/>
        <w:rPr>
          <w:rFonts w:ascii="Tahoma"/>
          <w:b/>
        </w:rPr>
      </w:pPr>
    </w:p>
    <w:p w14:paraId="300D8CCD" w14:textId="27E2AD4E" w:rsidR="00FE16C1" w:rsidRDefault="00556712">
      <w:pPr>
        <w:pStyle w:val="Corpotesto"/>
        <w:ind w:left="260"/>
      </w:pPr>
      <w:r>
        <w:t>Nell’anno</w:t>
      </w:r>
      <w:r>
        <w:rPr>
          <w:spacing w:val="2"/>
        </w:rPr>
        <w:t xml:space="preserve"> </w:t>
      </w:r>
      <w:r>
        <w:t>scolastico</w:t>
      </w:r>
      <w:r>
        <w:rPr>
          <w:spacing w:val="-2"/>
        </w:rPr>
        <w:t xml:space="preserve"> </w:t>
      </w:r>
      <w:r>
        <w:t>202</w:t>
      </w:r>
      <w:r w:rsidR="003B5291">
        <w:t>5</w:t>
      </w:r>
      <w:r>
        <w:t>-2</w:t>
      </w:r>
      <w:r w:rsidR="003B5291">
        <w:t>6</w:t>
      </w:r>
      <w:r>
        <w:rPr>
          <w:spacing w:val="-1"/>
        </w:rPr>
        <w:t xml:space="preserve"> </w:t>
      </w:r>
      <w:r>
        <w:t xml:space="preserve">sono stati </w:t>
      </w:r>
      <w:r>
        <w:rPr>
          <w:spacing w:val="-2"/>
        </w:rPr>
        <w:t>attivati:</w:t>
      </w:r>
    </w:p>
    <w:p w14:paraId="22AA2F35" w14:textId="0B334CBE" w:rsidR="00FE16C1" w:rsidRDefault="00556712">
      <w:pPr>
        <w:pStyle w:val="Paragrafoelenco"/>
        <w:numPr>
          <w:ilvl w:val="0"/>
          <w:numId w:val="1"/>
        </w:numPr>
        <w:tabs>
          <w:tab w:val="left" w:pos="980"/>
        </w:tabs>
        <w:ind w:right="675"/>
        <w:rPr>
          <w:sz w:val="24"/>
        </w:rPr>
      </w:pPr>
      <w:r>
        <w:rPr>
          <w:sz w:val="24"/>
        </w:rPr>
        <w:t>Uno</w:t>
      </w:r>
      <w:r>
        <w:rPr>
          <w:spacing w:val="40"/>
          <w:sz w:val="24"/>
        </w:rPr>
        <w:t xml:space="preserve"> </w:t>
      </w:r>
      <w:r>
        <w:rPr>
          <w:sz w:val="24"/>
        </w:rPr>
        <w:t>sportello</w:t>
      </w:r>
      <w:r>
        <w:rPr>
          <w:spacing w:val="36"/>
          <w:sz w:val="24"/>
        </w:rPr>
        <w:t xml:space="preserve"> </w:t>
      </w:r>
      <w:r>
        <w:rPr>
          <w:sz w:val="24"/>
        </w:rPr>
        <w:t>di</w:t>
      </w:r>
      <w:r>
        <w:rPr>
          <w:spacing w:val="40"/>
          <w:sz w:val="24"/>
        </w:rPr>
        <w:t xml:space="preserve"> </w:t>
      </w:r>
      <w:r>
        <w:rPr>
          <w:sz w:val="24"/>
        </w:rPr>
        <w:t>ascolto</w:t>
      </w:r>
      <w:r>
        <w:rPr>
          <w:spacing w:val="36"/>
          <w:sz w:val="24"/>
        </w:rPr>
        <w:t xml:space="preserve"> </w:t>
      </w:r>
      <w:r>
        <w:rPr>
          <w:sz w:val="24"/>
        </w:rPr>
        <w:t>con</w:t>
      </w:r>
      <w:r>
        <w:rPr>
          <w:spacing w:val="40"/>
          <w:sz w:val="24"/>
        </w:rPr>
        <w:t xml:space="preserve"> </w:t>
      </w:r>
      <w:r>
        <w:rPr>
          <w:sz w:val="24"/>
        </w:rPr>
        <w:t>cadenza</w:t>
      </w:r>
      <w:r>
        <w:rPr>
          <w:spacing w:val="38"/>
          <w:sz w:val="24"/>
        </w:rPr>
        <w:t xml:space="preserve"> </w:t>
      </w:r>
      <w:r>
        <w:rPr>
          <w:sz w:val="24"/>
        </w:rPr>
        <w:t>settimanale</w:t>
      </w:r>
      <w:r>
        <w:rPr>
          <w:spacing w:val="38"/>
          <w:sz w:val="24"/>
        </w:rPr>
        <w:t xml:space="preserve"> </w:t>
      </w:r>
      <w:r>
        <w:rPr>
          <w:sz w:val="24"/>
        </w:rPr>
        <w:t>per</w:t>
      </w:r>
      <w:r>
        <w:rPr>
          <w:spacing w:val="38"/>
          <w:sz w:val="24"/>
        </w:rPr>
        <w:t xml:space="preserve"> </w:t>
      </w:r>
      <w:r>
        <w:rPr>
          <w:sz w:val="24"/>
        </w:rPr>
        <w:t>tutti</w:t>
      </w:r>
      <w:r>
        <w:rPr>
          <w:spacing w:val="38"/>
          <w:sz w:val="24"/>
        </w:rPr>
        <w:t xml:space="preserve"> </w:t>
      </w:r>
      <w:r>
        <w:rPr>
          <w:sz w:val="24"/>
        </w:rPr>
        <w:t>gli</w:t>
      </w:r>
      <w:r>
        <w:rPr>
          <w:spacing w:val="36"/>
          <w:sz w:val="24"/>
        </w:rPr>
        <w:t xml:space="preserve"> </w:t>
      </w:r>
      <w:r>
        <w:rPr>
          <w:sz w:val="24"/>
        </w:rPr>
        <w:t>studenti</w:t>
      </w:r>
      <w:r>
        <w:rPr>
          <w:spacing w:val="33"/>
          <w:sz w:val="24"/>
        </w:rPr>
        <w:t xml:space="preserve"> </w:t>
      </w:r>
      <w:r>
        <w:rPr>
          <w:sz w:val="24"/>
        </w:rPr>
        <w:t>in</w:t>
      </w:r>
      <w:r>
        <w:rPr>
          <w:spacing w:val="40"/>
          <w:sz w:val="24"/>
        </w:rPr>
        <w:t xml:space="preserve"> </w:t>
      </w:r>
      <w:r>
        <w:rPr>
          <w:sz w:val="24"/>
        </w:rPr>
        <w:t>situazione</w:t>
      </w:r>
      <w:r>
        <w:rPr>
          <w:spacing w:val="38"/>
          <w:sz w:val="24"/>
        </w:rPr>
        <w:t xml:space="preserve"> </w:t>
      </w:r>
      <w:r>
        <w:rPr>
          <w:sz w:val="24"/>
        </w:rPr>
        <w:t>di disagio psicologico</w:t>
      </w:r>
      <w:r w:rsidR="00AA3C00">
        <w:rPr>
          <w:sz w:val="24"/>
        </w:rPr>
        <w:t xml:space="preserve"> gestiti da una pedagogista e da una psicologa (uno per ogni sede)</w:t>
      </w:r>
    </w:p>
    <w:p w14:paraId="775281E3" w14:textId="3CF80F80" w:rsidR="00AA3C00" w:rsidRDefault="00AA3C00">
      <w:pPr>
        <w:pStyle w:val="Paragrafoelenco"/>
        <w:numPr>
          <w:ilvl w:val="0"/>
          <w:numId w:val="1"/>
        </w:numPr>
        <w:tabs>
          <w:tab w:val="left" w:pos="980"/>
        </w:tabs>
        <w:ind w:right="675"/>
        <w:rPr>
          <w:sz w:val="24"/>
        </w:rPr>
      </w:pPr>
      <w:r>
        <w:rPr>
          <w:sz w:val="24"/>
        </w:rPr>
        <w:t>Diversi momenti di formazione per gli studenti in relazione a</w:t>
      </w:r>
      <w:r w:rsidR="00C4422E">
        <w:rPr>
          <w:sz w:val="24"/>
        </w:rPr>
        <w:t xml:space="preserve"> temi di bullismo e cyberbullismo </w:t>
      </w:r>
    </w:p>
    <w:p w14:paraId="6B3099DA" w14:textId="2F7C6F31" w:rsidR="00C4422E" w:rsidRDefault="00C4422E">
      <w:pPr>
        <w:pStyle w:val="Paragrafoelenco"/>
        <w:numPr>
          <w:ilvl w:val="0"/>
          <w:numId w:val="1"/>
        </w:numPr>
        <w:tabs>
          <w:tab w:val="left" w:pos="980"/>
        </w:tabs>
        <w:ind w:right="675"/>
        <w:rPr>
          <w:sz w:val="24"/>
        </w:rPr>
      </w:pPr>
      <w:r>
        <w:rPr>
          <w:sz w:val="24"/>
        </w:rPr>
        <w:t xml:space="preserve">Sono stati implementati strumenti di rilevazione di disagio divuto ad atti di bullismo come una mail dedicata alla denuncia e l’utilizzo di questionari </w:t>
      </w:r>
    </w:p>
    <w:p w14:paraId="21E02430" w14:textId="78EA5E68" w:rsidR="003B5291" w:rsidRDefault="003B5291">
      <w:pPr>
        <w:pStyle w:val="Paragrafoelenco"/>
        <w:numPr>
          <w:ilvl w:val="0"/>
          <w:numId w:val="1"/>
        </w:numPr>
        <w:tabs>
          <w:tab w:val="left" w:pos="980"/>
        </w:tabs>
        <w:ind w:right="675"/>
        <w:rPr>
          <w:sz w:val="24"/>
        </w:rPr>
      </w:pPr>
      <w:r>
        <w:rPr>
          <w:sz w:val="24"/>
        </w:rPr>
        <w:t>Percorsi di Italiano L2 per studenti in situazione di svantaggio linguistico</w:t>
      </w:r>
    </w:p>
    <w:p w14:paraId="75E1BB79" w14:textId="7943CDB5" w:rsidR="00FE16C1" w:rsidRDefault="00556712">
      <w:pPr>
        <w:spacing w:before="292"/>
        <w:ind w:left="260"/>
        <w:rPr>
          <w:b/>
          <w:sz w:val="24"/>
        </w:rPr>
      </w:pPr>
      <w:r>
        <w:rPr>
          <w:b/>
          <w:sz w:val="24"/>
        </w:rPr>
        <w:t>Proposte</w:t>
      </w:r>
      <w:r>
        <w:rPr>
          <w:b/>
          <w:spacing w:val="-2"/>
          <w:sz w:val="24"/>
        </w:rPr>
        <w:t xml:space="preserve"> </w:t>
      </w:r>
      <w:r>
        <w:rPr>
          <w:b/>
          <w:sz w:val="24"/>
        </w:rPr>
        <w:t>per</w:t>
      </w:r>
      <w:r>
        <w:rPr>
          <w:b/>
          <w:spacing w:val="-1"/>
          <w:sz w:val="24"/>
        </w:rPr>
        <w:t xml:space="preserve"> </w:t>
      </w:r>
      <w:r>
        <w:rPr>
          <w:b/>
          <w:sz w:val="24"/>
        </w:rPr>
        <w:t>A.S.</w:t>
      </w:r>
      <w:r>
        <w:rPr>
          <w:b/>
          <w:spacing w:val="-1"/>
          <w:sz w:val="24"/>
        </w:rPr>
        <w:t xml:space="preserve"> </w:t>
      </w:r>
      <w:r>
        <w:rPr>
          <w:b/>
          <w:sz w:val="24"/>
        </w:rPr>
        <w:t>202</w:t>
      </w:r>
      <w:r w:rsidR="003B5291">
        <w:rPr>
          <w:b/>
          <w:sz w:val="24"/>
        </w:rPr>
        <w:t>6</w:t>
      </w:r>
      <w:r>
        <w:rPr>
          <w:b/>
          <w:sz w:val="24"/>
        </w:rPr>
        <w:t>-</w:t>
      </w:r>
      <w:r>
        <w:rPr>
          <w:b/>
          <w:spacing w:val="-5"/>
          <w:sz w:val="24"/>
        </w:rPr>
        <w:t>2</w:t>
      </w:r>
      <w:r w:rsidR="003B5291">
        <w:rPr>
          <w:b/>
          <w:spacing w:val="-5"/>
          <w:sz w:val="24"/>
        </w:rPr>
        <w:t>7</w:t>
      </w:r>
      <w:r>
        <w:rPr>
          <w:b/>
          <w:spacing w:val="-5"/>
          <w:sz w:val="24"/>
        </w:rPr>
        <w:t>:</w:t>
      </w:r>
    </w:p>
    <w:p w14:paraId="6FE20C23" w14:textId="54F2DF70" w:rsidR="00FE16C1" w:rsidRPr="00C4422E" w:rsidRDefault="00556712">
      <w:pPr>
        <w:pStyle w:val="Paragrafoelenco"/>
        <w:numPr>
          <w:ilvl w:val="0"/>
          <w:numId w:val="3"/>
        </w:numPr>
        <w:tabs>
          <w:tab w:val="left" w:pos="979"/>
        </w:tabs>
        <w:ind w:left="979" w:hanging="359"/>
        <w:rPr>
          <w:b/>
          <w:sz w:val="24"/>
        </w:rPr>
      </w:pPr>
      <w:r>
        <w:rPr>
          <w:b/>
          <w:sz w:val="24"/>
        </w:rPr>
        <w:t>Prose</w:t>
      </w:r>
      <w:r w:rsidR="00C4422E">
        <w:rPr>
          <w:b/>
          <w:sz w:val="24"/>
        </w:rPr>
        <w:t>cuzione</w:t>
      </w:r>
      <w:r>
        <w:rPr>
          <w:b/>
          <w:sz w:val="24"/>
        </w:rPr>
        <w:t xml:space="preserve"> percorso</w:t>
      </w:r>
      <w:r>
        <w:rPr>
          <w:b/>
          <w:spacing w:val="-3"/>
          <w:sz w:val="24"/>
        </w:rPr>
        <w:t xml:space="preserve"> </w:t>
      </w:r>
      <w:r>
        <w:rPr>
          <w:b/>
          <w:sz w:val="24"/>
        </w:rPr>
        <w:t>di</w:t>
      </w:r>
      <w:r>
        <w:rPr>
          <w:b/>
          <w:spacing w:val="-1"/>
          <w:sz w:val="24"/>
        </w:rPr>
        <w:t xml:space="preserve"> </w:t>
      </w:r>
      <w:r>
        <w:rPr>
          <w:b/>
          <w:sz w:val="24"/>
        </w:rPr>
        <w:t>prevenzione</w:t>
      </w:r>
      <w:r>
        <w:rPr>
          <w:b/>
          <w:spacing w:val="-1"/>
          <w:sz w:val="24"/>
        </w:rPr>
        <w:t xml:space="preserve"> </w:t>
      </w:r>
      <w:r>
        <w:rPr>
          <w:b/>
          <w:sz w:val="24"/>
        </w:rPr>
        <w:t>su</w:t>
      </w:r>
      <w:r>
        <w:rPr>
          <w:b/>
          <w:spacing w:val="-1"/>
          <w:sz w:val="24"/>
        </w:rPr>
        <w:t xml:space="preserve"> </w:t>
      </w:r>
      <w:r>
        <w:rPr>
          <w:b/>
          <w:sz w:val="24"/>
        </w:rPr>
        <w:t>bullismo</w:t>
      </w:r>
      <w:r>
        <w:rPr>
          <w:b/>
          <w:spacing w:val="-1"/>
          <w:sz w:val="24"/>
        </w:rPr>
        <w:t xml:space="preserve"> </w:t>
      </w:r>
      <w:r>
        <w:rPr>
          <w:b/>
          <w:sz w:val="24"/>
        </w:rPr>
        <w:t>e</w:t>
      </w:r>
      <w:r>
        <w:rPr>
          <w:b/>
          <w:spacing w:val="-1"/>
          <w:sz w:val="24"/>
        </w:rPr>
        <w:t xml:space="preserve"> </w:t>
      </w:r>
      <w:r>
        <w:rPr>
          <w:b/>
          <w:spacing w:val="-2"/>
          <w:sz w:val="24"/>
        </w:rPr>
        <w:t>cyberbullismo</w:t>
      </w:r>
    </w:p>
    <w:p w14:paraId="4DF88C3B" w14:textId="61CB4471" w:rsidR="00FE16C1" w:rsidRPr="00C4422E" w:rsidRDefault="0074608D" w:rsidP="00C4422E">
      <w:pPr>
        <w:pStyle w:val="Paragrafoelenco"/>
        <w:numPr>
          <w:ilvl w:val="0"/>
          <w:numId w:val="3"/>
        </w:numPr>
        <w:tabs>
          <w:tab w:val="left" w:pos="979"/>
        </w:tabs>
        <w:ind w:left="979" w:hanging="359"/>
        <w:rPr>
          <w:b/>
          <w:sz w:val="24"/>
        </w:rPr>
      </w:pPr>
      <w:r>
        <w:rPr>
          <w:b/>
          <w:sz w:val="24"/>
        </w:rPr>
        <w:t xml:space="preserve">Prosecuzione di </w:t>
      </w:r>
      <w:r w:rsidR="00C4422E">
        <w:rPr>
          <w:b/>
          <w:sz w:val="24"/>
        </w:rPr>
        <w:t>P</w:t>
      </w:r>
      <w:r w:rsidR="00C4422E" w:rsidRPr="00C4422E">
        <w:rPr>
          <w:b/>
          <w:sz w:val="24"/>
        </w:rPr>
        <w:t>ercorsi</w:t>
      </w:r>
      <w:r w:rsidR="00C4422E" w:rsidRPr="00C4422E">
        <w:rPr>
          <w:b/>
          <w:spacing w:val="-2"/>
          <w:sz w:val="24"/>
        </w:rPr>
        <w:t xml:space="preserve"> </w:t>
      </w:r>
      <w:r w:rsidR="00C4422E" w:rsidRPr="00C4422E">
        <w:rPr>
          <w:b/>
          <w:sz w:val="24"/>
        </w:rPr>
        <w:t>di</w:t>
      </w:r>
      <w:r w:rsidR="00C4422E" w:rsidRPr="00C4422E">
        <w:rPr>
          <w:b/>
          <w:spacing w:val="1"/>
          <w:sz w:val="24"/>
        </w:rPr>
        <w:t xml:space="preserve"> </w:t>
      </w:r>
      <w:r w:rsidR="00C4422E" w:rsidRPr="00C4422E">
        <w:rPr>
          <w:b/>
          <w:sz w:val="24"/>
        </w:rPr>
        <w:t>Italiano</w:t>
      </w:r>
      <w:r w:rsidR="00C4422E" w:rsidRPr="00C4422E">
        <w:rPr>
          <w:b/>
          <w:spacing w:val="-2"/>
          <w:sz w:val="24"/>
        </w:rPr>
        <w:t xml:space="preserve"> </w:t>
      </w:r>
      <w:r w:rsidR="00C4422E" w:rsidRPr="00C4422E">
        <w:rPr>
          <w:b/>
          <w:spacing w:val="-5"/>
          <w:sz w:val="24"/>
        </w:rPr>
        <w:t>L2</w:t>
      </w:r>
    </w:p>
    <w:p w14:paraId="53289477" w14:textId="5420CA37" w:rsidR="00FE16C1" w:rsidRDefault="00C4422E">
      <w:pPr>
        <w:pStyle w:val="Paragrafoelenco"/>
        <w:numPr>
          <w:ilvl w:val="0"/>
          <w:numId w:val="3"/>
        </w:numPr>
        <w:tabs>
          <w:tab w:val="left" w:pos="1001"/>
        </w:tabs>
        <w:spacing w:before="2"/>
        <w:ind w:left="1001" w:hanging="403"/>
        <w:rPr>
          <w:b/>
          <w:sz w:val="24"/>
        </w:rPr>
      </w:pPr>
      <w:r>
        <w:rPr>
          <w:b/>
          <w:sz w:val="24"/>
        </w:rPr>
        <w:t>Prosecuzione Sportello</w:t>
      </w:r>
      <w:r>
        <w:rPr>
          <w:b/>
          <w:spacing w:val="-2"/>
          <w:sz w:val="24"/>
        </w:rPr>
        <w:t xml:space="preserve"> </w:t>
      </w:r>
      <w:r>
        <w:rPr>
          <w:b/>
          <w:sz w:val="24"/>
        </w:rPr>
        <w:t>di</w:t>
      </w:r>
      <w:r>
        <w:rPr>
          <w:b/>
          <w:spacing w:val="3"/>
          <w:sz w:val="24"/>
        </w:rPr>
        <w:t xml:space="preserve"> </w:t>
      </w:r>
      <w:r>
        <w:rPr>
          <w:b/>
          <w:spacing w:val="-2"/>
          <w:sz w:val="24"/>
        </w:rPr>
        <w:t>ascolto</w:t>
      </w:r>
    </w:p>
    <w:p w14:paraId="56D47BAF" w14:textId="77777777" w:rsidR="00FE16C1" w:rsidRDefault="00556712">
      <w:pPr>
        <w:pStyle w:val="Paragrafoelenco"/>
        <w:numPr>
          <w:ilvl w:val="0"/>
          <w:numId w:val="3"/>
        </w:numPr>
        <w:tabs>
          <w:tab w:val="left" w:pos="925"/>
        </w:tabs>
        <w:ind w:left="544" w:right="673" w:firstLine="54"/>
        <w:rPr>
          <w:b/>
          <w:sz w:val="24"/>
        </w:rPr>
      </w:pPr>
      <w:r>
        <w:rPr>
          <w:b/>
          <w:sz w:val="24"/>
        </w:rPr>
        <w:t>Prosecuzione</w:t>
      </w:r>
      <w:r>
        <w:rPr>
          <w:b/>
          <w:spacing w:val="-14"/>
          <w:sz w:val="24"/>
        </w:rPr>
        <w:t xml:space="preserve"> </w:t>
      </w:r>
      <w:r>
        <w:rPr>
          <w:b/>
          <w:sz w:val="24"/>
        </w:rPr>
        <w:t>percorsi</w:t>
      </w:r>
      <w:r>
        <w:rPr>
          <w:b/>
          <w:spacing w:val="-8"/>
          <w:sz w:val="24"/>
        </w:rPr>
        <w:t xml:space="preserve"> </w:t>
      </w:r>
      <w:r>
        <w:rPr>
          <w:b/>
          <w:sz w:val="24"/>
        </w:rPr>
        <w:t>di</w:t>
      </w:r>
      <w:r>
        <w:rPr>
          <w:b/>
          <w:spacing w:val="-11"/>
          <w:sz w:val="24"/>
        </w:rPr>
        <w:t xml:space="preserve"> </w:t>
      </w:r>
      <w:r>
        <w:rPr>
          <w:b/>
          <w:sz w:val="24"/>
        </w:rPr>
        <w:t>mentoring/orientamento</w:t>
      </w:r>
      <w:r>
        <w:rPr>
          <w:b/>
          <w:spacing w:val="-11"/>
          <w:sz w:val="24"/>
        </w:rPr>
        <w:t xml:space="preserve"> </w:t>
      </w:r>
      <w:r>
        <w:rPr>
          <w:b/>
          <w:sz w:val="24"/>
        </w:rPr>
        <w:t>in</w:t>
      </w:r>
      <w:r>
        <w:rPr>
          <w:b/>
          <w:spacing w:val="-12"/>
          <w:sz w:val="24"/>
        </w:rPr>
        <w:t xml:space="preserve"> </w:t>
      </w:r>
      <w:r>
        <w:rPr>
          <w:b/>
          <w:sz w:val="24"/>
        </w:rPr>
        <w:t>orario</w:t>
      </w:r>
      <w:r>
        <w:rPr>
          <w:b/>
          <w:spacing w:val="-11"/>
          <w:sz w:val="24"/>
        </w:rPr>
        <w:t xml:space="preserve"> </w:t>
      </w:r>
      <w:r>
        <w:rPr>
          <w:b/>
          <w:sz w:val="24"/>
        </w:rPr>
        <w:t>curricolare</w:t>
      </w:r>
      <w:r>
        <w:rPr>
          <w:b/>
          <w:spacing w:val="-11"/>
          <w:sz w:val="24"/>
        </w:rPr>
        <w:t xml:space="preserve"> </w:t>
      </w:r>
      <w:r>
        <w:rPr>
          <w:b/>
          <w:sz w:val="24"/>
        </w:rPr>
        <w:t>in</w:t>
      </w:r>
      <w:r>
        <w:rPr>
          <w:b/>
          <w:spacing w:val="-12"/>
          <w:sz w:val="24"/>
        </w:rPr>
        <w:t xml:space="preserve"> </w:t>
      </w:r>
      <w:r>
        <w:rPr>
          <w:b/>
          <w:sz w:val="24"/>
        </w:rPr>
        <w:t>rapporto</w:t>
      </w:r>
      <w:r>
        <w:rPr>
          <w:b/>
          <w:spacing w:val="-11"/>
          <w:sz w:val="24"/>
        </w:rPr>
        <w:t xml:space="preserve"> </w:t>
      </w:r>
      <w:r>
        <w:rPr>
          <w:b/>
          <w:sz w:val="24"/>
        </w:rPr>
        <w:t>uno</w:t>
      </w:r>
      <w:r>
        <w:rPr>
          <w:b/>
          <w:spacing w:val="-8"/>
          <w:sz w:val="24"/>
        </w:rPr>
        <w:t xml:space="preserve"> </w:t>
      </w:r>
      <w:r>
        <w:rPr>
          <w:b/>
          <w:sz w:val="24"/>
        </w:rPr>
        <w:t>ad uno e percorsi di recupero delle competenze di base in piccoli gruppi (Fondi Pnrr)</w:t>
      </w:r>
    </w:p>
    <w:p w14:paraId="3099DC57" w14:textId="77777777" w:rsidR="00FE16C1" w:rsidRPr="0074608D" w:rsidRDefault="00FE16C1">
      <w:pPr>
        <w:pStyle w:val="Corpotesto"/>
        <w:spacing w:before="287"/>
        <w:rPr>
          <w:rFonts w:asciiTheme="minorHAnsi" w:hAnsiTheme="minorHAnsi" w:cstheme="minorHAnsi"/>
          <w:b/>
        </w:rPr>
      </w:pPr>
    </w:p>
    <w:p w14:paraId="19A6C170" w14:textId="77777777" w:rsidR="00FE16C1" w:rsidRPr="0074608D" w:rsidRDefault="00556712">
      <w:pPr>
        <w:spacing w:before="1"/>
        <w:ind w:left="260"/>
        <w:rPr>
          <w:rFonts w:asciiTheme="minorHAnsi" w:hAnsiTheme="minorHAnsi" w:cstheme="minorHAnsi"/>
          <w:b/>
          <w:spacing w:val="-2"/>
          <w:sz w:val="24"/>
        </w:rPr>
      </w:pPr>
      <w:r w:rsidRPr="0074608D">
        <w:rPr>
          <w:rFonts w:asciiTheme="minorHAnsi" w:hAnsiTheme="minorHAnsi" w:cstheme="minorHAnsi"/>
          <w:b/>
          <w:sz w:val="24"/>
        </w:rPr>
        <w:t>Percorsi</w:t>
      </w:r>
      <w:r w:rsidRPr="0074608D">
        <w:rPr>
          <w:rFonts w:asciiTheme="minorHAnsi" w:hAnsiTheme="minorHAnsi" w:cstheme="minorHAnsi"/>
          <w:b/>
          <w:spacing w:val="-3"/>
          <w:sz w:val="24"/>
        </w:rPr>
        <w:t xml:space="preserve"> </w:t>
      </w:r>
      <w:r w:rsidRPr="0074608D">
        <w:rPr>
          <w:rFonts w:asciiTheme="minorHAnsi" w:hAnsiTheme="minorHAnsi" w:cstheme="minorHAnsi"/>
          <w:b/>
          <w:sz w:val="24"/>
        </w:rPr>
        <w:t>specifici</w:t>
      </w:r>
      <w:r w:rsidRPr="0074608D">
        <w:rPr>
          <w:rFonts w:asciiTheme="minorHAnsi" w:hAnsiTheme="minorHAnsi" w:cstheme="minorHAnsi"/>
          <w:b/>
          <w:spacing w:val="-1"/>
          <w:sz w:val="24"/>
        </w:rPr>
        <w:t xml:space="preserve"> </w:t>
      </w:r>
      <w:r w:rsidRPr="0074608D">
        <w:rPr>
          <w:rFonts w:asciiTheme="minorHAnsi" w:hAnsiTheme="minorHAnsi" w:cstheme="minorHAnsi"/>
          <w:b/>
          <w:sz w:val="24"/>
        </w:rPr>
        <w:t>di</w:t>
      </w:r>
      <w:r w:rsidRPr="0074608D">
        <w:rPr>
          <w:rFonts w:asciiTheme="minorHAnsi" w:hAnsiTheme="minorHAnsi" w:cstheme="minorHAnsi"/>
          <w:b/>
          <w:spacing w:val="-1"/>
          <w:sz w:val="24"/>
        </w:rPr>
        <w:t xml:space="preserve"> </w:t>
      </w:r>
      <w:r w:rsidRPr="0074608D">
        <w:rPr>
          <w:rFonts w:asciiTheme="minorHAnsi" w:hAnsiTheme="minorHAnsi" w:cstheme="minorHAnsi"/>
          <w:b/>
          <w:sz w:val="24"/>
        </w:rPr>
        <w:t>formazione</w:t>
      </w:r>
      <w:r w:rsidRPr="0074608D">
        <w:rPr>
          <w:rFonts w:asciiTheme="minorHAnsi" w:hAnsiTheme="minorHAnsi" w:cstheme="minorHAnsi"/>
          <w:b/>
          <w:spacing w:val="-1"/>
          <w:sz w:val="24"/>
        </w:rPr>
        <w:t xml:space="preserve"> </w:t>
      </w:r>
      <w:r w:rsidRPr="0074608D">
        <w:rPr>
          <w:rFonts w:asciiTheme="minorHAnsi" w:hAnsiTheme="minorHAnsi" w:cstheme="minorHAnsi"/>
          <w:b/>
          <w:sz w:val="24"/>
        </w:rPr>
        <w:t>e</w:t>
      </w:r>
      <w:r w:rsidRPr="0074608D">
        <w:rPr>
          <w:rFonts w:asciiTheme="minorHAnsi" w:hAnsiTheme="minorHAnsi" w:cstheme="minorHAnsi"/>
          <w:b/>
          <w:spacing w:val="-4"/>
          <w:sz w:val="24"/>
        </w:rPr>
        <w:t xml:space="preserve"> </w:t>
      </w:r>
      <w:r w:rsidRPr="0074608D">
        <w:rPr>
          <w:rFonts w:asciiTheme="minorHAnsi" w:hAnsiTheme="minorHAnsi" w:cstheme="minorHAnsi"/>
          <w:b/>
          <w:sz w:val="24"/>
        </w:rPr>
        <w:t>aggiornamento</w:t>
      </w:r>
      <w:r w:rsidRPr="0074608D">
        <w:rPr>
          <w:rFonts w:asciiTheme="minorHAnsi" w:hAnsiTheme="minorHAnsi" w:cstheme="minorHAnsi"/>
          <w:b/>
          <w:spacing w:val="2"/>
          <w:sz w:val="24"/>
        </w:rPr>
        <w:t xml:space="preserve"> </w:t>
      </w:r>
      <w:r w:rsidRPr="0074608D">
        <w:rPr>
          <w:rFonts w:asciiTheme="minorHAnsi" w:hAnsiTheme="minorHAnsi" w:cstheme="minorHAnsi"/>
          <w:b/>
          <w:sz w:val="24"/>
        </w:rPr>
        <w:t>degli</w:t>
      </w:r>
      <w:r w:rsidRPr="0074608D">
        <w:rPr>
          <w:rFonts w:asciiTheme="minorHAnsi" w:hAnsiTheme="minorHAnsi" w:cstheme="minorHAnsi"/>
          <w:b/>
          <w:spacing w:val="-1"/>
          <w:sz w:val="24"/>
        </w:rPr>
        <w:t xml:space="preserve"> </w:t>
      </w:r>
      <w:r w:rsidRPr="0074608D">
        <w:rPr>
          <w:rFonts w:asciiTheme="minorHAnsi" w:hAnsiTheme="minorHAnsi" w:cstheme="minorHAnsi"/>
          <w:b/>
          <w:spacing w:val="-2"/>
          <w:sz w:val="24"/>
        </w:rPr>
        <w:t>insegnanti</w:t>
      </w:r>
    </w:p>
    <w:p w14:paraId="1C6B830A" w14:textId="77777777" w:rsidR="0074608D" w:rsidRPr="0074608D" w:rsidRDefault="0074608D">
      <w:pPr>
        <w:spacing w:before="1"/>
        <w:ind w:left="260"/>
        <w:rPr>
          <w:rFonts w:asciiTheme="minorHAnsi" w:hAnsiTheme="minorHAnsi" w:cstheme="minorHAnsi"/>
          <w:bCs/>
          <w:spacing w:val="-2"/>
          <w:sz w:val="24"/>
        </w:rPr>
      </w:pPr>
      <w:r w:rsidRPr="0074608D">
        <w:rPr>
          <w:rFonts w:asciiTheme="minorHAnsi" w:hAnsiTheme="minorHAnsi" w:cstheme="minorHAnsi"/>
          <w:bCs/>
          <w:spacing w:val="-2"/>
          <w:sz w:val="24"/>
        </w:rPr>
        <w:t>Nel corso dell’anno scolastico 2025.26 il Piano di Formazione di Istituto ha previsto</w:t>
      </w:r>
      <w:r w:rsidR="00D03D4A" w:rsidRPr="0074608D">
        <w:rPr>
          <w:rFonts w:asciiTheme="minorHAnsi" w:hAnsiTheme="minorHAnsi" w:cstheme="minorHAnsi"/>
          <w:bCs/>
          <w:spacing w:val="-2"/>
          <w:sz w:val="24"/>
        </w:rPr>
        <w:t xml:space="preserve"> </w:t>
      </w:r>
      <w:r w:rsidRPr="0074608D">
        <w:rPr>
          <w:rFonts w:asciiTheme="minorHAnsi" w:hAnsiTheme="minorHAnsi" w:cstheme="minorHAnsi"/>
          <w:bCs/>
          <w:spacing w:val="-2"/>
          <w:sz w:val="24"/>
        </w:rPr>
        <w:t>e attuato</w:t>
      </w:r>
    </w:p>
    <w:p w14:paraId="7E7D4CA0" w14:textId="5657C08B" w:rsidR="0074608D" w:rsidRPr="0074608D" w:rsidRDefault="0074608D" w:rsidP="0074608D">
      <w:pPr>
        <w:spacing w:before="1"/>
        <w:ind w:left="260"/>
        <w:rPr>
          <w:rFonts w:asciiTheme="minorHAnsi" w:hAnsiTheme="minorHAnsi" w:cstheme="minorHAnsi"/>
          <w:bCs/>
          <w:spacing w:val="-2"/>
          <w:sz w:val="24"/>
        </w:rPr>
      </w:pPr>
      <w:r w:rsidRPr="0074608D">
        <w:rPr>
          <w:rFonts w:asciiTheme="minorHAnsi" w:hAnsiTheme="minorHAnsi" w:cstheme="minorHAnsi"/>
          <w:bCs/>
          <w:spacing w:val="-2"/>
          <w:sz w:val="24"/>
        </w:rPr>
        <w:t xml:space="preserve">un corso sulla gestione dei conflitti in ambito scolastico con il dott. Lorenzo Braina. </w:t>
      </w:r>
    </w:p>
    <w:p w14:paraId="265D6C04" w14:textId="77777777" w:rsidR="00D03D4A" w:rsidRPr="00D03D4A" w:rsidRDefault="00D03D4A">
      <w:pPr>
        <w:spacing w:before="1"/>
        <w:ind w:left="260"/>
        <w:rPr>
          <w:rFonts w:ascii="Tahoma"/>
          <w:bCs/>
          <w:sz w:val="24"/>
        </w:rPr>
      </w:pPr>
    </w:p>
    <w:p w14:paraId="2D579245" w14:textId="06B1BF6F" w:rsidR="00FE16C1" w:rsidRDefault="00D03D4A">
      <w:pPr>
        <w:pStyle w:val="Corpotesto"/>
        <w:spacing w:before="1"/>
        <w:rPr>
          <w:rFonts w:ascii="Tahoma"/>
          <w:b/>
        </w:rPr>
      </w:pPr>
      <w:r>
        <w:rPr>
          <w:b/>
        </w:rPr>
        <w:t xml:space="preserve">    </w:t>
      </w:r>
      <w:r w:rsidRPr="005B19F9">
        <w:rPr>
          <w:b/>
          <w:highlight w:val="yellow"/>
        </w:rPr>
        <w:t>Proposte</w:t>
      </w:r>
      <w:r w:rsidRPr="005B19F9">
        <w:rPr>
          <w:b/>
          <w:spacing w:val="-9"/>
          <w:highlight w:val="yellow"/>
        </w:rPr>
        <w:t xml:space="preserve"> </w:t>
      </w:r>
      <w:r w:rsidRPr="005B19F9">
        <w:rPr>
          <w:b/>
          <w:highlight w:val="yellow"/>
        </w:rPr>
        <w:t>per</w:t>
      </w:r>
      <w:r w:rsidRPr="005B19F9">
        <w:rPr>
          <w:b/>
          <w:spacing w:val="-9"/>
          <w:highlight w:val="yellow"/>
        </w:rPr>
        <w:t xml:space="preserve"> </w:t>
      </w:r>
      <w:r w:rsidRPr="005B19F9">
        <w:rPr>
          <w:b/>
          <w:highlight w:val="yellow"/>
        </w:rPr>
        <w:t>A.S.</w:t>
      </w:r>
      <w:r w:rsidRPr="005B19F9">
        <w:rPr>
          <w:b/>
          <w:spacing w:val="-10"/>
          <w:highlight w:val="yellow"/>
        </w:rPr>
        <w:t xml:space="preserve"> </w:t>
      </w:r>
      <w:r w:rsidRPr="005B19F9">
        <w:rPr>
          <w:b/>
          <w:highlight w:val="yellow"/>
        </w:rPr>
        <w:t>202</w:t>
      </w:r>
      <w:r w:rsidR="0074608D" w:rsidRPr="005B19F9">
        <w:rPr>
          <w:b/>
          <w:highlight w:val="yellow"/>
        </w:rPr>
        <w:t>6</w:t>
      </w:r>
      <w:r w:rsidRPr="005B19F9">
        <w:rPr>
          <w:b/>
          <w:highlight w:val="yellow"/>
        </w:rPr>
        <w:t>_2</w:t>
      </w:r>
      <w:r w:rsidR="0074608D" w:rsidRPr="005B19F9">
        <w:rPr>
          <w:b/>
          <w:highlight w:val="yellow"/>
        </w:rPr>
        <w:t>7</w:t>
      </w:r>
      <w:r w:rsidRPr="005B19F9">
        <w:rPr>
          <w:b/>
          <w:highlight w:val="yellow"/>
        </w:rPr>
        <w:t>:</w:t>
      </w:r>
      <w:r w:rsidRPr="005B19F9">
        <w:rPr>
          <w:b/>
          <w:spacing w:val="-4"/>
          <w:highlight w:val="yellow"/>
        </w:rPr>
        <w:t xml:space="preserve"> </w:t>
      </w:r>
      <w:r w:rsidR="0074608D" w:rsidRPr="005B19F9">
        <w:rPr>
          <w:b/>
          <w:spacing w:val="-4"/>
          <w:highlight w:val="yellow"/>
        </w:rPr>
        <w:t>?</w:t>
      </w:r>
    </w:p>
    <w:p w14:paraId="1995C842" w14:textId="77777777" w:rsidR="00D03D4A" w:rsidRDefault="00D03D4A" w:rsidP="00D03D4A">
      <w:pPr>
        <w:pStyle w:val="Corpotesto"/>
        <w:spacing w:before="292"/>
        <w:ind w:left="260" w:right="674"/>
        <w:jc w:val="both"/>
      </w:pPr>
    </w:p>
    <w:p w14:paraId="2BEADA0A" w14:textId="77777777" w:rsidR="00FE16C1" w:rsidRDefault="00556712">
      <w:pPr>
        <w:pStyle w:val="Corpotesto"/>
      </w:pPr>
      <w:r>
        <w:rPr>
          <w:noProof/>
        </w:rPr>
        <w:lastRenderedPageBreak/>
        <mc:AlternateContent>
          <mc:Choice Requires="wps">
            <w:drawing>
              <wp:anchor distT="0" distB="0" distL="0" distR="0" simplePos="0" relativeHeight="487046144" behindDoc="1" locked="0" layoutInCell="1" allowOverlap="1" wp14:anchorId="35A73060" wp14:editId="69F79436">
                <wp:simplePos x="0" y="0"/>
                <wp:positionH relativeFrom="page">
                  <wp:posOffset>719315</wp:posOffset>
                </wp:positionH>
                <wp:positionV relativeFrom="page">
                  <wp:posOffset>719328</wp:posOffset>
                </wp:positionV>
                <wp:extent cx="6215380" cy="931164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5380" cy="9311640"/>
                        </a:xfrm>
                        <a:custGeom>
                          <a:avLst/>
                          <a:gdLst/>
                          <a:ahLst/>
                          <a:cxnLst/>
                          <a:rect l="l" t="t" r="r" b="b"/>
                          <a:pathLst>
                            <a:path w="6215380" h="9311640">
                              <a:moveTo>
                                <a:pt x="6214884" y="0"/>
                              </a:moveTo>
                              <a:lnTo>
                                <a:pt x="6208788" y="0"/>
                              </a:lnTo>
                              <a:lnTo>
                                <a:pt x="6208788" y="6096"/>
                              </a:lnTo>
                              <a:lnTo>
                                <a:pt x="6208776" y="2235708"/>
                              </a:lnTo>
                              <a:lnTo>
                                <a:pt x="6208776" y="2241804"/>
                              </a:lnTo>
                              <a:lnTo>
                                <a:pt x="6208776" y="9305544"/>
                              </a:lnTo>
                              <a:lnTo>
                                <a:pt x="6108" y="9305544"/>
                              </a:lnTo>
                              <a:lnTo>
                                <a:pt x="6108" y="2241804"/>
                              </a:lnTo>
                              <a:lnTo>
                                <a:pt x="6208776" y="2241804"/>
                              </a:lnTo>
                              <a:lnTo>
                                <a:pt x="6208776" y="2235708"/>
                              </a:lnTo>
                              <a:lnTo>
                                <a:pt x="6108" y="2235708"/>
                              </a:lnTo>
                              <a:lnTo>
                                <a:pt x="6108" y="6096"/>
                              </a:lnTo>
                              <a:lnTo>
                                <a:pt x="6208776" y="6096"/>
                              </a:lnTo>
                              <a:lnTo>
                                <a:pt x="6208776" y="0"/>
                              </a:lnTo>
                              <a:lnTo>
                                <a:pt x="0" y="0"/>
                              </a:lnTo>
                              <a:lnTo>
                                <a:pt x="0" y="6096"/>
                              </a:lnTo>
                              <a:lnTo>
                                <a:pt x="0" y="2235708"/>
                              </a:lnTo>
                              <a:lnTo>
                                <a:pt x="0" y="2241804"/>
                              </a:lnTo>
                              <a:lnTo>
                                <a:pt x="0" y="9305544"/>
                              </a:lnTo>
                              <a:lnTo>
                                <a:pt x="0" y="9311640"/>
                              </a:lnTo>
                              <a:lnTo>
                                <a:pt x="6108" y="9311640"/>
                              </a:lnTo>
                              <a:lnTo>
                                <a:pt x="6208776" y="9311640"/>
                              </a:lnTo>
                              <a:lnTo>
                                <a:pt x="6214884" y="9311640"/>
                              </a:lnTo>
                              <a:lnTo>
                                <a:pt x="6214884" y="9305544"/>
                              </a:lnTo>
                              <a:lnTo>
                                <a:pt x="6214884" y="2241804"/>
                              </a:lnTo>
                              <a:lnTo>
                                <a:pt x="6214884" y="2235708"/>
                              </a:lnTo>
                              <a:lnTo>
                                <a:pt x="6214884" y="6096"/>
                              </a:lnTo>
                              <a:lnTo>
                                <a:pt x="62148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232C34" id="Graphic 14" o:spid="_x0000_s1026" style="position:absolute;margin-left:56.65pt;margin-top:56.65pt;width:489.4pt;height:733.2pt;z-index:-16270336;visibility:visible;mso-wrap-style:square;mso-wrap-distance-left:0;mso-wrap-distance-top:0;mso-wrap-distance-right:0;mso-wrap-distance-bottom:0;mso-position-horizontal:absolute;mso-position-horizontal-relative:page;mso-position-vertical:absolute;mso-position-vertical-relative:page;v-text-anchor:top" coordsize="6215380,931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" path="m6214884,r-6096,l6208788,6096r-12,2229612l6208776,2241804r,7063740l6108,9305544r,-7063740l6208776,2241804r,-6096l6108,2235708,6108,6096r6202668,l6208776,,,,,6096,,2235708r,6096l,9305544r,6096l6108,9311640r6202668,l6214884,9311640r,-6096l6214884,2241804r,-6096l6214884,6096r,-6096xe" fillcolor="black" stroked="f">
                <v:path arrowok="t"/>
                <w10:wrap anchorx="page" anchory="page"/>
              </v:shape>
            </w:pict>
          </mc:Fallback>
        </mc:AlternateContent>
      </w:r>
    </w:p>
    <w:p w14:paraId="15300F24" w14:textId="6111DE0E" w:rsidR="00FE16C1" w:rsidRDefault="004C1C8B" w:rsidP="004C1C8B">
      <w:pPr>
        <w:pStyle w:val="Titolo2"/>
        <w:ind w:left="0"/>
        <w:rPr>
          <w:rFonts w:ascii="Tahoma"/>
        </w:rPr>
      </w:pPr>
      <w:r>
        <w:rPr>
          <w:rFonts w:ascii="Tahoma"/>
        </w:rPr>
        <w:t xml:space="preserve">   Adozione</w:t>
      </w:r>
      <w:r>
        <w:rPr>
          <w:rFonts w:ascii="Tahoma"/>
          <w:spacing w:val="-1"/>
        </w:rPr>
        <w:t xml:space="preserve"> </w:t>
      </w:r>
      <w:r>
        <w:rPr>
          <w:rFonts w:ascii="Tahoma"/>
        </w:rPr>
        <w:t>di</w:t>
      </w:r>
      <w:r>
        <w:rPr>
          <w:rFonts w:ascii="Tahoma"/>
          <w:spacing w:val="-1"/>
        </w:rPr>
        <w:t xml:space="preserve"> </w:t>
      </w:r>
      <w:r>
        <w:rPr>
          <w:rFonts w:ascii="Tahoma"/>
        </w:rPr>
        <w:t>strategie</w:t>
      </w:r>
      <w:r>
        <w:rPr>
          <w:rFonts w:ascii="Tahoma"/>
          <w:spacing w:val="-5"/>
        </w:rPr>
        <w:t xml:space="preserve"> </w:t>
      </w:r>
      <w:r>
        <w:rPr>
          <w:rFonts w:ascii="Tahoma"/>
        </w:rPr>
        <w:t>di valutazione</w:t>
      </w:r>
      <w:r>
        <w:rPr>
          <w:rFonts w:ascii="Tahoma"/>
          <w:spacing w:val="-1"/>
        </w:rPr>
        <w:t xml:space="preserve"> </w:t>
      </w:r>
      <w:r>
        <w:rPr>
          <w:rFonts w:ascii="Tahoma"/>
        </w:rPr>
        <w:t>coerenti con</w:t>
      </w:r>
      <w:r>
        <w:rPr>
          <w:rFonts w:ascii="Tahoma"/>
          <w:spacing w:val="1"/>
        </w:rPr>
        <w:t xml:space="preserve"> </w:t>
      </w:r>
      <w:r>
        <w:rPr>
          <w:rFonts w:ascii="Tahoma"/>
        </w:rPr>
        <w:t xml:space="preserve">prassi </w:t>
      </w:r>
      <w:r>
        <w:rPr>
          <w:rFonts w:ascii="Tahoma"/>
          <w:spacing w:val="-2"/>
        </w:rPr>
        <w:t>inclusive;</w:t>
      </w:r>
    </w:p>
    <w:p w14:paraId="6FC18EFF" w14:textId="77777777" w:rsidR="00FE16C1" w:rsidRDefault="00FE16C1">
      <w:pPr>
        <w:pStyle w:val="Corpotesto"/>
        <w:spacing w:before="1"/>
        <w:rPr>
          <w:rFonts w:ascii="Tahoma"/>
          <w:b/>
        </w:rPr>
      </w:pPr>
    </w:p>
    <w:p w14:paraId="6F97D24E" w14:textId="77777777" w:rsidR="00FE16C1" w:rsidRDefault="00556712">
      <w:pPr>
        <w:pStyle w:val="Paragrafoelenco"/>
        <w:numPr>
          <w:ilvl w:val="0"/>
          <w:numId w:val="2"/>
        </w:numPr>
        <w:tabs>
          <w:tab w:val="left" w:pos="403"/>
        </w:tabs>
        <w:ind w:right="676" w:firstLine="0"/>
        <w:jc w:val="left"/>
        <w:rPr>
          <w:rFonts w:ascii="Times New Roman" w:hAnsi="Times New Roman"/>
          <w:sz w:val="24"/>
        </w:rPr>
      </w:pPr>
      <w:r>
        <w:rPr>
          <w:sz w:val="24"/>
        </w:rPr>
        <w:t>Nei documenti personalizzati per alunni con BES (PEI e PDP) sono stabilite le modalità di verifica e i criteri di valutazione che dovranno essere adottati anche in sede di esame finale</w:t>
      </w:r>
    </w:p>
    <w:p w14:paraId="2E6BFC57" w14:textId="77777777" w:rsidR="00FE16C1" w:rsidRDefault="00556712">
      <w:pPr>
        <w:pStyle w:val="Paragrafoelenco"/>
        <w:numPr>
          <w:ilvl w:val="0"/>
          <w:numId w:val="2"/>
        </w:numPr>
        <w:tabs>
          <w:tab w:val="left" w:pos="385"/>
        </w:tabs>
        <w:ind w:right="678" w:firstLine="0"/>
        <w:jc w:val="left"/>
        <w:rPr>
          <w:sz w:val="24"/>
        </w:rPr>
      </w:pPr>
      <w:r>
        <w:rPr>
          <w:sz w:val="24"/>
        </w:rPr>
        <w:t>Si</w:t>
      </w:r>
      <w:r>
        <w:rPr>
          <w:spacing w:val="-7"/>
          <w:sz w:val="24"/>
        </w:rPr>
        <w:t xml:space="preserve"> </w:t>
      </w:r>
      <w:r>
        <w:rPr>
          <w:sz w:val="24"/>
        </w:rPr>
        <w:t>parte</w:t>
      </w:r>
      <w:r>
        <w:rPr>
          <w:spacing w:val="-7"/>
          <w:sz w:val="24"/>
        </w:rPr>
        <w:t xml:space="preserve"> </w:t>
      </w:r>
      <w:r>
        <w:rPr>
          <w:sz w:val="24"/>
        </w:rPr>
        <w:t>da</w:t>
      </w:r>
      <w:r>
        <w:rPr>
          <w:spacing w:val="-7"/>
          <w:sz w:val="24"/>
        </w:rPr>
        <w:t xml:space="preserve"> </w:t>
      </w:r>
      <w:r>
        <w:rPr>
          <w:sz w:val="24"/>
        </w:rPr>
        <w:t>una</w:t>
      </w:r>
      <w:r>
        <w:rPr>
          <w:spacing w:val="-2"/>
          <w:sz w:val="24"/>
        </w:rPr>
        <w:t xml:space="preserve"> </w:t>
      </w:r>
      <w:r>
        <w:rPr>
          <w:sz w:val="24"/>
        </w:rPr>
        <w:t>valutazione</w:t>
      </w:r>
      <w:r>
        <w:rPr>
          <w:spacing w:val="-7"/>
          <w:sz w:val="24"/>
        </w:rPr>
        <w:t xml:space="preserve"> </w:t>
      </w:r>
      <w:r>
        <w:rPr>
          <w:sz w:val="24"/>
        </w:rPr>
        <w:t>del</w:t>
      </w:r>
      <w:r>
        <w:rPr>
          <w:spacing w:val="-7"/>
          <w:sz w:val="24"/>
        </w:rPr>
        <w:t xml:space="preserve"> </w:t>
      </w:r>
      <w:r>
        <w:rPr>
          <w:sz w:val="24"/>
        </w:rPr>
        <w:t>“bisogno”</w:t>
      </w:r>
      <w:r>
        <w:rPr>
          <w:spacing w:val="-7"/>
          <w:sz w:val="24"/>
        </w:rPr>
        <w:t xml:space="preserve"> </w:t>
      </w:r>
      <w:r>
        <w:rPr>
          <w:sz w:val="24"/>
        </w:rPr>
        <w:t>attraverso</w:t>
      </w:r>
      <w:r>
        <w:rPr>
          <w:spacing w:val="-7"/>
          <w:sz w:val="24"/>
        </w:rPr>
        <w:t xml:space="preserve"> </w:t>
      </w:r>
      <w:r>
        <w:rPr>
          <w:sz w:val="24"/>
        </w:rPr>
        <w:t>un</w:t>
      </w:r>
      <w:r>
        <w:rPr>
          <w:spacing w:val="-5"/>
          <w:sz w:val="24"/>
        </w:rPr>
        <w:t xml:space="preserve"> </w:t>
      </w:r>
      <w:r>
        <w:rPr>
          <w:sz w:val="24"/>
        </w:rPr>
        <w:t>approccio</w:t>
      </w:r>
      <w:r>
        <w:rPr>
          <w:spacing w:val="-5"/>
          <w:sz w:val="24"/>
        </w:rPr>
        <w:t xml:space="preserve"> </w:t>
      </w:r>
      <w:r>
        <w:rPr>
          <w:sz w:val="24"/>
        </w:rPr>
        <w:t>bio-psico-sociale</w:t>
      </w:r>
      <w:r>
        <w:rPr>
          <w:spacing w:val="-5"/>
          <w:sz w:val="24"/>
        </w:rPr>
        <w:t xml:space="preserve"> </w:t>
      </w:r>
      <w:r>
        <w:rPr>
          <w:sz w:val="24"/>
        </w:rPr>
        <w:t>(ICF)</w:t>
      </w:r>
      <w:r>
        <w:rPr>
          <w:spacing w:val="-7"/>
          <w:sz w:val="24"/>
        </w:rPr>
        <w:t xml:space="preserve"> </w:t>
      </w:r>
      <w:r>
        <w:rPr>
          <w:sz w:val="24"/>
        </w:rPr>
        <w:t>al</w:t>
      </w:r>
      <w:r>
        <w:rPr>
          <w:spacing w:val="-5"/>
          <w:sz w:val="24"/>
        </w:rPr>
        <w:t xml:space="preserve"> </w:t>
      </w:r>
      <w:r>
        <w:rPr>
          <w:sz w:val="24"/>
        </w:rPr>
        <w:t>fine</w:t>
      </w:r>
      <w:r>
        <w:rPr>
          <w:spacing w:val="-7"/>
          <w:sz w:val="24"/>
        </w:rPr>
        <w:t xml:space="preserve"> </w:t>
      </w:r>
      <w:r>
        <w:rPr>
          <w:sz w:val="24"/>
        </w:rPr>
        <w:t>di rimuovere le barriere e rafforzare i facilitatori alla partecipazione e all'apprendimento.</w:t>
      </w:r>
    </w:p>
    <w:p w14:paraId="7FBC4EC6" w14:textId="77777777" w:rsidR="00FE16C1" w:rsidRDefault="00556712">
      <w:pPr>
        <w:pStyle w:val="Corpotesto"/>
        <w:spacing w:before="292"/>
        <w:ind w:left="260"/>
      </w:pPr>
      <w:r>
        <w:t>Nel nostro</w:t>
      </w:r>
      <w:r>
        <w:rPr>
          <w:spacing w:val="2"/>
        </w:rPr>
        <w:t xml:space="preserve"> </w:t>
      </w:r>
      <w:r>
        <w:t>Istituto</w:t>
      </w:r>
      <w:r>
        <w:rPr>
          <w:spacing w:val="2"/>
        </w:rPr>
        <w:t xml:space="preserve"> </w:t>
      </w:r>
      <w:r>
        <w:t>sono</w:t>
      </w:r>
      <w:r>
        <w:rPr>
          <w:spacing w:val="-5"/>
        </w:rPr>
        <w:t xml:space="preserve"> </w:t>
      </w:r>
      <w:r>
        <w:t>adottati</w:t>
      </w:r>
      <w:r>
        <w:rPr>
          <w:spacing w:val="-4"/>
        </w:rPr>
        <w:t xml:space="preserve"> </w:t>
      </w:r>
      <w:r>
        <w:t>i</w:t>
      </w:r>
      <w:r>
        <w:rPr>
          <w:spacing w:val="-1"/>
        </w:rPr>
        <w:t xml:space="preserve"> </w:t>
      </w:r>
      <w:r>
        <w:t>seguenti</w:t>
      </w:r>
      <w:r>
        <w:rPr>
          <w:spacing w:val="-2"/>
        </w:rPr>
        <w:t xml:space="preserve"> modelli:</w:t>
      </w:r>
    </w:p>
    <w:p w14:paraId="7626F278" w14:textId="77777777" w:rsidR="00FE16C1" w:rsidRDefault="00556712">
      <w:pPr>
        <w:pStyle w:val="Paragrafoelenco"/>
        <w:numPr>
          <w:ilvl w:val="0"/>
          <w:numId w:val="2"/>
        </w:numPr>
        <w:tabs>
          <w:tab w:val="left" w:pos="387"/>
        </w:tabs>
        <w:ind w:left="387" w:hanging="127"/>
        <w:jc w:val="left"/>
        <w:rPr>
          <w:sz w:val="24"/>
        </w:rPr>
      </w:pPr>
      <w:r>
        <w:rPr>
          <w:sz w:val="24"/>
        </w:rPr>
        <w:t>Modello</w:t>
      </w:r>
      <w:r>
        <w:rPr>
          <w:spacing w:val="1"/>
          <w:sz w:val="24"/>
        </w:rPr>
        <w:t xml:space="preserve"> </w:t>
      </w:r>
      <w:r>
        <w:rPr>
          <w:sz w:val="24"/>
        </w:rPr>
        <w:t>PEI</w:t>
      </w:r>
      <w:r>
        <w:rPr>
          <w:spacing w:val="-2"/>
          <w:sz w:val="24"/>
        </w:rPr>
        <w:t xml:space="preserve"> nazionale</w:t>
      </w:r>
    </w:p>
    <w:p w14:paraId="4F30DF34" w14:textId="77777777" w:rsidR="00FE16C1" w:rsidRDefault="00556712">
      <w:pPr>
        <w:pStyle w:val="Paragrafoelenco"/>
        <w:numPr>
          <w:ilvl w:val="0"/>
          <w:numId w:val="2"/>
        </w:numPr>
        <w:tabs>
          <w:tab w:val="left" w:pos="387"/>
        </w:tabs>
        <w:spacing w:before="2"/>
        <w:ind w:left="387" w:hanging="127"/>
        <w:jc w:val="left"/>
        <w:rPr>
          <w:sz w:val="24"/>
        </w:rPr>
      </w:pPr>
      <w:r>
        <w:rPr>
          <w:sz w:val="24"/>
        </w:rPr>
        <w:t>PDP</w:t>
      </w:r>
      <w:r>
        <w:rPr>
          <w:spacing w:val="-1"/>
          <w:sz w:val="24"/>
        </w:rPr>
        <w:t xml:space="preserve"> </w:t>
      </w:r>
      <w:r>
        <w:rPr>
          <w:sz w:val="24"/>
        </w:rPr>
        <w:t xml:space="preserve">di </w:t>
      </w:r>
      <w:r>
        <w:rPr>
          <w:spacing w:val="-2"/>
          <w:sz w:val="24"/>
        </w:rPr>
        <w:t>Istituto</w:t>
      </w:r>
    </w:p>
    <w:p w14:paraId="20EFA03D" w14:textId="77777777" w:rsidR="00FE16C1" w:rsidRDefault="00556712">
      <w:pPr>
        <w:pStyle w:val="Paragrafoelenco"/>
        <w:numPr>
          <w:ilvl w:val="0"/>
          <w:numId w:val="2"/>
        </w:numPr>
        <w:tabs>
          <w:tab w:val="left" w:pos="387"/>
        </w:tabs>
        <w:ind w:left="387" w:hanging="127"/>
        <w:jc w:val="left"/>
        <w:rPr>
          <w:sz w:val="24"/>
        </w:rPr>
      </w:pPr>
      <w:r>
        <w:rPr>
          <w:sz w:val="24"/>
        </w:rPr>
        <w:t>PDP</w:t>
      </w:r>
      <w:r>
        <w:rPr>
          <w:spacing w:val="1"/>
          <w:sz w:val="24"/>
        </w:rPr>
        <w:t xml:space="preserve"> </w:t>
      </w:r>
      <w:r>
        <w:rPr>
          <w:sz w:val="24"/>
        </w:rPr>
        <w:t>per</w:t>
      </w:r>
      <w:r>
        <w:rPr>
          <w:spacing w:val="-3"/>
          <w:sz w:val="24"/>
        </w:rPr>
        <w:t xml:space="preserve"> </w:t>
      </w:r>
      <w:r>
        <w:rPr>
          <w:sz w:val="24"/>
        </w:rPr>
        <w:t xml:space="preserve">svantaggio </w:t>
      </w:r>
      <w:r>
        <w:rPr>
          <w:spacing w:val="-2"/>
          <w:sz w:val="24"/>
        </w:rPr>
        <w:t>linguistico</w:t>
      </w:r>
    </w:p>
    <w:p w14:paraId="58D7F0A1" w14:textId="77777777" w:rsidR="00FE16C1" w:rsidRDefault="00FE16C1">
      <w:pPr>
        <w:pStyle w:val="Corpotesto"/>
        <w:spacing w:before="4"/>
      </w:pPr>
    </w:p>
    <w:p w14:paraId="6F3745F9" w14:textId="77777777" w:rsidR="00FE16C1" w:rsidRDefault="00556712">
      <w:pPr>
        <w:pStyle w:val="Titolo2"/>
        <w:spacing w:before="1"/>
        <w:jc w:val="both"/>
        <w:rPr>
          <w:rFonts w:ascii="Tahoma"/>
        </w:rPr>
      </w:pPr>
      <w:r>
        <w:rPr>
          <w:rFonts w:ascii="Tahoma"/>
        </w:rPr>
        <w:t>Protocollo di</w:t>
      </w:r>
      <w:r>
        <w:rPr>
          <w:rFonts w:ascii="Tahoma"/>
          <w:spacing w:val="1"/>
        </w:rPr>
        <w:t xml:space="preserve"> </w:t>
      </w:r>
      <w:r>
        <w:rPr>
          <w:rFonts w:ascii="Tahoma"/>
        </w:rPr>
        <w:t>accoglienza nuovi</w:t>
      </w:r>
      <w:r>
        <w:rPr>
          <w:rFonts w:ascii="Tahoma"/>
          <w:spacing w:val="1"/>
        </w:rPr>
        <w:t xml:space="preserve"> </w:t>
      </w:r>
      <w:r>
        <w:rPr>
          <w:rFonts w:ascii="Tahoma"/>
        </w:rPr>
        <w:t>alunni</w:t>
      </w:r>
      <w:r>
        <w:rPr>
          <w:rFonts w:ascii="Tahoma"/>
          <w:spacing w:val="-4"/>
        </w:rPr>
        <w:t xml:space="preserve"> </w:t>
      </w:r>
      <w:r>
        <w:rPr>
          <w:rFonts w:ascii="Tahoma"/>
        </w:rPr>
        <w:t>con</w:t>
      </w:r>
      <w:r>
        <w:rPr>
          <w:rFonts w:ascii="Tahoma"/>
          <w:spacing w:val="3"/>
        </w:rPr>
        <w:t xml:space="preserve"> </w:t>
      </w:r>
      <w:r>
        <w:rPr>
          <w:rFonts w:ascii="Tahoma"/>
          <w:spacing w:val="-5"/>
        </w:rPr>
        <w:t>BES</w:t>
      </w:r>
    </w:p>
    <w:p w14:paraId="0E8F6E8F" w14:textId="376A592D" w:rsidR="00FE16C1" w:rsidRDefault="00556712" w:rsidP="000974A3">
      <w:pPr>
        <w:pStyle w:val="Corpotesto"/>
        <w:spacing w:before="1"/>
        <w:ind w:left="225" w:right="677"/>
        <w:jc w:val="both"/>
      </w:pPr>
      <w:r>
        <w:rPr>
          <w:color w:val="365E90"/>
        </w:rPr>
        <w:t>Le fasi dell’accoglienza, certamente importanti per tutti gli alunni in ingresso, rivestono un’importanza ancora maggiore nel caso di bisogni educativi speciali. A seconda dei casi, cronologicamente elencate, sono indicate le varie fasi previste:</w:t>
      </w:r>
    </w:p>
    <w:p w14:paraId="2F9129EF" w14:textId="77777777" w:rsidR="00FE16C1" w:rsidRPr="000974A3" w:rsidRDefault="00556712">
      <w:pPr>
        <w:pStyle w:val="Corpotesto"/>
        <w:spacing w:before="292"/>
        <w:ind w:left="260"/>
        <w:jc w:val="both"/>
        <w:rPr>
          <w:b/>
          <w:bCs/>
        </w:rPr>
      </w:pPr>
      <w:r w:rsidRPr="000974A3">
        <w:rPr>
          <w:b/>
          <w:bCs/>
        </w:rPr>
        <w:t>Alunni</w:t>
      </w:r>
      <w:r w:rsidRPr="000974A3">
        <w:rPr>
          <w:b/>
          <w:bCs/>
          <w:spacing w:val="2"/>
        </w:rPr>
        <w:t xml:space="preserve"> </w:t>
      </w:r>
      <w:r w:rsidRPr="000974A3">
        <w:rPr>
          <w:b/>
          <w:bCs/>
        </w:rPr>
        <w:t>con</w:t>
      </w:r>
      <w:r w:rsidRPr="000974A3">
        <w:rPr>
          <w:b/>
          <w:bCs/>
          <w:spacing w:val="-2"/>
        </w:rPr>
        <w:t xml:space="preserve"> </w:t>
      </w:r>
      <w:r w:rsidRPr="000974A3">
        <w:rPr>
          <w:b/>
          <w:bCs/>
        </w:rPr>
        <w:t>disabilità certificata</w:t>
      </w:r>
      <w:r w:rsidRPr="000974A3">
        <w:rPr>
          <w:b/>
          <w:bCs/>
          <w:spacing w:val="1"/>
        </w:rPr>
        <w:t xml:space="preserve"> </w:t>
      </w:r>
      <w:r w:rsidRPr="000974A3">
        <w:rPr>
          <w:b/>
          <w:bCs/>
        </w:rPr>
        <w:t>ai sensi</w:t>
      </w:r>
      <w:r w:rsidRPr="000974A3">
        <w:rPr>
          <w:b/>
          <w:bCs/>
          <w:spacing w:val="-3"/>
        </w:rPr>
        <w:t xml:space="preserve"> </w:t>
      </w:r>
      <w:r w:rsidRPr="000974A3">
        <w:rPr>
          <w:b/>
          <w:bCs/>
        </w:rPr>
        <w:t>della L.</w:t>
      </w:r>
      <w:r w:rsidRPr="000974A3">
        <w:rPr>
          <w:b/>
          <w:bCs/>
          <w:spacing w:val="-1"/>
        </w:rPr>
        <w:t xml:space="preserve"> </w:t>
      </w:r>
      <w:r w:rsidRPr="000974A3">
        <w:rPr>
          <w:b/>
          <w:bCs/>
          <w:spacing w:val="-2"/>
        </w:rPr>
        <w:t>104/92:</w:t>
      </w:r>
    </w:p>
    <w:p w14:paraId="6F028253" w14:textId="77777777" w:rsidR="00FE16C1" w:rsidRDefault="00556712">
      <w:pPr>
        <w:pStyle w:val="Paragrafoelenco"/>
        <w:numPr>
          <w:ilvl w:val="1"/>
          <w:numId w:val="2"/>
        </w:numPr>
        <w:tabs>
          <w:tab w:val="left" w:pos="1700"/>
        </w:tabs>
        <w:ind w:right="677"/>
        <w:rPr>
          <w:sz w:val="24"/>
        </w:rPr>
      </w:pPr>
      <w:r>
        <w:rPr>
          <w:b/>
          <w:sz w:val="24"/>
        </w:rPr>
        <w:t xml:space="preserve">Gennaio </w:t>
      </w:r>
      <w:r>
        <w:rPr>
          <w:sz w:val="24"/>
        </w:rPr>
        <w:t xml:space="preserve">(fase delle iscrizioni) e </w:t>
      </w:r>
      <w:r>
        <w:rPr>
          <w:b/>
          <w:sz w:val="24"/>
        </w:rPr>
        <w:t xml:space="preserve">Giugno </w:t>
      </w:r>
      <w:r>
        <w:rPr>
          <w:sz w:val="24"/>
        </w:rPr>
        <w:t xml:space="preserve">(conferma delle iscrizioni): pre-conoscenza dell’ambiente scolastico, conoscenza della famiglia. A cura del referente BES di </w:t>
      </w:r>
      <w:r>
        <w:rPr>
          <w:spacing w:val="-2"/>
          <w:sz w:val="24"/>
        </w:rPr>
        <w:t>plesso.</w:t>
      </w:r>
    </w:p>
    <w:p w14:paraId="4E4E9573" w14:textId="4C4E1EC8" w:rsidR="00FE16C1" w:rsidRDefault="00556712">
      <w:pPr>
        <w:pStyle w:val="Paragrafoelenco"/>
        <w:numPr>
          <w:ilvl w:val="1"/>
          <w:numId w:val="2"/>
        </w:numPr>
        <w:tabs>
          <w:tab w:val="left" w:pos="1700"/>
        </w:tabs>
        <w:spacing w:before="2"/>
        <w:ind w:right="676"/>
        <w:rPr>
          <w:sz w:val="24"/>
        </w:rPr>
      </w:pPr>
      <w:r>
        <w:rPr>
          <w:b/>
          <w:sz w:val="24"/>
        </w:rPr>
        <w:t>Settembre</w:t>
      </w:r>
      <w:r>
        <w:rPr>
          <w:sz w:val="24"/>
        </w:rPr>
        <w:t>: presentazione al Cdc del nuovo caso da parte del referente BES e del docente di sostegno (se già presente); invito alla famiglia e al</w:t>
      </w:r>
      <w:r>
        <w:rPr>
          <w:spacing w:val="40"/>
          <w:sz w:val="24"/>
        </w:rPr>
        <w:t xml:space="preserve"> </w:t>
      </w:r>
      <w:r>
        <w:rPr>
          <w:sz w:val="24"/>
        </w:rPr>
        <w:t>docente sostegno ordine o scuola precedente; verbale di riunione.</w:t>
      </w:r>
      <w:r w:rsidR="00E6749E">
        <w:rPr>
          <w:sz w:val="24"/>
        </w:rPr>
        <w:t xml:space="preserve"> </w:t>
      </w:r>
    </w:p>
    <w:p w14:paraId="37C83AD0" w14:textId="77777777" w:rsidR="00FE16C1" w:rsidRDefault="00556712">
      <w:pPr>
        <w:pStyle w:val="Paragrafoelenco"/>
        <w:numPr>
          <w:ilvl w:val="1"/>
          <w:numId w:val="2"/>
        </w:numPr>
        <w:tabs>
          <w:tab w:val="left" w:pos="1700"/>
        </w:tabs>
        <w:ind w:right="675"/>
        <w:rPr>
          <w:sz w:val="24"/>
        </w:rPr>
      </w:pPr>
      <w:r>
        <w:rPr>
          <w:b/>
          <w:sz w:val="24"/>
        </w:rPr>
        <w:t>Ottobre:</w:t>
      </w:r>
      <w:r>
        <w:rPr>
          <w:b/>
          <w:spacing w:val="-4"/>
          <w:sz w:val="24"/>
        </w:rPr>
        <w:t xml:space="preserve"> </w:t>
      </w:r>
      <w:r>
        <w:rPr>
          <w:sz w:val="24"/>
        </w:rPr>
        <w:t>durante</w:t>
      </w:r>
      <w:r>
        <w:rPr>
          <w:spacing w:val="-4"/>
          <w:sz w:val="24"/>
        </w:rPr>
        <w:t xml:space="preserve"> </w:t>
      </w:r>
      <w:r>
        <w:rPr>
          <w:sz w:val="24"/>
        </w:rPr>
        <w:t>il</w:t>
      </w:r>
      <w:r>
        <w:rPr>
          <w:spacing w:val="-2"/>
          <w:sz w:val="24"/>
        </w:rPr>
        <w:t xml:space="preserve"> </w:t>
      </w:r>
      <w:r>
        <w:rPr>
          <w:sz w:val="24"/>
        </w:rPr>
        <w:t>Consiglio</w:t>
      </w:r>
      <w:r>
        <w:rPr>
          <w:spacing w:val="-2"/>
          <w:sz w:val="24"/>
        </w:rPr>
        <w:t xml:space="preserve"> </w:t>
      </w:r>
      <w:r>
        <w:rPr>
          <w:sz w:val="24"/>
        </w:rPr>
        <w:t>di</w:t>
      </w:r>
      <w:r>
        <w:rPr>
          <w:spacing w:val="-5"/>
          <w:sz w:val="24"/>
        </w:rPr>
        <w:t xml:space="preserve"> </w:t>
      </w:r>
      <w:r>
        <w:rPr>
          <w:sz w:val="24"/>
        </w:rPr>
        <w:t>classe,</w:t>
      </w:r>
      <w:r>
        <w:rPr>
          <w:spacing w:val="-2"/>
          <w:sz w:val="24"/>
        </w:rPr>
        <w:t xml:space="preserve"> </w:t>
      </w:r>
      <w:r>
        <w:rPr>
          <w:sz w:val="24"/>
        </w:rPr>
        <w:t>il</w:t>
      </w:r>
      <w:r>
        <w:rPr>
          <w:spacing w:val="-5"/>
          <w:sz w:val="24"/>
        </w:rPr>
        <w:t xml:space="preserve"> </w:t>
      </w:r>
      <w:r>
        <w:rPr>
          <w:sz w:val="24"/>
        </w:rPr>
        <w:t>docente</w:t>
      </w:r>
      <w:r>
        <w:rPr>
          <w:spacing w:val="-4"/>
          <w:sz w:val="24"/>
        </w:rPr>
        <w:t xml:space="preserve"> </w:t>
      </w:r>
      <w:r>
        <w:rPr>
          <w:sz w:val="24"/>
        </w:rPr>
        <w:t>di sostegno</w:t>
      </w:r>
      <w:r>
        <w:rPr>
          <w:spacing w:val="-4"/>
          <w:sz w:val="24"/>
        </w:rPr>
        <w:t xml:space="preserve"> </w:t>
      </w:r>
      <w:r>
        <w:rPr>
          <w:sz w:val="24"/>
        </w:rPr>
        <w:t>condivide</w:t>
      </w:r>
      <w:r>
        <w:rPr>
          <w:spacing w:val="-2"/>
          <w:sz w:val="24"/>
        </w:rPr>
        <w:t xml:space="preserve"> </w:t>
      </w:r>
      <w:r>
        <w:rPr>
          <w:sz w:val="24"/>
        </w:rPr>
        <w:t>con</w:t>
      </w:r>
      <w:r>
        <w:rPr>
          <w:spacing w:val="-2"/>
          <w:sz w:val="24"/>
        </w:rPr>
        <w:t xml:space="preserve"> </w:t>
      </w:r>
      <w:r>
        <w:rPr>
          <w:sz w:val="24"/>
        </w:rPr>
        <w:t>il</w:t>
      </w:r>
      <w:r>
        <w:rPr>
          <w:spacing w:val="-5"/>
          <w:sz w:val="24"/>
        </w:rPr>
        <w:t xml:space="preserve"> </w:t>
      </w:r>
      <w:r>
        <w:rPr>
          <w:sz w:val="24"/>
        </w:rPr>
        <w:t>Cdc</w:t>
      </w:r>
      <w:r>
        <w:rPr>
          <w:spacing w:val="-2"/>
          <w:sz w:val="24"/>
        </w:rPr>
        <w:t xml:space="preserve"> </w:t>
      </w:r>
      <w:r>
        <w:rPr>
          <w:sz w:val="24"/>
        </w:rPr>
        <w:t>le informazioni</w:t>
      </w:r>
      <w:r>
        <w:rPr>
          <w:spacing w:val="-10"/>
          <w:sz w:val="24"/>
        </w:rPr>
        <w:t xml:space="preserve"> </w:t>
      </w:r>
      <w:r>
        <w:rPr>
          <w:sz w:val="24"/>
        </w:rPr>
        <w:t>desunte</w:t>
      </w:r>
      <w:r>
        <w:rPr>
          <w:spacing w:val="-9"/>
          <w:sz w:val="24"/>
        </w:rPr>
        <w:t xml:space="preserve"> </w:t>
      </w:r>
      <w:r>
        <w:rPr>
          <w:sz w:val="24"/>
        </w:rPr>
        <w:t>dalla</w:t>
      </w:r>
      <w:r>
        <w:rPr>
          <w:spacing w:val="-7"/>
          <w:sz w:val="24"/>
        </w:rPr>
        <w:t xml:space="preserve"> </w:t>
      </w:r>
      <w:r>
        <w:rPr>
          <w:sz w:val="24"/>
        </w:rPr>
        <w:t>documentazione</w:t>
      </w:r>
      <w:r>
        <w:rPr>
          <w:spacing w:val="-10"/>
          <w:sz w:val="24"/>
        </w:rPr>
        <w:t xml:space="preserve"> </w:t>
      </w:r>
      <w:r>
        <w:rPr>
          <w:sz w:val="24"/>
        </w:rPr>
        <w:t>dell’alunno;</w:t>
      </w:r>
      <w:r>
        <w:rPr>
          <w:spacing w:val="-7"/>
          <w:sz w:val="24"/>
        </w:rPr>
        <w:t xml:space="preserve"> </w:t>
      </w:r>
      <w:r>
        <w:rPr>
          <w:sz w:val="24"/>
        </w:rPr>
        <w:t>il</w:t>
      </w:r>
      <w:r>
        <w:rPr>
          <w:spacing w:val="-10"/>
          <w:sz w:val="24"/>
        </w:rPr>
        <w:t xml:space="preserve"> </w:t>
      </w:r>
      <w:r>
        <w:rPr>
          <w:sz w:val="24"/>
        </w:rPr>
        <w:t>Cdc</w:t>
      </w:r>
      <w:r>
        <w:rPr>
          <w:spacing w:val="-7"/>
          <w:sz w:val="24"/>
        </w:rPr>
        <w:t xml:space="preserve"> </w:t>
      </w:r>
      <w:r>
        <w:rPr>
          <w:sz w:val="24"/>
        </w:rPr>
        <w:t>individua</w:t>
      </w:r>
      <w:r>
        <w:rPr>
          <w:spacing w:val="-10"/>
          <w:sz w:val="24"/>
        </w:rPr>
        <w:t xml:space="preserve"> </w:t>
      </w:r>
      <w:r>
        <w:rPr>
          <w:sz w:val="24"/>
        </w:rPr>
        <w:t>le</w:t>
      </w:r>
      <w:r>
        <w:rPr>
          <w:spacing w:val="-12"/>
          <w:sz w:val="24"/>
        </w:rPr>
        <w:t xml:space="preserve"> </w:t>
      </w:r>
      <w:r>
        <w:rPr>
          <w:sz w:val="24"/>
        </w:rPr>
        <w:t>azioni</w:t>
      </w:r>
      <w:r>
        <w:rPr>
          <w:spacing w:val="-12"/>
          <w:sz w:val="24"/>
        </w:rPr>
        <w:t xml:space="preserve"> </w:t>
      </w:r>
      <w:r>
        <w:rPr>
          <w:sz w:val="24"/>
        </w:rPr>
        <w:t xml:space="preserve">da adottare nel PEI. Si procederà, contestualmente, alla redazione del verbale della </w:t>
      </w:r>
      <w:r>
        <w:rPr>
          <w:spacing w:val="-2"/>
          <w:sz w:val="24"/>
        </w:rPr>
        <w:t>riunione.</w:t>
      </w:r>
    </w:p>
    <w:p w14:paraId="178515D5" w14:textId="7DEDD598" w:rsidR="00FE16C1" w:rsidRDefault="00556712">
      <w:pPr>
        <w:pStyle w:val="Paragrafoelenco"/>
        <w:numPr>
          <w:ilvl w:val="1"/>
          <w:numId w:val="2"/>
        </w:numPr>
        <w:tabs>
          <w:tab w:val="left" w:pos="1700"/>
        </w:tabs>
        <w:ind w:right="678"/>
        <w:rPr>
          <w:sz w:val="24"/>
        </w:rPr>
      </w:pPr>
      <w:r>
        <w:rPr>
          <w:b/>
          <w:sz w:val="24"/>
        </w:rPr>
        <w:t xml:space="preserve">Entro il </w:t>
      </w:r>
      <w:r w:rsidR="00E6749E">
        <w:rPr>
          <w:b/>
          <w:sz w:val="24"/>
        </w:rPr>
        <w:t>31 ottobre</w:t>
      </w:r>
      <w:r>
        <w:rPr>
          <w:b/>
          <w:sz w:val="24"/>
        </w:rPr>
        <w:t xml:space="preserve">: </w:t>
      </w:r>
      <w:r>
        <w:rPr>
          <w:sz w:val="24"/>
        </w:rPr>
        <w:t xml:space="preserve">stesura e condivisione del </w:t>
      </w:r>
      <w:r w:rsidRPr="00C4422E">
        <w:rPr>
          <w:b/>
          <w:bCs/>
          <w:sz w:val="24"/>
        </w:rPr>
        <w:t>PEI</w:t>
      </w:r>
      <w:r>
        <w:rPr>
          <w:sz w:val="24"/>
        </w:rPr>
        <w:t xml:space="preserve"> da parte del docente di sostegno e di tutti gli altri membri del GLO, genitori compresi. Il documento sarà </w:t>
      </w:r>
      <w:r w:rsidRPr="005B19F9">
        <w:rPr>
          <w:sz w:val="24"/>
        </w:rPr>
        <w:t>firmato</w:t>
      </w:r>
      <w:r w:rsidR="005B19F9">
        <w:rPr>
          <w:sz w:val="24"/>
        </w:rPr>
        <w:t xml:space="preserve"> in</w:t>
      </w:r>
      <w:r>
        <w:rPr>
          <w:sz w:val="24"/>
        </w:rPr>
        <w:t xml:space="preserve"> duplice copia, una per gli atti della scuola e l’altra per i genitori.</w:t>
      </w:r>
    </w:p>
    <w:p w14:paraId="67A33ECE" w14:textId="77777777" w:rsidR="00FE16C1" w:rsidRDefault="00FE16C1">
      <w:pPr>
        <w:pStyle w:val="Corpotesto"/>
      </w:pPr>
    </w:p>
    <w:p w14:paraId="7CAD480A" w14:textId="77777777" w:rsidR="00FE16C1" w:rsidRPr="000974A3" w:rsidRDefault="00556712">
      <w:pPr>
        <w:pStyle w:val="Corpotesto"/>
        <w:ind w:left="260"/>
        <w:jc w:val="both"/>
        <w:rPr>
          <w:b/>
          <w:bCs/>
        </w:rPr>
      </w:pPr>
      <w:r w:rsidRPr="000974A3">
        <w:rPr>
          <w:b/>
          <w:bCs/>
        </w:rPr>
        <w:t>Alunni</w:t>
      </w:r>
      <w:r w:rsidRPr="000974A3">
        <w:rPr>
          <w:b/>
          <w:bCs/>
          <w:spacing w:val="1"/>
        </w:rPr>
        <w:t xml:space="preserve"> </w:t>
      </w:r>
      <w:r w:rsidRPr="000974A3">
        <w:rPr>
          <w:b/>
          <w:bCs/>
        </w:rPr>
        <w:t>con</w:t>
      </w:r>
      <w:r w:rsidRPr="000974A3">
        <w:rPr>
          <w:b/>
          <w:bCs/>
          <w:spacing w:val="-2"/>
        </w:rPr>
        <w:t xml:space="preserve"> </w:t>
      </w:r>
      <w:r w:rsidRPr="000974A3">
        <w:rPr>
          <w:b/>
          <w:bCs/>
        </w:rPr>
        <w:t>DSA</w:t>
      </w:r>
      <w:r w:rsidRPr="000974A3">
        <w:rPr>
          <w:b/>
          <w:bCs/>
          <w:spacing w:val="-3"/>
        </w:rPr>
        <w:t xml:space="preserve"> </w:t>
      </w:r>
      <w:r w:rsidRPr="000974A3">
        <w:rPr>
          <w:b/>
          <w:bCs/>
        </w:rPr>
        <w:t>o</w:t>
      </w:r>
      <w:r w:rsidRPr="000974A3">
        <w:rPr>
          <w:b/>
          <w:bCs/>
          <w:spacing w:val="-2"/>
        </w:rPr>
        <w:t xml:space="preserve"> </w:t>
      </w:r>
      <w:r w:rsidRPr="000974A3">
        <w:rPr>
          <w:b/>
          <w:bCs/>
        </w:rPr>
        <w:t xml:space="preserve">Svantaggio </w:t>
      </w:r>
      <w:r w:rsidRPr="000974A3">
        <w:rPr>
          <w:b/>
          <w:bCs/>
          <w:spacing w:val="-2"/>
        </w:rPr>
        <w:t>linguistico/culturale:</w:t>
      </w:r>
    </w:p>
    <w:p w14:paraId="1EB1945B" w14:textId="6BFFBFFC" w:rsidR="00FE16C1" w:rsidRDefault="00556712">
      <w:pPr>
        <w:pStyle w:val="Paragrafoelenco"/>
        <w:numPr>
          <w:ilvl w:val="1"/>
          <w:numId w:val="2"/>
        </w:numPr>
        <w:tabs>
          <w:tab w:val="left" w:pos="1700"/>
        </w:tabs>
        <w:ind w:right="675"/>
        <w:rPr>
          <w:sz w:val="24"/>
        </w:rPr>
      </w:pPr>
      <w:r>
        <w:rPr>
          <w:b/>
          <w:sz w:val="24"/>
        </w:rPr>
        <w:t xml:space="preserve">Settembre: </w:t>
      </w:r>
      <w:r>
        <w:rPr>
          <w:sz w:val="24"/>
        </w:rPr>
        <w:t>il docente referente</w:t>
      </w:r>
      <w:r>
        <w:rPr>
          <w:spacing w:val="-2"/>
          <w:sz w:val="24"/>
        </w:rPr>
        <w:t xml:space="preserve"> </w:t>
      </w:r>
      <w:r>
        <w:rPr>
          <w:sz w:val="24"/>
        </w:rPr>
        <w:t>BES comunica ai</w:t>
      </w:r>
      <w:r>
        <w:rPr>
          <w:spacing w:val="-6"/>
          <w:sz w:val="24"/>
        </w:rPr>
        <w:t xml:space="preserve"> </w:t>
      </w:r>
      <w:r>
        <w:rPr>
          <w:sz w:val="24"/>
        </w:rPr>
        <w:t>coordinatori</w:t>
      </w:r>
      <w:r>
        <w:rPr>
          <w:spacing w:val="-2"/>
          <w:sz w:val="24"/>
        </w:rPr>
        <w:t xml:space="preserve"> </w:t>
      </w:r>
      <w:r>
        <w:rPr>
          <w:sz w:val="24"/>
        </w:rPr>
        <w:t>di classe i</w:t>
      </w:r>
      <w:r>
        <w:rPr>
          <w:spacing w:val="-3"/>
          <w:sz w:val="24"/>
        </w:rPr>
        <w:t xml:space="preserve"> </w:t>
      </w:r>
      <w:r>
        <w:rPr>
          <w:sz w:val="24"/>
        </w:rPr>
        <w:t xml:space="preserve">nominativi e la documentazione dei nuovi alunni in ingresso (non solo classi prime) con DSA o SLC. I coordinatori prontamente condividono tali informazioni con il resto del Consiglio di classe. </w:t>
      </w:r>
    </w:p>
    <w:p w14:paraId="1D95301E" w14:textId="77777777" w:rsidR="00FE16C1" w:rsidRDefault="00556712">
      <w:pPr>
        <w:pStyle w:val="Paragrafoelenco"/>
        <w:numPr>
          <w:ilvl w:val="1"/>
          <w:numId w:val="2"/>
        </w:numPr>
        <w:tabs>
          <w:tab w:val="left" w:pos="1700"/>
        </w:tabs>
        <w:ind w:right="676"/>
        <w:rPr>
          <w:sz w:val="24"/>
        </w:rPr>
      </w:pPr>
      <w:r>
        <w:rPr>
          <w:b/>
          <w:sz w:val="24"/>
        </w:rPr>
        <w:t xml:space="preserve">Ottobre: </w:t>
      </w:r>
      <w:r>
        <w:rPr>
          <w:sz w:val="24"/>
        </w:rPr>
        <w:t>durante i Consigli di classe il coordinatore condivide con il Cdc le informazioni</w:t>
      </w:r>
      <w:r>
        <w:rPr>
          <w:spacing w:val="-4"/>
          <w:sz w:val="24"/>
        </w:rPr>
        <w:t xml:space="preserve"> </w:t>
      </w:r>
      <w:r>
        <w:rPr>
          <w:sz w:val="24"/>
        </w:rPr>
        <w:t>desunte</w:t>
      </w:r>
      <w:r>
        <w:rPr>
          <w:spacing w:val="-1"/>
          <w:sz w:val="24"/>
        </w:rPr>
        <w:t xml:space="preserve"> </w:t>
      </w:r>
      <w:r>
        <w:rPr>
          <w:sz w:val="24"/>
        </w:rPr>
        <w:t>dalla</w:t>
      </w:r>
      <w:r>
        <w:rPr>
          <w:spacing w:val="-1"/>
          <w:sz w:val="24"/>
        </w:rPr>
        <w:t xml:space="preserve"> </w:t>
      </w:r>
      <w:r>
        <w:rPr>
          <w:sz w:val="24"/>
        </w:rPr>
        <w:t>documentazione;</w:t>
      </w:r>
      <w:r>
        <w:rPr>
          <w:spacing w:val="-1"/>
          <w:sz w:val="24"/>
        </w:rPr>
        <w:t xml:space="preserve"> </w:t>
      </w:r>
      <w:r>
        <w:rPr>
          <w:sz w:val="24"/>
        </w:rPr>
        <w:t>il</w:t>
      </w:r>
      <w:r>
        <w:rPr>
          <w:spacing w:val="-3"/>
          <w:sz w:val="24"/>
        </w:rPr>
        <w:t xml:space="preserve"> </w:t>
      </w:r>
      <w:r>
        <w:rPr>
          <w:sz w:val="24"/>
        </w:rPr>
        <w:t>Cdc</w:t>
      </w:r>
      <w:r>
        <w:rPr>
          <w:spacing w:val="-1"/>
          <w:sz w:val="24"/>
        </w:rPr>
        <w:t xml:space="preserve"> </w:t>
      </w:r>
      <w:r>
        <w:rPr>
          <w:sz w:val="24"/>
        </w:rPr>
        <w:t>individua</w:t>
      </w:r>
      <w:r>
        <w:rPr>
          <w:spacing w:val="-1"/>
          <w:sz w:val="24"/>
        </w:rPr>
        <w:t xml:space="preserve"> </w:t>
      </w:r>
      <w:r>
        <w:rPr>
          <w:sz w:val="24"/>
        </w:rPr>
        <w:t>strumenti</w:t>
      </w:r>
      <w:r>
        <w:rPr>
          <w:spacing w:val="-4"/>
          <w:sz w:val="24"/>
        </w:rPr>
        <w:t xml:space="preserve"> </w:t>
      </w:r>
      <w:r>
        <w:rPr>
          <w:sz w:val="24"/>
        </w:rPr>
        <w:t>dispensativi e</w:t>
      </w:r>
      <w:r>
        <w:rPr>
          <w:spacing w:val="-14"/>
          <w:sz w:val="24"/>
        </w:rPr>
        <w:t xml:space="preserve"> </w:t>
      </w:r>
      <w:r>
        <w:rPr>
          <w:sz w:val="24"/>
        </w:rPr>
        <w:t>compensativi</w:t>
      </w:r>
      <w:r>
        <w:rPr>
          <w:spacing w:val="-14"/>
          <w:sz w:val="24"/>
        </w:rPr>
        <w:t xml:space="preserve"> </w:t>
      </w:r>
      <w:r>
        <w:rPr>
          <w:sz w:val="24"/>
        </w:rPr>
        <w:t>in</w:t>
      </w:r>
      <w:r>
        <w:rPr>
          <w:spacing w:val="-10"/>
          <w:sz w:val="24"/>
        </w:rPr>
        <w:t xml:space="preserve"> </w:t>
      </w:r>
      <w:r>
        <w:rPr>
          <w:sz w:val="24"/>
        </w:rPr>
        <w:t>una</w:t>
      </w:r>
      <w:r>
        <w:rPr>
          <w:spacing w:val="-13"/>
          <w:sz w:val="24"/>
        </w:rPr>
        <w:t xml:space="preserve"> </w:t>
      </w:r>
      <w:r>
        <w:rPr>
          <w:sz w:val="24"/>
        </w:rPr>
        <w:t>tabella</w:t>
      </w:r>
      <w:r>
        <w:rPr>
          <w:spacing w:val="-13"/>
          <w:sz w:val="24"/>
        </w:rPr>
        <w:t xml:space="preserve"> </w:t>
      </w:r>
      <w:r>
        <w:rPr>
          <w:sz w:val="24"/>
        </w:rPr>
        <w:t>riepilogativa</w:t>
      </w:r>
      <w:r>
        <w:rPr>
          <w:spacing w:val="-13"/>
          <w:sz w:val="24"/>
        </w:rPr>
        <w:t xml:space="preserve"> </w:t>
      </w:r>
      <w:r>
        <w:rPr>
          <w:sz w:val="24"/>
        </w:rPr>
        <w:t>disciplina</w:t>
      </w:r>
      <w:r>
        <w:rPr>
          <w:spacing w:val="-11"/>
          <w:sz w:val="24"/>
        </w:rPr>
        <w:t xml:space="preserve"> </w:t>
      </w:r>
      <w:r>
        <w:rPr>
          <w:sz w:val="24"/>
        </w:rPr>
        <w:t>per</w:t>
      </w:r>
      <w:r>
        <w:rPr>
          <w:spacing w:val="-13"/>
          <w:sz w:val="24"/>
        </w:rPr>
        <w:t xml:space="preserve"> </w:t>
      </w:r>
      <w:r>
        <w:rPr>
          <w:sz w:val="24"/>
        </w:rPr>
        <w:t>disciplina.</w:t>
      </w:r>
      <w:r>
        <w:rPr>
          <w:spacing w:val="-14"/>
          <w:sz w:val="24"/>
        </w:rPr>
        <w:t xml:space="preserve"> </w:t>
      </w:r>
      <w:r>
        <w:rPr>
          <w:sz w:val="24"/>
        </w:rPr>
        <w:t>La</w:t>
      </w:r>
      <w:r>
        <w:rPr>
          <w:spacing w:val="-12"/>
          <w:sz w:val="24"/>
        </w:rPr>
        <w:t xml:space="preserve"> </w:t>
      </w:r>
      <w:r>
        <w:rPr>
          <w:sz w:val="24"/>
        </w:rPr>
        <w:t>riunione</w:t>
      </w:r>
      <w:r>
        <w:rPr>
          <w:spacing w:val="-10"/>
          <w:sz w:val="24"/>
        </w:rPr>
        <w:t xml:space="preserve"> </w:t>
      </w:r>
      <w:r>
        <w:rPr>
          <w:sz w:val="24"/>
        </w:rPr>
        <w:t xml:space="preserve">viene </w:t>
      </w:r>
      <w:r>
        <w:rPr>
          <w:spacing w:val="-2"/>
          <w:sz w:val="24"/>
        </w:rPr>
        <w:t>verbalizzata.</w:t>
      </w:r>
    </w:p>
    <w:p w14:paraId="2697718C" w14:textId="653BEDCD" w:rsidR="000974A3" w:rsidRDefault="0074608D">
      <w:pPr>
        <w:pStyle w:val="Paragrafoelenco"/>
        <w:numPr>
          <w:ilvl w:val="1"/>
          <w:numId w:val="2"/>
        </w:numPr>
        <w:tabs>
          <w:tab w:val="left" w:pos="1700"/>
        </w:tabs>
        <w:ind w:right="677"/>
        <w:rPr>
          <w:sz w:val="24"/>
        </w:rPr>
      </w:pPr>
      <w:r>
        <w:rPr>
          <w:b/>
          <w:sz w:val="24"/>
        </w:rPr>
        <w:t>31 ottobre</w:t>
      </w:r>
      <w:r w:rsidR="00C4422E">
        <w:rPr>
          <w:b/>
          <w:sz w:val="24"/>
        </w:rPr>
        <w:t>:</w:t>
      </w:r>
      <w:r w:rsidR="00C4422E">
        <w:rPr>
          <w:b/>
          <w:spacing w:val="-7"/>
          <w:sz w:val="24"/>
        </w:rPr>
        <w:t xml:space="preserve"> </w:t>
      </w:r>
      <w:r w:rsidR="00C4422E">
        <w:rPr>
          <w:sz w:val="24"/>
        </w:rPr>
        <w:t>scadenza</w:t>
      </w:r>
      <w:r w:rsidR="00C4422E">
        <w:rPr>
          <w:spacing w:val="-7"/>
          <w:sz w:val="24"/>
        </w:rPr>
        <w:t xml:space="preserve"> </w:t>
      </w:r>
      <w:r w:rsidR="00C4422E">
        <w:rPr>
          <w:sz w:val="24"/>
        </w:rPr>
        <w:t>per</w:t>
      </w:r>
      <w:r w:rsidR="00C4422E">
        <w:rPr>
          <w:spacing w:val="-7"/>
          <w:sz w:val="24"/>
        </w:rPr>
        <w:t xml:space="preserve"> </w:t>
      </w:r>
      <w:r w:rsidR="00C4422E">
        <w:rPr>
          <w:sz w:val="24"/>
        </w:rPr>
        <w:t>la</w:t>
      </w:r>
      <w:r w:rsidR="00C4422E">
        <w:rPr>
          <w:spacing w:val="-5"/>
          <w:sz w:val="24"/>
        </w:rPr>
        <w:t xml:space="preserve"> </w:t>
      </w:r>
      <w:r w:rsidR="00C4422E">
        <w:rPr>
          <w:sz w:val="24"/>
        </w:rPr>
        <w:t>stesura</w:t>
      </w:r>
      <w:r w:rsidR="00C4422E">
        <w:rPr>
          <w:spacing w:val="-10"/>
          <w:sz w:val="24"/>
        </w:rPr>
        <w:t xml:space="preserve"> </w:t>
      </w:r>
      <w:r w:rsidR="00C4422E">
        <w:rPr>
          <w:sz w:val="24"/>
        </w:rPr>
        <w:t>e</w:t>
      </w:r>
      <w:r w:rsidR="00C4422E">
        <w:rPr>
          <w:spacing w:val="-7"/>
          <w:sz w:val="24"/>
        </w:rPr>
        <w:t xml:space="preserve"> </w:t>
      </w:r>
      <w:r w:rsidR="00C4422E">
        <w:rPr>
          <w:sz w:val="24"/>
        </w:rPr>
        <w:t>condivisione</w:t>
      </w:r>
      <w:r w:rsidR="00C4422E">
        <w:rPr>
          <w:spacing w:val="-5"/>
          <w:sz w:val="24"/>
        </w:rPr>
        <w:t xml:space="preserve"> </w:t>
      </w:r>
      <w:r w:rsidR="00C4422E">
        <w:rPr>
          <w:sz w:val="24"/>
        </w:rPr>
        <w:t>PDP</w:t>
      </w:r>
      <w:r w:rsidR="00C4422E">
        <w:rPr>
          <w:spacing w:val="-10"/>
          <w:sz w:val="24"/>
        </w:rPr>
        <w:t xml:space="preserve"> </w:t>
      </w:r>
      <w:r w:rsidR="00C4422E">
        <w:rPr>
          <w:sz w:val="24"/>
        </w:rPr>
        <w:t>da</w:t>
      </w:r>
      <w:r w:rsidR="00C4422E">
        <w:rPr>
          <w:spacing w:val="-5"/>
          <w:sz w:val="24"/>
        </w:rPr>
        <w:t xml:space="preserve"> </w:t>
      </w:r>
      <w:r w:rsidR="00C4422E">
        <w:rPr>
          <w:sz w:val="24"/>
        </w:rPr>
        <w:t>parte</w:t>
      </w:r>
      <w:r w:rsidR="00C4422E">
        <w:rPr>
          <w:spacing w:val="-9"/>
          <w:sz w:val="24"/>
        </w:rPr>
        <w:t xml:space="preserve"> </w:t>
      </w:r>
      <w:r w:rsidR="00C4422E">
        <w:rPr>
          <w:sz w:val="24"/>
        </w:rPr>
        <w:t>del</w:t>
      </w:r>
      <w:r w:rsidR="00C4422E">
        <w:rPr>
          <w:spacing w:val="-7"/>
          <w:sz w:val="24"/>
        </w:rPr>
        <w:t xml:space="preserve"> </w:t>
      </w:r>
      <w:r w:rsidR="00C4422E">
        <w:rPr>
          <w:sz w:val="24"/>
        </w:rPr>
        <w:t xml:space="preserve">coordinatore di classe, firmato in duplice copia da tutti i docenti e dai genitori. Una copia resta </w:t>
      </w:r>
    </w:p>
    <w:p w14:paraId="7F63A631" w14:textId="6CD050E5" w:rsidR="00FE16C1" w:rsidRPr="000974A3" w:rsidRDefault="000974A3" w:rsidP="000974A3">
      <w:pPr>
        <w:tabs>
          <w:tab w:val="left" w:pos="1700"/>
        </w:tabs>
        <w:ind w:right="677"/>
        <w:rPr>
          <w:sz w:val="24"/>
        </w:rPr>
      </w:pPr>
      <w:r>
        <w:rPr>
          <w:sz w:val="24"/>
        </w:rPr>
        <w:t xml:space="preserve">                               </w:t>
      </w:r>
      <w:r w:rsidRPr="000974A3">
        <w:rPr>
          <w:sz w:val="24"/>
        </w:rPr>
        <w:t>agli atti della scuola, l’altra ai genitori.</w:t>
      </w:r>
    </w:p>
    <w:p w14:paraId="679702BF" w14:textId="77777777" w:rsidR="00FE16C1" w:rsidRDefault="00FE16C1">
      <w:pPr>
        <w:pStyle w:val="Corpotesto"/>
        <w:rPr>
          <w:sz w:val="20"/>
        </w:rPr>
      </w:pPr>
    </w:p>
    <w:p w14:paraId="275141B0" w14:textId="77777777" w:rsidR="00FE16C1" w:rsidRDefault="00FE16C1">
      <w:pPr>
        <w:pStyle w:val="Corpotesto"/>
        <w:spacing w:before="97"/>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8"/>
      </w:tblGrid>
      <w:tr w:rsidR="00FE16C1" w14:paraId="781F0303" w14:textId="77777777">
        <w:trPr>
          <w:trHeight w:val="2270"/>
        </w:trPr>
        <w:tc>
          <w:tcPr>
            <w:tcW w:w="9778" w:type="dxa"/>
          </w:tcPr>
          <w:p w14:paraId="7351D0C8" w14:textId="77777777" w:rsidR="00FE16C1" w:rsidRDefault="00556712">
            <w:pPr>
              <w:pStyle w:val="TableParagraph"/>
              <w:ind w:left="115" w:right="103"/>
              <w:jc w:val="both"/>
              <w:rPr>
                <w:b/>
                <w:sz w:val="24"/>
              </w:rPr>
            </w:pPr>
            <w:r>
              <w:rPr>
                <w:b/>
                <w:sz w:val="24"/>
              </w:rPr>
              <w:lastRenderedPageBreak/>
              <w:t>Ruolo delle famiglie e della comunità nel dare supporto e nel partecipare alle decisioni che riguardano l’organizzazione delle attività educative</w:t>
            </w:r>
          </w:p>
          <w:p w14:paraId="24C36C50" w14:textId="77777777" w:rsidR="00FE16C1" w:rsidRDefault="00556712">
            <w:pPr>
              <w:pStyle w:val="TableParagraph"/>
              <w:spacing w:before="291"/>
              <w:ind w:left="115" w:right="101"/>
              <w:jc w:val="both"/>
              <w:rPr>
                <w:rFonts w:ascii="Calibri" w:hAnsi="Calibri"/>
                <w:sz w:val="24"/>
              </w:rPr>
            </w:pPr>
            <w:r>
              <w:rPr>
                <w:rFonts w:ascii="Calibri" w:hAnsi="Calibri"/>
                <w:sz w:val="24"/>
              </w:rPr>
              <w:t>Oltre agli incontri periodici (GLO) calendarizzati nel Piano annuale delle attività, è previsto un incontro</w:t>
            </w:r>
            <w:r>
              <w:rPr>
                <w:rFonts w:ascii="Calibri" w:hAnsi="Calibri"/>
                <w:spacing w:val="-2"/>
                <w:sz w:val="24"/>
              </w:rPr>
              <w:t xml:space="preserve"> </w:t>
            </w:r>
            <w:r>
              <w:rPr>
                <w:rFonts w:ascii="Calibri" w:hAnsi="Calibri"/>
                <w:sz w:val="24"/>
              </w:rPr>
              <w:t>finale</w:t>
            </w:r>
            <w:r>
              <w:rPr>
                <w:rFonts w:ascii="Calibri" w:hAnsi="Calibri"/>
                <w:spacing w:val="-4"/>
                <w:sz w:val="24"/>
              </w:rPr>
              <w:t xml:space="preserve"> </w:t>
            </w:r>
            <w:r>
              <w:rPr>
                <w:rFonts w:ascii="Calibri" w:hAnsi="Calibri"/>
                <w:sz w:val="24"/>
              </w:rPr>
              <w:t>di</w:t>
            </w:r>
            <w:r>
              <w:rPr>
                <w:rFonts w:ascii="Calibri" w:hAnsi="Calibri"/>
                <w:spacing w:val="-2"/>
                <w:sz w:val="24"/>
              </w:rPr>
              <w:t xml:space="preserve"> </w:t>
            </w:r>
            <w:r>
              <w:rPr>
                <w:rFonts w:ascii="Calibri" w:hAnsi="Calibri"/>
                <w:sz w:val="24"/>
              </w:rPr>
              <w:t>confronto collettivo</w:t>
            </w:r>
            <w:r>
              <w:rPr>
                <w:rFonts w:ascii="Calibri" w:hAnsi="Calibri"/>
                <w:spacing w:val="-4"/>
                <w:sz w:val="24"/>
              </w:rPr>
              <w:t xml:space="preserve"> </w:t>
            </w:r>
            <w:r>
              <w:rPr>
                <w:rFonts w:ascii="Calibri" w:hAnsi="Calibri"/>
                <w:sz w:val="24"/>
              </w:rPr>
              <w:t>sul</w:t>
            </w:r>
            <w:r>
              <w:rPr>
                <w:rFonts w:ascii="Calibri" w:hAnsi="Calibri"/>
                <w:spacing w:val="-5"/>
                <w:sz w:val="24"/>
              </w:rPr>
              <w:t xml:space="preserve"> </w:t>
            </w:r>
            <w:r>
              <w:rPr>
                <w:rFonts w:ascii="Calibri" w:hAnsi="Calibri"/>
                <w:sz w:val="24"/>
              </w:rPr>
              <w:t>PAI</w:t>
            </w:r>
            <w:r>
              <w:rPr>
                <w:rFonts w:ascii="Calibri" w:hAnsi="Calibri"/>
                <w:spacing w:val="-2"/>
                <w:sz w:val="24"/>
              </w:rPr>
              <w:t xml:space="preserve"> </w:t>
            </w:r>
            <w:r>
              <w:rPr>
                <w:rFonts w:ascii="Calibri" w:hAnsi="Calibri"/>
                <w:sz w:val="24"/>
              </w:rPr>
              <w:t>al</w:t>
            </w:r>
            <w:r>
              <w:rPr>
                <w:rFonts w:ascii="Calibri" w:hAnsi="Calibri"/>
                <w:spacing w:val="-4"/>
                <w:sz w:val="24"/>
              </w:rPr>
              <w:t xml:space="preserve"> </w:t>
            </w:r>
            <w:r>
              <w:rPr>
                <w:rFonts w:ascii="Calibri" w:hAnsi="Calibri"/>
                <w:sz w:val="24"/>
              </w:rPr>
              <w:t>fine</w:t>
            </w:r>
            <w:r>
              <w:rPr>
                <w:rFonts w:ascii="Calibri" w:hAnsi="Calibri"/>
                <w:spacing w:val="-2"/>
                <w:sz w:val="24"/>
              </w:rPr>
              <w:t xml:space="preserve"> </w:t>
            </w:r>
            <w:r>
              <w:rPr>
                <w:rFonts w:ascii="Calibri" w:hAnsi="Calibri"/>
                <w:sz w:val="24"/>
              </w:rPr>
              <w:t>di</w:t>
            </w:r>
            <w:r>
              <w:rPr>
                <w:rFonts w:ascii="Calibri" w:hAnsi="Calibri"/>
                <w:spacing w:val="-5"/>
                <w:sz w:val="24"/>
              </w:rPr>
              <w:t xml:space="preserve"> </w:t>
            </w:r>
            <w:r>
              <w:rPr>
                <w:rFonts w:ascii="Calibri" w:hAnsi="Calibri"/>
                <w:sz w:val="24"/>
              </w:rPr>
              <w:t>correggere</w:t>
            </w:r>
            <w:r>
              <w:rPr>
                <w:rFonts w:ascii="Calibri" w:hAnsi="Calibri"/>
                <w:spacing w:val="-4"/>
                <w:sz w:val="24"/>
              </w:rPr>
              <w:t xml:space="preserve"> </w:t>
            </w:r>
            <w:r>
              <w:rPr>
                <w:rFonts w:ascii="Calibri" w:hAnsi="Calibri"/>
                <w:sz w:val="24"/>
              </w:rPr>
              <w:t>eventuali</w:t>
            </w:r>
            <w:r>
              <w:rPr>
                <w:rFonts w:ascii="Calibri" w:hAnsi="Calibri"/>
                <w:spacing w:val="-2"/>
                <w:sz w:val="24"/>
              </w:rPr>
              <w:t xml:space="preserve"> </w:t>
            </w:r>
            <w:r>
              <w:rPr>
                <w:rFonts w:ascii="Calibri" w:hAnsi="Calibri"/>
                <w:sz w:val="24"/>
              </w:rPr>
              <w:t>criticità</w:t>
            </w:r>
            <w:r>
              <w:rPr>
                <w:rFonts w:ascii="Calibri" w:hAnsi="Calibri"/>
                <w:spacing w:val="-2"/>
                <w:sz w:val="24"/>
              </w:rPr>
              <w:t xml:space="preserve"> </w:t>
            </w:r>
            <w:r>
              <w:rPr>
                <w:rFonts w:ascii="Calibri" w:hAnsi="Calibri"/>
                <w:sz w:val="24"/>
              </w:rPr>
              <w:t>e</w:t>
            </w:r>
            <w:r>
              <w:rPr>
                <w:rFonts w:ascii="Calibri" w:hAnsi="Calibri"/>
                <w:spacing w:val="-4"/>
                <w:sz w:val="24"/>
              </w:rPr>
              <w:t xml:space="preserve"> </w:t>
            </w:r>
            <w:r>
              <w:rPr>
                <w:rFonts w:ascii="Calibri" w:hAnsi="Calibri"/>
                <w:sz w:val="24"/>
              </w:rPr>
              <w:t>riallineare le azioni inclusive.</w:t>
            </w:r>
          </w:p>
        </w:tc>
      </w:tr>
      <w:tr w:rsidR="00FE16C1" w14:paraId="22C566DE" w14:textId="77777777">
        <w:trPr>
          <w:trHeight w:val="2267"/>
        </w:trPr>
        <w:tc>
          <w:tcPr>
            <w:tcW w:w="9778" w:type="dxa"/>
          </w:tcPr>
          <w:p w14:paraId="58C39501" w14:textId="77777777" w:rsidR="00FE16C1" w:rsidRDefault="00556712">
            <w:pPr>
              <w:pStyle w:val="TableParagraph"/>
              <w:ind w:left="115"/>
              <w:rPr>
                <w:b/>
                <w:sz w:val="24"/>
              </w:rPr>
            </w:pPr>
            <w:r>
              <w:rPr>
                <w:b/>
                <w:sz w:val="24"/>
              </w:rPr>
              <w:t>Acquisizione</w:t>
            </w:r>
            <w:r>
              <w:rPr>
                <w:b/>
                <w:spacing w:val="-11"/>
                <w:sz w:val="24"/>
              </w:rPr>
              <w:t xml:space="preserve"> </w:t>
            </w:r>
            <w:r>
              <w:rPr>
                <w:b/>
                <w:sz w:val="24"/>
              </w:rPr>
              <w:t>e</w:t>
            </w:r>
            <w:r>
              <w:rPr>
                <w:b/>
                <w:spacing w:val="-9"/>
                <w:sz w:val="24"/>
              </w:rPr>
              <w:t xml:space="preserve"> </w:t>
            </w:r>
            <w:r>
              <w:rPr>
                <w:b/>
                <w:sz w:val="24"/>
              </w:rPr>
              <w:t>distribuzione</w:t>
            </w:r>
            <w:r>
              <w:rPr>
                <w:b/>
                <w:spacing w:val="-9"/>
                <w:sz w:val="24"/>
              </w:rPr>
              <w:t xml:space="preserve"> </w:t>
            </w:r>
            <w:r>
              <w:rPr>
                <w:b/>
                <w:sz w:val="24"/>
              </w:rPr>
              <w:t>di</w:t>
            </w:r>
            <w:r>
              <w:rPr>
                <w:b/>
                <w:spacing w:val="-9"/>
                <w:sz w:val="24"/>
              </w:rPr>
              <w:t xml:space="preserve"> </w:t>
            </w:r>
            <w:r>
              <w:rPr>
                <w:b/>
                <w:sz w:val="24"/>
              </w:rPr>
              <w:t>risorse</w:t>
            </w:r>
            <w:r>
              <w:rPr>
                <w:b/>
                <w:spacing w:val="-11"/>
                <w:sz w:val="24"/>
              </w:rPr>
              <w:t xml:space="preserve"> </w:t>
            </w:r>
            <w:r>
              <w:rPr>
                <w:b/>
                <w:sz w:val="24"/>
              </w:rPr>
              <w:t>aggiuntive</w:t>
            </w:r>
            <w:r>
              <w:rPr>
                <w:b/>
                <w:spacing w:val="-11"/>
                <w:sz w:val="24"/>
              </w:rPr>
              <w:t xml:space="preserve"> </w:t>
            </w:r>
            <w:r>
              <w:rPr>
                <w:b/>
                <w:sz w:val="24"/>
              </w:rPr>
              <w:t>utilizzabili</w:t>
            </w:r>
            <w:r>
              <w:rPr>
                <w:b/>
                <w:spacing w:val="-9"/>
                <w:sz w:val="24"/>
              </w:rPr>
              <w:t xml:space="preserve"> </w:t>
            </w:r>
            <w:r>
              <w:rPr>
                <w:b/>
                <w:sz w:val="24"/>
              </w:rPr>
              <w:t>per</w:t>
            </w:r>
            <w:r>
              <w:rPr>
                <w:b/>
                <w:spacing w:val="-12"/>
                <w:sz w:val="24"/>
              </w:rPr>
              <w:t xml:space="preserve"> </w:t>
            </w:r>
            <w:r>
              <w:rPr>
                <w:b/>
                <w:sz w:val="24"/>
              </w:rPr>
              <w:t>la</w:t>
            </w:r>
            <w:r>
              <w:rPr>
                <w:b/>
                <w:spacing w:val="-9"/>
                <w:sz w:val="24"/>
              </w:rPr>
              <w:t xml:space="preserve"> </w:t>
            </w:r>
            <w:r>
              <w:rPr>
                <w:b/>
                <w:sz w:val="24"/>
              </w:rPr>
              <w:t>realizzazione dei progetti di inclusione</w:t>
            </w:r>
          </w:p>
          <w:p w14:paraId="62383E93" w14:textId="201DC0D7" w:rsidR="00FE16C1" w:rsidRDefault="00556712">
            <w:pPr>
              <w:pStyle w:val="TableParagraph"/>
              <w:spacing w:before="288"/>
              <w:ind w:left="115"/>
              <w:rPr>
                <w:rFonts w:ascii="Calibri" w:hAnsi="Calibri"/>
                <w:sz w:val="24"/>
              </w:rPr>
            </w:pPr>
            <w:r>
              <w:rPr>
                <w:rFonts w:ascii="Calibri" w:hAnsi="Calibri"/>
                <w:sz w:val="24"/>
              </w:rPr>
              <w:t>Sono disponibili fondi specifici per acquisto di libri</w:t>
            </w:r>
            <w:r w:rsidR="001D586E">
              <w:rPr>
                <w:rFonts w:ascii="Calibri" w:hAnsi="Calibri"/>
                <w:sz w:val="24"/>
              </w:rPr>
              <w:t xml:space="preserve">, </w:t>
            </w:r>
            <w:r>
              <w:rPr>
                <w:rFonts w:ascii="Calibri" w:hAnsi="Calibri"/>
                <w:sz w:val="24"/>
              </w:rPr>
              <w:t>strumenti digitali od altri eventuali ausili per</w:t>
            </w:r>
            <w:r>
              <w:rPr>
                <w:rFonts w:ascii="Calibri" w:hAnsi="Calibri"/>
                <w:spacing w:val="40"/>
                <w:sz w:val="24"/>
              </w:rPr>
              <w:t xml:space="preserve"> </w:t>
            </w:r>
            <w:r>
              <w:rPr>
                <w:rFonts w:ascii="Calibri" w:hAnsi="Calibri"/>
                <w:sz w:val="24"/>
              </w:rPr>
              <w:t>facilitare l’apprendimento.</w:t>
            </w:r>
          </w:p>
        </w:tc>
      </w:tr>
      <w:tr w:rsidR="00FE16C1" w14:paraId="2C4D1ECC" w14:textId="77777777">
        <w:trPr>
          <w:trHeight w:val="2622"/>
        </w:trPr>
        <w:tc>
          <w:tcPr>
            <w:tcW w:w="9778" w:type="dxa"/>
          </w:tcPr>
          <w:p w14:paraId="0A0827D8" w14:textId="77777777" w:rsidR="00FE16C1" w:rsidRDefault="00556712">
            <w:pPr>
              <w:pStyle w:val="TableParagraph"/>
              <w:ind w:left="115" w:right="98"/>
              <w:jc w:val="both"/>
              <w:rPr>
                <w:b/>
                <w:sz w:val="24"/>
              </w:rPr>
            </w:pPr>
            <w:r>
              <w:rPr>
                <w:b/>
                <w:sz w:val="24"/>
              </w:rPr>
              <w:t>Attenzione dedicata alle fasi di transizione che scandiscono l’ingresso nel sistema scolastico, la continuità tra i diversi ordini di scuola e il successivo inserimento lavorativo.</w:t>
            </w:r>
          </w:p>
          <w:p w14:paraId="75ED5119" w14:textId="77777777" w:rsidR="00FE16C1" w:rsidRDefault="00556712">
            <w:pPr>
              <w:pStyle w:val="TableParagraph"/>
              <w:spacing w:before="289"/>
              <w:ind w:left="115" w:right="99"/>
              <w:jc w:val="both"/>
              <w:rPr>
                <w:rFonts w:ascii="Calibri" w:hAnsi="Calibri"/>
                <w:sz w:val="24"/>
              </w:rPr>
            </w:pPr>
            <w:r>
              <w:rPr>
                <w:rFonts w:ascii="Calibri" w:hAnsi="Calibri"/>
                <w:sz w:val="24"/>
              </w:rPr>
              <w:t xml:space="preserve">L'obiettivo prioritario che sostiene l'intera progettazione è permettere alle persone di sviluppare un proprio progetto di vita futura. Per questo va posta particolare attenzione nella scelta di </w:t>
            </w:r>
            <w:r>
              <w:rPr>
                <w:rFonts w:ascii="Calibri" w:hAnsi="Calibri"/>
                <w:b/>
                <w:sz w:val="24"/>
              </w:rPr>
              <w:t>PCTO coerenti con gli indirizzi di studio</w:t>
            </w:r>
            <w:r>
              <w:rPr>
                <w:rFonts w:ascii="Calibri" w:hAnsi="Calibri"/>
                <w:sz w:val="24"/>
              </w:rPr>
              <w:t>, capaci di offrire agli allievi con BES occasioni per sviluppare competenze trasversali e per orientarsi rispetto alle proprie potenzialità.</w:t>
            </w:r>
          </w:p>
        </w:tc>
      </w:tr>
    </w:tbl>
    <w:p w14:paraId="7C8C2616" w14:textId="77777777" w:rsidR="0074608D" w:rsidRDefault="00556712">
      <w:pPr>
        <w:spacing w:before="291" w:line="480" w:lineRule="auto"/>
        <w:ind w:left="140" w:right="908"/>
        <w:rPr>
          <w:rFonts w:ascii="Tahoma" w:hAnsi="Tahoma"/>
          <w:b/>
          <w:sz w:val="24"/>
        </w:rPr>
      </w:pPr>
      <w:r>
        <w:rPr>
          <w:rFonts w:ascii="Tahoma" w:hAnsi="Tahoma"/>
          <w:b/>
          <w:sz w:val="24"/>
        </w:rPr>
        <w:t>Approvato</w:t>
      </w:r>
      <w:r>
        <w:rPr>
          <w:rFonts w:ascii="Tahoma" w:hAnsi="Tahoma"/>
          <w:b/>
          <w:spacing w:val="-4"/>
          <w:sz w:val="24"/>
        </w:rPr>
        <w:t xml:space="preserve"> </w:t>
      </w:r>
      <w:r>
        <w:rPr>
          <w:rFonts w:ascii="Tahoma" w:hAnsi="Tahoma"/>
          <w:b/>
          <w:sz w:val="24"/>
        </w:rPr>
        <w:t>dal</w:t>
      </w:r>
      <w:r>
        <w:rPr>
          <w:rFonts w:ascii="Tahoma" w:hAnsi="Tahoma"/>
          <w:b/>
          <w:spacing w:val="-4"/>
          <w:sz w:val="24"/>
        </w:rPr>
        <w:t xml:space="preserve"> </w:t>
      </w:r>
      <w:r>
        <w:rPr>
          <w:rFonts w:ascii="Tahoma" w:hAnsi="Tahoma"/>
          <w:b/>
          <w:sz w:val="24"/>
        </w:rPr>
        <w:t>Gruppo</w:t>
      </w:r>
      <w:r>
        <w:rPr>
          <w:rFonts w:ascii="Tahoma" w:hAnsi="Tahoma"/>
          <w:b/>
          <w:spacing w:val="-4"/>
          <w:sz w:val="24"/>
        </w:rPr>
        <w:t xml:space="preserve"> </w:t>
      </w:r>
      <w:r>
        <w:rPr>
          <w:rFonts w:ascii="Tahoma" w:hAnsi="Tahoma"/>
          <w:b/>
          <w:sz w:val="24"/>
        </w:rPr>
        <w:t>di</w:t>
      </w:r>
      <w:r>
        <w:rPr>
          <w:rFonts w:ascii="Tahoma" w:hAnsi="Tahoma"/>
          <w:b/>
          <w:spacing w:val="-4"/>
          <w:sz w:val="24"/>
        </w:rPr>
        <w:t xml:space="preserve"> </w:t>
      </w:r>
      <w:r>
        <w:rPr>
          <w:rFonts w:ascii="Tahoma" w:hAnsi="Tahoma"/>
          <w:b/>
          <w:sz w:val="24"/>
        </w:rPr>
        <w:t>Lavoro</w:t>
      </w:r>
      <w:r>
        <w:rPr>
          <w:rFonts w:ascii="Tahoma" w:hAnsi="Tahoma"/>
          <w:b/>
          <w:spacing w:val="-6"/>
          <w:sz w:val="24"/>
        </w:rPr>
        <w:t xml:space="preserve"> </w:t>
      </w:r>
      <w:r>
        <w:rPr>
          <w:rFonts w:ascii="Tahoma" w:hAnsi="Tahoma"/>
          <w:b/>
          <w:sz w:val="24"/>
        </w:rPr>
        <w:t>per</w:t>
      </w:r>
      <w:r>
        <w:rPr>
          <w:rFonts w:ascii="Tahoma" w:hAnsi="Tahoma"/>
          <w:b/>
          <w:spacing w:val="-4"/>
          <w:sz w:val="24"/>
        </w:rPr>
        <w:t xml:space="preserve"> </w:t>
      </w:r>
      <w:r>
        <w:rPr>
          <w:rFonts w:ascii="Tahoma" w:hAnsi="Tahoma"/>
          <w:b/>
          <w:sz w:val="24"/>
        </w:rPr>
        <w:t>l’Inclusione</w:t>
      </w:r>
      <w:r>
        <w:rPr>
          <w:rFonts w:ascii="Tahoma" w:hAnsi="Tahoma"/>
          <w:b/>
          <w:spacing w:val="-4"/>
          <w:sz w:val="24"/>
        </w:rPr>
        <w:t xml:space="preserve"> </w:t>
      </w:r>
      <w:r>
        <w:rPr>
          <w:rFonts w:ascii="Tahoma" w:hAnsi="Tahoma"/>
          <w:b/>
          <w:sz w:val="24"/>
        </w:rPr>
        <w:t>in</w:t>
      </w:r>
      <w:r>
        <w:rPr>
          <w:rFonts w:ascii="Tahoma" w:hAnsi="Tahoma"/>
          <w:b/>
          <w:spacing w:val="-4"/>
          <w:sz w:val="24"/>
        </w:rPr>
        <w:t xml:space="preserve"> </w:t>
      </w:r>
      <w:r>
        <w:rPr>
          <w:rFonts w:ascii="Tahoma" w:hAnsi="Tahoma"/>
          <w:b/>
          <w:sz w:val="24"/>
        </w:rPr>
        <w:t>data</w:t>
      </w:r>
      <w:r>
        <w:rPr>
          <w:rFonts w:ascii="Tahoma" w:hAnsi="Tahoma"/>
          <w:b/>
          <w:spacing w:val="-2"/>
          <w:sz w:val="24"/>
        </w:rPr>
        <w:t xml:space="preserve"> </w:t>
      </w:r>
      <w:r>
        <w:rPr>
          <w:rFonts w:ascii="Tahoma" w:hAnsi="Tahoma"/>
          <w:b/>
          <w:sz w:val="24"/>
        </w:rPr>
        <w:t>0</w:t>
      </w:r>
      <w:r w:rsidR="0074608D">
        <w:rPr>
          <w:rFonts w:ascii="Tahoma" w:hAnsi="Tahoma"/>
          <w:b/>
          <w:sz w:val="24"/>
        </w:rPr>
        <w:t>3</w:t>
      </w:r>
      <w:r>
        <w:rPr>
          <w:rFonts w:ascii="Tahoma" w:hAnsi="Tahoma"/>
          <w:b/>
          <w:sz w:val="24"/>
        </w:rPr>
        <w:t>/06/202</w:t>
      </w:r>
      <w:r w:rsidR="0074608D">
        <w:rPr>
          <w:rFonts w:ascii="Tahoma" w:hAnsi="Tahoma"/>
          <w:b/>
          <w:sz w:val="24"/>
        </w:rPr>
        <w:t>6</w:t>
      </w:r>
    </w:p>
    <w:p w14:paraId="25A3558C" w14:textId="1E046F01" w:rsidR="00FE16C1" w:rsidRDefault="00556712">
      <w:pPr>
        <w:spacing w:before="291" w:line="480" w:lineRule="auto"/>
        <w:ind w:left="140" w:right="908"/>
        <w:rPr>
          <w:rFonts w:ascii="Tahoma" w:hAnsi="Tahoma"/>
          <w:b/>
          <w:sz w:val="24"/>
        </w:rPr>
      </w:pPr>
      <w:r>
        <w:rPr>
          <w:rFonts w:ascii="Tahoma" w:hAnsi="Tahoma"/>
          <w:b/>
          <w:sz w:val="24"/>
        </w:rPr>
        <w:t xml:space="preserve">Deliberato dal Collegio dei Docenti in data </w:t>
      </w:r>
    </w:p>
    <w:sectPr w:rsidR="00FE16C1">
      <w:pgSz w:w="11910" w:h="16840"/>
      <w:pgMar w:top="540" w:right="425" w:bottom="900" w:left="992" w:header="326"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48FDC" w14:textId="77777777" w:rsidR="00EB3074" w:rsidRDefault="00EB3074">
      <w:r>
        <w:separator/>
      </w:r>
    </w:p>
  </w:endnote>
  <w:endnote w:type="continuationSeparator" w:id="0">
    <w:p w14:paraId="25093949" w14:textId="77777777" w:rsidR="00EB3074" w:rsidRDefault="00EB3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gLiU_HKSCS-ExtB">
    <w:panose1 w:val="02020500000000000000"/>
    <w:charset w:val="88"/>
    <w:family w:val="roman"/>
    <w:pitch w:val="variable"/>
    <w:sig w:usb0="8000002F" w:usb1="0A080008" w:usb2="00000010"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3329" w14:textId="77777777" w:rsidR="00FE16C1" w:rsidRDefault="00556712">
    <w:pPr>
      <w:pStyle w:val="Corpotesto"/>
      <w:spacing w:line="14" w:lineRule="auto"/>
      <w:rPr>
        <w:sz w:val="20"/>
      </w:rPr>
    </w:pPr>
    <w:r>
      <w:rPr>
        <w:noProof/>
        <w:sz w:val="20"/>
      </w:rPr>
      <mc:AlternateContent>
        <mc:Choice Requires="wps">
          <w:drawing>
            <wp:anchor distT="0" distB="0" distL="0" distR="0" simplePos="0" relativeHeight="487043072" behindDoc="1" locked="0" layoutInCell="1" allowOverlap="1" wp14:anchorId="42DBCE40" wp14:editId="0584545B">
              <wp:simplePos x="0" y="0"/>
              <wp:positionH relativeFrom="page">
                <wp:posOffset>6414007</wp:posOffset>
              </wp:positionH>
              <wp:positionV relativeFrom="page">
                <wp:posOffset>10097511</wp:posOffset>
              </wp:positionV>
              <wp:extent cx="47752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20" cy="165735"/>
                      </a:xfrm>
                      <a:prstGeom prst="rect">
                        <a:avLst/>
                      </a:prstGeom>
                    </wps:spPr>
                    <wps:txbx>
                      <w:txbxContent>
                        <w:p w14:paraId="1853E0A0" w14:textId="77777777" w:rsidR="00FE16C1" w:rsidRDefault="00556712">
                          <w:pPr>
                            <w:spacing w:line="245" w:lineRule="exact"/>
                            <w:ind w:left="20"/>
                          </w:pPr>
                          <w:r>
                            <w:t xml:space="preserve">Pag.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2DBCE40" id="_x0000_t202" coordsize="21600,21600" o:spt="202" path="m,l,21600r21600,l21600,xe">
              <v:stroke joinstyle="miter"/>
              <v:path gradientshapeok="t" o:connecttype="rect"/>
            </v:shapetype>
            <v:shape id="Textbox 8" o:spid="_x0000_s1031" type="#_x0000_t202" style="position:absolute;margin-left:505.05pt;margin-top:795.1pt;width:37.6pt;height:13.05pt;z-index:-162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" filled="f" stroked="f">
              <v:textbox inset="0,0,0,0">
                <w:txbxContent>
                  <w:p w14:paraId="1853E0A0" w14:textId="77777777" w:rsidR="00FE16C1" w:rsidRDefault="00556712">
                    <w:pPr>
                      <w:spacing w:line="245" w:lineRule="exact"/>
                      <w:ind w:left="20"/>
                    </w:pPr>
                    <w:r>
                      <w:t xml:space="preserve">Pag.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C2C7A" w14:textId="77777777" w:rsidR="00EB3074" w:rsidRDefault="00EB3074">
      <w:r>
        <w:separator/>
      </w:r>
    </w:p>
  </w:footnote>
  <w:footnote w:type="continuationSeparator" w:id="0">
    <w:p w14:paraId="7D070C28" w14:textId="77777777" w:rsidR="00EB3074" w:rsidRDefault="00EB3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0E60B" w14:textId="77777777" w:rsidR="00FE16C1" w:rsidRDefault="00556712">
    <w:pPr>
      <w:pStyle w:val="Corpotesto"/>
      <w:spacing w:line="14" w:lineRule="auto"/>
      <w:rPr>
        <w:sz w:val="20"/>
      </w:rPr>
    </w:pPr>
    <w:r>
      <w:rPr>
        <w:noProof/>
        <w:sz w:val="20"/>
      </w:rPr>
      <mc:AlternateContent>
        <mc:Choice Requires="wps">
          <w:drawing>
            <wp:anchor distT="0" distB="0" distL="0" distR="0" simplePos="0" relativeHeight="487042048" behindDoc="1" locked="0" layoutInCell="1" allowOverlap="1" wp14:anchorId="74A95F64" wp14:editId="20BD69BB">
              <wp:simplePos x="0" y="0"/>
              <wp:positionH relativeFrom="page">
                <wp:posOffset>706627</wp:posOffset>
              </wp:positionH>
              <wp:positionV relativeFrom="page">
                <wp:posOffset>194559</wp:posOffset>
              </wp:positionV>
              <wp:extent cx="395097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0970" cy="165735"/>
                      </a:xfrm>
                      <a:prstGeom prst="rect">
                        <a:avLst/>
                      </a:prstGeom>
                    </wps:spPr>
                    <wps:txbx>
                      <w:txbxContent>
                        <w:p w14:paraId="3320130E" w14:textId="62DA2DC4" w:rsidR="00FE16C1" w:rsidRDefault="00556712">
                          <w:pPr>
                            <w:spacing w:line="245" w:lineRule="exact"/>
                            <w:ind w:left="20"/>
                            <w:rPr>
                              <w:b/>
                            </w:rPr>
                          </w:pPr>
                          <w:r>
                            <w:rPr>
                              <w:b/>
                              <w:u w:val="single"/>
                            </w:rPr>
                            <w:t>IIS</w:t>
                          </w:r>
                          <w:r>
                            <w:rPr>
                              <w:b/>
                              <w:spacing w:val="-3"/>
                              <w:u w:val="single"/>
                            </w:rPr>
                            <w:t xml:space="preserve"> </w:t>
                          </w:r>
                          <w:r>
                            <w:rPr>
                              <w:b/>
                              <w:u w:val="single"/>
                            </w:rPr>
                            <w:t>Buccari-Marconi</w:t>
                          </w:r>
                          <w:r>
                            <w:rPr>
                              <w:b/>
                              <w:spacing w:val="44"/>
                              <w:u w:val="single"/>
                            </w:rPr>
                            <w:t xml:space="preserve"> </w:t>
                          </w:r>
                          <w:r>
                            <w:rPr>
                              <w:b/>
                              <w:u w:val="single"/>
                            </w:rPr>
                            <w:t>-</w:t>
                          </w:r>
                          <w:r>
                            <w:rPr>
                              <w:b/>
                              <w:spacing w:val="46"/>
                              <w:u w:val="single"/>
                            </w:rPr>
                            <w:t xml:space="preserve"> </w:t>
                          </w:r>
                          <w:r>
                            <w:rPr>
                              <w:b/>
                              <w:u w:val="single"/>
                            </w:rPr>
                            <w:t>Piano</w:t>
                          </w:r>
                          <w:r>
                            <w:rPr>
                              <w:b/>
                              <w:spacing w:val="-4"/>
                              <w:u w:val="single"/>
                            </w:rPr>
                            <w:t xml:space="preserve"> </w:t>
                          </w:r>
                          <w:r>
                            <w:rPr>
                              <w:b/>
                              <w:u w:val="single"/>
                            </w:rPr>
                            <w:t>Annuale</w:t>
                          </w:r>
                          <w:r>
                            <w:rPr>
                              <w:b/>
                              <w:spacing w:val="-3"/>
                              <w:u w:val="single"/>
                            </w:rPr>
                            <w:t xml:space="preserve"> </w:t>
                          </w:r>
                          <w:r>
                            <w:rPr>
                              <w:b/>
                              <w:u w:val="single"/>
                            </w:rPr>
                            <w:t>per</w:t>
                          </w:r>
                          <w:r>
                            <w:rPr>
                              <w:b/>
                              <w:spacing w:val="-2"/>
                              <w:u w:val="single"/>
                            </w:rPr>
                            <w:t xml:space="preserve"> </w:t>
                          </w:r>
                          <w:r>
                            <w:rPr>
                              <w:b/>
                              <w:u w:val="single"/>
                            </w:rPr>
                            <w:t>l’Inclusione</w:t>
                          </w:r>
                          <w:r>
                            <w:rPr>
                              <w:b/>
                              <w:spacing w:val="-4"/>
                              <w:u w:val="single"/>
                            </w:rPr>
                            <w:t xml:space="preserve"> </w:t>
                          </w:r>
                          <w:r>
                            <w:rPr>
                              <w:b/>
                              <w:u w:val="single"/>
                            </w:rPr>
                            <w:t>a.s.</w:t>
                          </w:r>
                          <w:r>
                            <w:rPr>
                              <w:b/>
                              <w:spacing w:val="-4"/>
                              <w:u w:val="single"/>
                            </w:rPr>
                            <w:t xml:space="preserve"> </w:t>
                          </w:r>
                          <w:r>
                            <w:rPr>
                              <w:b/>
                              <w:u w:val="single"/>
                            </w:rPr>
                            <w:t>202</w:t>
                          </w:r>
                          <w:r w:rsidR="00FC33F5">
                            <w:rPr>
                              <w:b/>
                              <w:u w:val="single"/>
                            </w:rPr>
                            <w:t>6</w:t>
                          </w:r>
                          <w:r>
                            <w:rPr>
                              <w:b/>
                              <w:u w:val="single"/>
                            </w:rPr>
                            <w:t>-</w:t>
                          </w:r>
                          <w:r>
                            <w:rPr>
                              <w:b/>
                              <w:spacing w:val="-4"/>
                              <w:u w:val="single"/>
                            </w:rPr>
                            <w:t>202</w:t>
                          </w:r>
                          <w:r w:rsidR="00FC33F5">
                            <w:rPr>
                              <w:b/>
                              <w:spacing w:val="-4"/>
                              <w:u w:val="single"/>
                            </w:rPr>
                            <w:t>7</w:t>
                          </w:r>
                        </w:p>
                      </w:txbxContent>
                    </wps:txbx>
                    <wps:bodyPr wrap="square" lIns="0" tIns="0" rIns="0" bIns="0" rtlCol="0">
                      <a:noAutofit/>
                    </wps:bodyPr>
                  </wps:wsp>
                </a:graphicData>
              </a:graphic>
            </wp:anchor>
          </w:drawing>
        </mc:Choice>
        <mc:Fallback>
          <w:pict>
            <v:shapetype w14:anchorId="74A95F64" id="_x0000_t202" coordsize="21600,21600" o:spt="202" path="m,l,21600r21600,l21600,xe">
              <v:stroke joinstyle="miter"/>
              <v:path gradientshapeok="t" o:connecttype="rect"/>
            </v:shapetype>
            <v:shape id="Textbox 6" o:spid="_x0000_s1029" type="#_x0000_t202" style="position:absolute;margin-left:55.65pt;margin-top:15.3pt;width:311.1pt;height:13.05pt;z-index:-1627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" filled="f" stroked="f">
              <v:textbox inset="0,0,0,0">
                <w:txbxContent>
                  <w:p w14:paraId="3320130E" w14:textId="62DA2DC4" w:rsidR="00FE16C1" w:rsidRDefault="00556712">
                    <w:pPr>
                      <w:spacing w:line="245" w:lineRule="exact"/>
                      <w:ind w:left="20"/>
                      <w:rPr>
                        <w:b/>
                      </w:rPr>
                    </w:pPr>
                    <w:r>
                      <w:rPr>
                        <w:b/>
                        <w:u w:val="single"/>
                      </w:rPr>
                      <w:t>IIS</w:t>
                    </w:r>
                    <w:r>
                      <w:rPr>
                        <w:b/>
                        <w:spacing w:val="-3"/>
                        <w:u w:val="single"/>
                      </w:rPr>
                      <w:t xml:space="preserve"> </w:t>
                    </w:r>
                    <w:r>
                      <w:rPr>
                        <w:b/>
                        <w:u w:val="single"/>
                      </w:rPr>
                      <w:t>Buccari-Marconi</w:t>
                    </w:r>
                    <w:r>
                      <w:rPr>
                        <w:b/>
                        <w:spacing w:val="44"/>
                        <w:u w:val="single"/>
                      </w:rPr>
                      <w:t xml:space="preserve"> </w:t>
                    </w:r>
                    <w:r>
                      <w:rPr>
                        <w:b/>
                        <w:u w:val="single"/>
                      </w:rPr>
                      <w:t>-</w:t>
                    </w:r>
                    <w:r>
                      <w:rPr>
                        <w:b/>
                        <w:spacing w:val="46"/>
                        <w:u w:val="single"/>
                      </w:rPr>
                      <w:t xml:space="preserve"> </w:t>
                    </w:r>
                    <w:r>
                      <w:rPr>
                        <w:b/>
                        <w:u w:val="single"/>
                      </w:rPr>
                      <w:t>Piano</w:t>
                    </w:r>
                    <w:r>
                      <w:rPr>
                        <w:b/>
                        <w:spacing w:val="-4"/>
                        <w:u w:val="single"/>
                      </w:rPr>
                      <w:t xml:space="preserve"> </w:t>
                    </w:r>
                    <w:r>
                      <w:rPr>
                        <w:b/>
                        <w:u w:val="single"/>
                      </w:rPr>
                      <w:t>Annuale</w:t>
                    </w:r>
                    <w:r>
                      <w:rPr>
                        <w:b/>
                        <w:spacing w:val="-3"/>
                        <w:u w:val="single"/>
                      </w:rPr>
                      <w:t xml:space="preserve"> </w:t>
                    </w:r>
                    <w:r>
                      <w:rPr>
                        <w:b/>
                        <w:u w:val="single"/>
                      </w:rPr>
                      <w:t>per</w:t>
                    </w:r>
                    <w:r>
                      <w:rPr>
                        <w:b/>
                        <w:spacing w:val="-2"/>
                        <w:u w:val="single"/>
                      </w:rPr>
                      <w:t xml:space="preserve"> </w:t>
                    </w:r>
                    <w:r>
                      <w:rPr>
                        <w:b/>
                        <w:u w:val="single"/>
                      </w:rPr>
                      <w:t>l’Inclusione</w:t>
                    </w:r>
                    <w:r>
                      <w:rPr>
                        <w:b/>
                        <w:spacing w:val="-4"/>
                        <w:u w:val="single"/>
                      </w:rPr>
                      <w:t xml:space="preserve"> </w:t>
                    </w:r>
                    <w:r>
                      <w:rPr>
                        <w:b/>
                        <w:u w:val="single"/>
                      </w:rPr>
                      <w:t>a.s.</w:t>
                    </w:r>
                    <w:r>
                      <w:rPr>
                        <w:b/>
                        <w:spacing w:val="-4"/>
                        <w:u w:val="single"/>
                      </w:rPr>
                      <w:t xml:space="preserve"> </w:t>
                    </w:r>
                    <w:r>
                      <w:rPr>
                        <w:b/>
                        <w:u w:val="single"/>
                      </w:rPr>
                      <w:t>202</w:t>
                    </w:r>
                    <w:r w:rsidR="00FC33F5">
                      <w:rPr>
                        <w:b/>
                        <w:u w:val="single"/>
                      </w:rPr>
                      <w:t>6</w:t>
                    </w:r>
                    <w:r>
                      <w:rPr>
                        <w:b/>
                        <w:u w:val="single"/>
                      </w:rPr>
                      <w:t>-</w:t>
                    </w:r>
                    <w:r>
                      <w:rPr>
                        <w:b/>
                        <w:spacing w:val="-4"/>
                        <w:u w:val="single"/>
                      </w:rPr>
                      <w:t>202</w:t>
                    </w:r>
                    <w:r w:rsidR="00FC33F5">
                      <w:rPr>
                        <w:b/>
                        <w:spacing w:val="-4"/>
                        <w:u w:val="single"/>
                      </w:rPr>
                      <w:t>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D983" w14:textId="77777777" w:rsidR="00FE16C1" w:rsidRDefault="00556712">
    <w:pPr>
      <w:pStyle w:val="Corpotesto"/>
      <w:spacing w:line="14" w:lineRule="auto"/>
      <w:rPr>
        <w:sz w:val="20"/>
      </w:rPr>
    </w:pPr>
    <w:r>
      <w:rPr>
        <w:noProof/>
        <w:sz w:val="20"/>
      </w:rPr>
      <mc:AlternateContent>
        <mc:Choice Requires="wps">
          <w:drawing>
            <wp:anchor distT="0" distB="0" distL="0" distR="0" simplePos="0" relativeHeight="487042560" behindDoc="1" locked="0" layoutInCell="1" allowOverlap="1" wp14:anchorId="1D8DDBB7" wp14:editId="6632B878">
              <wp:simplePos x="0" y="0"/>
              <wp:positionH relativeFrom="page">
                <wp:posOffset>706627</wp:posOffset>
              </wp:positionH>
              <wp:positionV relativeFrom="page">
                <wp:posOffset>194559</wp:posOffset>
              </wp:positionV>
              <wp:extent cx="395097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0970" cy="165735"/>
                      </a:xfrm>
                      <a:prstGeom prst="rect">
                        <a:avLst/>
                      </a:prstGeom>
                    </wps:spPr>
                    <wps:txbx>
                      <w:txbxContent>
                        <w:p w14:paraId="259DD7D5" w14:textId="69BD1382" w:rsidR="00FE16C1" w:rsidRDefault="00556712">
                          <w:pPr>
                            <w:spacing w:line="245" w:lineRule="exact"/>
                            <w:ind w:left="20"/>
                            <w:rPr>
                              <w:b/>
                            </w:rPr>
                          </w:pPr>
                          <w:r>
                            <w:rPr>
                              <w:b/>
                              <w:u w:val="single"/>
                            </w:rPr>
                            <w:t>IIS</w:t>
                          </w:r>
                          <w:r>
                            <w:rPr>
                              <w:b/>
                              <w:spacing w:val="-3"/>
                              <w:u w:val="single"/>
                            </w:rPr>
                            <w:t xml:space="preserve"> </w:t>
                          </w:r>
                          <w:r>
                            <w:rPr>
                              <w:b/>
                              <w:u w:val="single"/>
                            </w:rPr>
                            <w:t>Buccari-Marconi</w:t>
                          </w:r>
                          <w:r>
                            <w:rPr>
                              <w:b/>
                              <w:spacing w:val="44"/>
                              <w:u w:val="single"/>
                            </w:rPr>
                            <w:t xml:space="preserve"> </w:t>
                          </w:r>
                          <w:r>
                            <w:rPr>
                              <w:b/>
                              <w:u w:val="single"/>
                            </w:rPr>
                            <w:t>-</w:t>
                          </w:r>
                          <w:r>
                            <w:rPr>
                              <w:b/>
                              <w:spacing w:val="46"/>
                              <w:u w:val="single"/>
                            </w:rPr>
                            <w:t xml:space="preserve"> </w:t>
                          </w:r>
                          <w:r>
                            <w:rPr>
                              <w:b/>
                              <w:u w:val="single"/>
                            </w:rPr>
                            <w:t>Piano</w:t>
                          </w:r>
                          <w:r>
                            <w:rPr>
                              <w:b/>
                              <w:spacing w:val="-4"/>
                              <w:u w:val="single"/>
                            </w:rPr>
                            <w:t xml:space="preserve"> </w:t>
                          </w:r>
                          <w:r>
                            <w:rPr>
                              <w:b/>
                              <w:u w:val="single"/>
                            </w:rPr>
                            <w:t>Annuale</w:t>
                          </w:r>
                          <w:r>
                            <w:rPr>
                              <w:b/>
                              <w:spacing w:val="-3"/>
                              <w:u w:val="single"/>
                            </w:rPr>
                            <w:t xml:space="preserve"> </w:t>
                          </w:r>
                          <w:r>
                            <w:rPr>
                              <w:b/>
                              <w:u w:val="single"/>
                            </w:rPr>
                            <w:t>per</w:t>
                          </w:r>
                          <w:r>
                            <w:rPr>
                              <w:b/>
                              <w:spacing w:val="-2"/>
                              <w:u w:val="single"/>
                            </w:rPr>
                            <w:t xml:space="preserve"> </w:t>
                          </w:r>
                          <w:r>
                            <w:rPr>
                              <w:b/>
                              <w:u w:val="single"/>
                            </w:rPr>
                            <w:t>l’Inclusione</w:t>
                          </w:r>
                          <w:r>
                            <w:rPr>
                              <w:b/>
                              <w:spacing w:val="-4"/>
                              <w:u w:val="single"/>
                            </w:rPr>
                            <w:t xml:space="preserve"> </w:t>
                          </w:r>
                          <w:r>
                            <w:rPr>
                              <w:b/>
                              <w:u w:val="single"/>
                            </w:rPr>
                            <w:t>a.s.</w:t>
                          </w:r>
                          <w:r>
                            <w:rPr>
                              <w:b/>
                              <w:spacing w:val="-4"/>
                              <w:u w:val="single"/>
                            </w:rPr>
                            <w:t xml:space="preserve"> </w:t>
                          </w:r>
                          <w:r>
                            <w:rPr>
                              <w:b/>
                              <w:u w:val="single"/>
                            </w:rPr>
                            <w:t>202</w:t>
                          </w:r>
                          <w:r w:rsidR="00FC33F5">
                            <w:rPr>
                              <w:b/>
                              <w:u w:val="single"/>
                            </w:rPr>
                            <w:t>6</w:t>
                          </w:r>
                          <w:r w:rsidR="00AA3C00">
                            <w:rPr>
                              <w:b/>
                              <w:u w:val="single"/>
                            </w:rPr>
                            <w:t>-</w:t>
                          </w:r>
                          <w:r>
                            <w:rPr>
                              <w:b/>
                              <w:spacing w:val="-4"/>
                              <w:u w:val="single"/>
                            </w:rPr>
                            <w:t>202</w:t>
                          </w:r>
                          <w:r w:rsidR="00FC33F5">
                            <w:rPr>
                              <w:b/>
                              <w:spacing w:val="-4"/>
                              <w:u w:val="single"/>
                            </w:rPr>
                            <w:t>7</w:t>
                          </w:r>
                        </w:p>
                      </w:txbxContent>
                    </wps:txbx>
                    <wps:bodyPr wrap="square" lIns="0" tIns="0" rIns="0" bIns="0" rtlCol="0">
                      <a:noAutofit/>
                    </wps:bodyPr>
                  </wps:wsp>
                </a:graphicData>
              </a:graphic>
            </wp:anchor>
          </w:drawing>
        </mc:Choice>
        <mc:Fallback>
          <w:pict>
            <v:shapetype w14:anchorId="1D8DDBB7" id="_x0000_t202" coordsize="21600,21600" o:spt="202" path="m,l,21600r21600,l21600,xe">
              <v:stroke joinstyle="miter"/>
              <v:path gradientshapeok="t" o:connecttype="rect"/>
            </v:shapetype>
            <v:shape id="Textbox 7" o:spid="_x0000_s1030" type="#_x0000_t202" style="position:absolute;margin-left:55.65pt;margin-top:15.3pt;width:311.1pt;height:13.05pt;z-index:-162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" filled="f" stroked="f">
              <v:textbox inset="0,0,0,0">
                <w:txbxContent>
                  <w:p w14:paraId="259DD7D5" w14:textId="69BD1382" w:rsidR="00FE16C1" w:rsidRDefault="00556712">
                    <w:pPr>
                      <w:spacing w:line="245" w:lineRule="exact"/>
                      <w:ind w:left="20"/>
                      <w:rPr>
                        <w:b/>
                      </w:rPr>
                    </w:pPr>
                    <w:r>
                      <w:rPr>
                        <w:b/>
                        <w:u w:val="single"/>
                      </w:rPr>
                      <w:t>IIS</w:t>
                    </w:r>
                    <w:r>
                      <w:rPr>
                        <w:b/>
                        <w:spacing w:val="-3"/>
                        <w:u w:val="single"/>
                      </w:rPr>
                      <w:t xml:space="preserve"> </w:t>
                    </w:r>
                    <w:r>
                      <w:rPr>
                        <w:b/>
                        <w:u w:val="single"/>
                      </w:rPr>
                      <w:t>Buccari-Marconi</w:t>
                    </w:r>
                    <w:r>
                      <w:rPr>
                        <w:b/>
                        <w:spacing w:val="44"/>
                        <w:u w:val="single"/>
                      </w:rPr>
                      <w:t xml:space="preserve"> </w:t>
                    </w:r>
                    <w:r>
                      <w:rPr>
                        <w:b/>
                        <w:u w:val="single"/>
                      </w:rPr>
                      <w:t>-</w:t>
                    </w:r>
                    <w:r>
                      <w:rPr>
                        <w:b/>
                        <w:spacing w:val="46"/>
                        <w:u w:val="single"/>
                      </w:rPr>
                      <w:t xml:space="preserve"> </w:t>
                    </w:r>
                    <w:r>
                      <w:rPr>
                        <w:b/>
                        <w:u w:val="single"/>
                      </w:rPr>
                      <w:t>Piano</w:t>
                    </w:r>
                    <w:r>
                      <w:rPr>
                        <w:b/>
                        <w:spacing w:val="-4"/>
                        <w:u w:val="single"/>
                      </w:rPr>
                      <w:t xml:space="preserve"> </w:t>
                    </w:r>
                    <w:r>
                      <w:rPr>
                        <w:b/>
                        <w:u w:val="single"/>
                      </w:rPr>
                      <w:t>Annuale</w:t>
                    </w:r>
                    <w:r>
                      <w:rPr>
                        <w:b/>
                        <w:spacing w:val="-3"/>
                        <w:u w:val="single"/>
                      </w:rPr>
                      <w:t xml:space="preserve"> </w:t>
                    </w:r>
                    <w:r>
                      <w:rPr>
                        <w:b/>
                        <w:u w:val="single"/>
                      </w:rPr>
                      <w:t>per</w:t>
                    </w:r>
                    <w:r>
                      <w:rPr>
                        <w:b/>
                        <w:spacing w:val="-2"/>
                        <w:u w:val="single"/>
                      </w:rPr>
                      <w:t xml:space="preserve"> </w:t>
                    </w:r>
                    <w:r>
                      <w:rPr>
                        <w:b/>
                        <w:u w:val="single"/>
                      </w:rPr>
                      <w:t>l’Inclusione</w:t>
                    </w:r>
                    <w:r>
                      <w:rPr>
                        <w:b/>
                        <w:spacing w:val="-4"/>
                        <w:u w:val="single"/>
                      </w:rPr>
                      <w:t xml:space="preserve"> </w:t>
                    </w:r>
                    <w:r>
                      <w:rPr>
                        <w:b/>
                        <w:u w:val="single"/>
                      </w:rPr>
                      <w:t>a.s.</w:t>
                    </w:r>
                    <w:r>
                      <w:rPr>
                        <w:b/>
                        <w:spacing w:val="-4"/>
                        <w:u w:val="single"/>
                      </w:rPr>
                      <w:t xml:space="preserve"> </w:t>
                    </w:r>
                    <w:r>
                      <w:rPr>
                        <w:b/>
                        <w:u w:val="single"/>
                      </w:rPr>
                      <w:t>202</w:t>
                    </w:r>
                    <w:r w:rsidR="00FC33F5">
                      <w:rPr>
                        <w:b/>
                        <w:u w:val="single"/>
                      </w:rPr>
                      <w:t>6</w:t>
                    </w:r>
                    <w:r w:rsidR="00AA3C00">
                      <w:rPr>
                        <w:b/>
                        <w:u w:val="single"/>
                      </w:rPr>
                      <w:t>-</w:t>
                    </w:r>
                    <w:r>
                      <w:rPr>
                        <w:b/>
                        <w:spacing w:val="-4"/>
                        <w:u w:val="single"/>
                      </w:rPr>
                      <w:t>202</w:t>
                    </w:r>
                    <w:r w:rsidR="00FC33F5">
                      <w:rPr>
                        <w:b/>
                        <w:spacing w:val="-4"/>
                        <w:u w:val="single"/>
                      </w:rPr>
                      <w:t>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8FA"/>
    <w:multiLevelType w:val="hybridMultilevel"/>
    <w:tmpl w:val="EEF6004E"/>
    <w:lvl w:ilvl="0" w:tplc="2E06E66E">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A8BCBE94">
      <w:numFmt w:val="bullet"/>
      <w:lvlText w:val="•"/>
      <w:lvlJc w:val="left"/>
      <w:pPr>
        <w:ind w:left="1688" w:hanging="360"/>
      </w:pPr>
      <w:rPr>
        <w:rFonts w:hint="default"/>
        <w:lang w:val="it-IT" w:eastAsia="en-US" w:bidi="ar-SA"/>
      </w:rPr>
    </w:lvl>
    <w:lvl w:ilvl="2" w:tplc="D298B348">
      <w:numFmt w:val="bullet"/>
      <w:lvlText w:val="•"/>
      <w:lvlJc w:val="left"/>
      <w:pPr>
        <w:ind w:left="2176" w:hanging="360"/>
      </w:pPr>
      <w:rPr>
        <w:rFonts w:hint="default"/>
        <w:lang w:val="it-IT" w:eastAsia="en-US" w:bidi="ar-SA"/>
      </w:rPr>
    </w:lvl>
    <w:lvl w:ilvl="3" w:tplc="816202DC">
      <w:numFmt w:val="bullet"/>
      <w:lvlText w:val="•"/>
      <w:lvlJc w:val="left"/>
      <w:pPr>
        <w:ind w:left="2664" w:hanging="360"/>
      </w:pPr>
      <w:rPr>
        <w:rFonts w:hint="default"/>
        <w:lang w:val="it-IT" w:eastAsia="en-US" w:bidi="ar-SA"/>
      </w:rPr>
    </w:lvl>
    <w:lvl w:ilvl="4" w:tplc="11208066">
      <w:numFmt w:val="bullet"/>
      <w:lvlText w:val="•"/>
      <w:lvlJc w:val="left"/>
      <w:pPr>
        <w:ind w:left="3152" w:hanging="360"/>
      </w:pPr>
      <w:rPr>
        <w:rFonts w:hint="default"/>
        <w:lang w:val="it-IT" w:eastAsia="en-US" w:bidi="ar-SA"/>
      </w:rPr>
    </w:lvl>
    <w:lvl w:ilvl="5" w:tplc="5A62E84A">
      <w:numFmt w:val="bullet"/>
      <w:lvlText w:val="•"/>
      <w:lvlJc w:val="left"/>
      <w:pPr>
        <w:ind w:left="3640" w:hanging="360"/>
      </w:pPr>
      <w:rPr>
        <w:rFonts w:hint="default"/>
        <w:lang w:val="it-IT" w:eastAsia="en-US" w:bidi="ar-SA"/>
      </w:rPr>
    </w:lvl>
    <w:lvl w:ilvl="6" w:tplc="F7F28AEE">
      <w:numFmt w:val="bullet"/>
      <w:lvlText w:val="•"/>
      <w:lvlJc w:val="left"/>
      <w:pPr>
        <w:ind w:left="4128" w:hanging="360"/>
      </w:pPr>
      <w:rPr>
        <w:rFonts w:hint="default"/>
        <w:lang w:val="it-IT" w:eastAsia="en-US" w:bidi="ar-SA"/>
      </w:rPr>
    </w:lvl>
    <w:lvl w:ilvl="7" w:tplc="4F1A2488">
      <w:numFmt w:val="bullet"/>
      <w:lvlText w:val="•"/>
      <w:lvlJc w:val="left"/>
      <w:pPr>
        <w:ind w:left="4616" w:hanging="360"/>
      </w:pPr>
      <w:rPr>
        <w:rFonts w:hint="default"/>
        <w:lang w:val="it-IT" w:eastAsia="en-US" w:bidi="ar-SA"/>
      </w:rPr>
    </w:lvl>
    <w:lvl w:ilvl="8" w:tplc="D9B808E0">
      <w:numFmt w:val="bullet"/>
      <w:lvlText w:val="•"/>
      <w:lvlJc w:val="left"/>
      <w:pPr>
        <w:ind w:left="5104" w:hanging="360"/>
      </w:pPr>
      <w:rPr>
        <w:rFonts w:hint="default"/>
        <w:lang w:val="it-IT" w:eastAsia="en-US" w:bidi="ar-SA"/>
      </w:rPr>
    </w:lvl>
  </w:abstractNum>
  <w:abstractNum w:abstractNumId="1" w15:restartNumberingAfterBreak="0">
    <w:nsid w:val="07BD1D7F"/>
    <w:multiLevelType w:val="hybridMultilevel"/>
    <w:tmpl w:val="ABB0FB4A"/>
    <w:lvl w:ilvl="0" w:tplc="CA1C3056">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DECCE42C">
      <w:numFmt w:val="bullet"/>
      <w:lvlText w:val="•"/>
      <w:lvlJc w:val="left"/>
      <w:pPr>
        <w:ind w:left="1688" w:hanging="360"/>
      </w:pPr>
      <w:rPr>
        <w:rFonts w:hint="default"/>
        <w:lang w:val="it-IT" w:eastAsia="en-US" w:bidi="ar-SA"/>
      </w:rPr>
    </w:lvl>
    <w:lvl w:ilvl="2" w:tplc="E6EECF4E">
      <w:numFmt w:val="bullet"/>
      <w:lvlText w:val="•"/>
      <w:lvlJc w:val="left"/>
      <w:pPr>
        <w:ind w:left="2176" w:hanging="360"/>
      </w:pPr>
      <w:rPr>
        <w:rFonts w:hint="default"/>
        <w:lang w:val="it-IT" w:eastAsia="en-US" w:bidi="ar-SA"/>
      </w:rPr>
    </w:lvl>
    <w:lvl w:ilvl="3" w:tplc="89E81278">
      <w:numFmt w:val="bullet"/>
      <w:lvlText w:val="•"/>
      <w:lvlJc w:val="left"/>
      <w:pPr>
        <w:ind w:left="2664" w:hanging="360"/>
      </w:pPr>
      <w:rPr>
        <w:rFonts w:hint="default"/>
        <w:lang w:val="it-IT" w:eastAsia="en-US" w:bidi="ar-SA"/>
      </w:rPr>
    </w:lvl>
    <w:lvl w:ilvl="4" w:tplc="FA3A2258">
      <w:numFmt w:val="bullet"/>
      <w:lvlText w:val="•"/>
      <w:lvlJc w:val="left"/>
      <w:pPr>
        <w:ind w:left="3152" w:hanging="360"/>
      </w:pPr>
      <w:rPr>
        <w:rFonts w:hint="default"/>
        <w:lang w:val="it-IT" w:eastAsia="en-US" w:bidi="ar-SA"/>
      </w:rPr>
    </w:lvl>
    <w:lvl w:ilvl="5" w:tplc="F06E32B0">
      <w:numFmt w:val="bullet"/>
      <w:lvlText w:val="•"/>
      <w:lvlJc w:val="left"/>
      <w:pPr>
        <w:ind w:left="3640" w:hanging="360"/>
      </w:pPr>
      <w:rPr>
        <w:rFonts w:hint="default"/>
        <w:lang w:val="it-IT" w:eastAsia="en-US" w:bidi="ar-SA"/>
      </w:rPr>
    </w:lvl>
    <w:lvl w:ilvl="6" w:tplc="042C6362">
      <w:numFmt w:val="bullet"/>
      <w:lvlText w:val="•"/>
      <w:lvlJc w:val="left"/>
      <w:pPr>
        <w:ind w:left="4128" w:hanging="360"/>
      </w:pPr>
      <w:rPr>
        <w:rFonts w:hint="default"/>
        <w:lang w:val="it-IT" w:eastAsia="en-US" w:bidi="ar-SA"/>
      </w:rPr>
    </w:lvl>
    <w:lvl w:ilvl="7" w:tplc="263E9304">
      <w:numFmt w:val="bullet"/>
      <w:lvlText w:val="•"/>
      <w:lvlJc w:val="left"/>
      <w:pPr>
        <w:ind w:left="4616" w:hanging="360"/>
      </w:pPr>
      <w:rPr>
        <w:rFonts w:hint="default"/>
        <w:lang w:val="it-IT" w:eastAsia="en-US" w:bidi="ar-SA"/>
      </w:rPr>
    </w:lvl>
    <w:lvl w:ilvl="8" w:tplc="6624DD4A">
      <w:numFmt w:val="bullet"/>
      <w:lvlText w:val="•"/>
      <w:lvlJc w:val="left"/>
      <w:pPr>
        <w:ind w:left="5104" w:hanging="360"/>
      </w:pPr>
      <w:rPr>
        <w:rFonts w:hint="default"/>
        <w:lang w:val="it-IT" w:eastAsia="en-US" w:bidi="ar-SA"/>
      </w:rPr>
    </w:lvl>
  </w:abstractNum>
  <w:abstractNum w:abstractNumId="2" w15:restartNumberingAfterBreak="0">
    <w:nsid w:val="09176252"/>
    <w:multiLevelType w:val="hybridMultilevel"/>
    <w:tmpl w:val="74B6FE96"/>
    <w:lvl w:ilvl="0" w:tplc="848A1B26">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F9EC787C">
      <w:numFmt w:val="bullet"/>
      <w:lvlText w:val="•"/>
      <w:lvlJc w:val="left"/>
      <w:pPr>
        <w:ind w:left="1688" w:hanging="360"/>
      </w:pPr>
      <w:rPr>
        <w:rFonts w:hint="default"/>
        <w:lang w:val="it-IT" w:eastAsia="en-US" w:bidi="ar-SA"/>
      </w:rPr>
    </w:lvl>
    <w:lvl w:ilvl="2" w:tplc="941EF0DC">
      <w:numFmt w:val="bullet"/>
      <w:lvlText w:val="•"/>
      <w:lvlJc w:val="left"/>
      <w:pPr>
        <w:ind w:left="2176" w:hanging="360"/>
      </w:pPr>
      <w:rPr>
        <w:rFonts w:hint="default"/>
        <w:lang w:val="it-IT" w:eastAsia="en-US" w:bidi="ar-SA"/>
      </w:rPr>
    </w:lvl>
    <w:lvl w:ilvl="3" w:tplc="B48CD3F6">
      <w:numFmt w:val="bullet"/>
      <w:lvlText w:val="•"/>
      <w:lvlJc w:val="left"/>
      <w:pPr>
        <w:ind w:left="2664" w:hanging="360"/>
      </w:pPr>
      <w:rPr>
        <w:rFonts w:hint="default"/>
        <w:lang w:val="it-IT" w:eastAsia="en-US" w:bidi="ar-SA"/>
      </w:rPr>
    </w:lvl>
    <w:lvl w:ilvl="4" w:tplc="1E064AEE">
      <w:numFmt w:val="bullet"/>
      <w:lvlText w:val="•"/>
      <w:lvlJc w:val="left"/>
      <w:pPr>
        <w:ind w:left="3152" w:hanging="360"/>
      </w:pPr>
      <w:rPr>
        <w:rFonts w:hint="default"/>
        <w:lang w:val="it-IT" w:eastAsia="en-US" w:bidi="ar-SA"/>
      </w:rPr>
    </w:lvl>
    <w:lvl w:ilvl="5" w:tplc="221836E2">
      <w:numFmt w:val="bullet"/>
      <w:lvlText w:val="•"/>
      <w:lvlJc w:val="left"/>
      <w:pPr>
        <w:ind w:left="3640" w:hanging="360"/>
      </w:pPr>
      <w:rPr>
        <w:rFonts w:hint="default"/>
        <w:lang w:val="it-IT" w:eastAsia="en-US" w:bidi="ar-SA"/>
      </w:rPr>
    </w:lvl>
    <w:lvl w:ilvl="6" w:tplc="0E52A8FE">
      <w:numFmt w:val="bullet"/>
      <w:lvlText w:val="•"/>
      <w:lvlJc w:val="left"/>
      <w:pPr>
        <w:ind w:left="4128" w:hanging="360"/>
      </w:pPr>
      <w:rPr>
        <w:rFonts w:hint="default"/>
        <w:lang w:val="it-IT" w:eastAsia="en-US" w:bidi="ar-SA"/>
      </w:rPr>
    </w:lvl>
    <w:lvl w:ilvl="7" w:tplc="A28E9D8A">
      <w:numFmt w:val="bullet"/>
      <w:lvlText w:val="•"/>
      <w:lvlJc w:val="left"/>
      <w:pPr>
        <w:ind w:left="4616" w:hanging="360"/>
      </w:pPr>
      <w:rPr>
        <w:rFonts w:hint="default"/>
        <w:lang w:val="it-IT" w:eastAsia="en-US" w:bidi="ar-SA"/>
      </w:rPr>
    </w:lvl>
    <w:lvl w:ilvl="8" w:tplc="52424160">
      <w:numFmt w:val="bullet"/>
      <w:lvlText w:val="•"/>
      <w:lvlJc w:val="left"/>
      <w:pPr>
        <w:ind w:left="5104" w:hanging="360"/>
      </w:pPr>
      <w:rPr>
        <w:rFonts w:hint="default"/>
        <w:lang w:val="it-IT" w:eastAsia="en-US" w:bidi="ar-SA"/>
      </w:rPr>
    </w:lvl>
  </w:abstractNum>
  <w:abstractNum w:abstractNumId="3" w15:restartNumberingAfterBreak="0">
    <w:nsid w:val="2E4133AF"/>
    <w:multiLevelType w:val="hybridMultilevel"/>
    <w:tmpl w:val="186C3D80"/>
    <w:lvl w:ilvl="0" w:tplc="CD9EBC64">
      <w:start w:val="1"/>
      <w:numFmt w:val="decimal"/>
      <w:lvlText w:val="%1."/>
      <w:lvlJc w:val="left"/>
      <w:pPr>
        <w:ind w:left="980" w:hanging="360"/>
        <w:jc w:val="left"/>
      </w:pPr>
      <w:rPr>
        <w:rFonts w:ascii="Calibri" w:eastAsia="Calibri" w:hAnsi="Calibri" w:cs="Calibri" w:hint="default"/>
        <w:b/>
        <w:bCs/>
        <w:i w:val="0"/>
        <w:iCs w:val="0"/>
        <w:spacing w:val="0"/>
        <w:w w:val="100"/>
        <w:sz w:val="24"/>
        <w:szCs w:val="24"/>
        <w:lang w:val="it-IT" w:eastAsia="en-US" w:bidi="ar-SA"/>
      </w:rPr>
    </w:lvl>
    <w:lvl w:ilvl="1" w:tplc="E03E440C">
      <w:numFmt w:val="bullet"/>
      <w:lvlText w:val="•"/>
      <w:lvlJc w:val="left"/>
      <w:pPr>
        <w:ind w:left="1930" w:hanging="360"/>
      </w:pPr>
      <w:rPr>
        <w:rFonts w:hint="default"/>
        <w:lang w:val="it-IT" w:eastAsia="en-US" w:bidi="ar-SA"/>
      </w:rPr>
    </w:lvl>
    <w:lvl w:ilvl="2" w:tplc="CCB2793E">
      <w:numFmt w:val="bullet"/>
      <w:lvlText w:val="•"/>
      <w:lvlJc w:val="left"/>
      <w:pPr>
        <w:ind w:left="2881" w:hanging="360"/>
      </w:pPr>
      <w:rPr>
        <w:rFonts w:hint="default"/>
        <w:lang w:val="it-IT" w:eastAsia="en-US" w:bidi="ar-SA"/>
      </w:rPr>
    </w:lvl>
    <w:lvl w:ilvl="3" w:tplc="A9666250">
      <w:numFmt w:val="bullet"/>
      <w:lvlText w:val="•"/>
      <w:lvlJc w:val="left"/>
      <w:pPr>
        <w:ind w:left="3832" w:hanging="360"/>
      </w:pPr>
      <w:rPr>
        <w:rFonts w:hint="default"/>
        <w:lang w:val="it-IT" w:eastAsia="en-US" w:bidi="ar-SA"/>
      </w:rPr>
    </w:lvl>
    <w:lvl w:ilvl="4" w:tplc="3508BF66">
      <w:numFmt w:val="bullet"/>
      <w:lvlText w:val="•"/>
      <w:lvlJc w:val="left"/>
      <w:pPr>
        <w:ind w:left="4783" w:hanging="360"/>
      </w:pPr>
      <w:rPr>
        <w:rFonts w:hint="default"/>
        <w:lang w:val="it-IT" w:eastAsia="en-US" w:bidi="ar-SA"/>
      </w:rPr>
    </w:lvl>
    <w:lvl w:ilvl="5" w:tplc="570E5072">
      <w:numFmt w:val="bullet"/>
      <w:lvlText w:val="•"/>
      <w:lvlJc w:val="left"/>
      <w:pPr>
        <w:ind w:left="5734" w:hanging="360"/>
      </w:pPr>
      <w:rPr>
        <w:rFonts w:hint="default"/>
        <w:lang w:val="it-IT" w:eastAsia="en-US" w:bidi="ar-SA"/>
      </w:rPr>
    </w:lvl>
    <w:lvl w:ilvl="6" w:tplc="8174C838">
      <w:numFmt w:val="bullet"/>
      <w:lvlText w:val="•"/>
      <w:lvlJc w:val="left"/>
      <w:pPr>
        <w:ind w:left="6685" w:hanging="360"/>
      </w:pPr>
      <w:rPr>
        <w:rFonts w:hint="default"/>
        <w:lang w:val="it-IT" w:eastAsia="en-US" w:bidi="ar-SA"/>
      </w:rPr>
    </w:lvl>
    <w:lvl w:ilvl="7" w:tplc="A72A8690">
      <w:numFmt w:val="bullet"/>
      <w:lvlText w:val="•"/>
      <w:lvlJc w:val="left"/>
      <w:pPr>
        <w:ind w:left="7636" w:hanging="360"/>
      </w:pPr>
      <w:rPr>
        <w:rFonts w:hint="default"/>
        <w:lang w:val="it-IT" w:eastAsia="en-US" w:bidi="ar-SA"/>
      </w:rPr>
    </w:lvl>
    <w:lvl w:ilvl="8" w:tplc="B5F04F18">
      <w:numFmt w:val="bullet"/>
      <w:lvlText w:val="•"/>
      <w:lvlJc w:val="left"/>
      <w:pPr>
        <w:ind w:left="8587" w:hanging="360"/>
      </w:pPr>
      <w:rPr>
        <w:rFonts w:hint="default"/>
        <w:lang w:val="it-IT" w:eastAsia="en-US" w:bidi="ar-SA"/>
      </w:rPr>
    </w:lvl>
  </w:abstractNum>
  <w:abstractNum w:abstractNumId="4" w15:restartNumberingAfterBreak="0">
    <w:nsid w:val="2F8C53EC"/>
    <w:multiLevelType w:val="hybridMultilevel"/>
    <w:tmpl w:val="8D6C1568"/>
    <w:lvl w:ilvl="0" w:tplc="77B25EF8">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C8D2A968">
      <w:numFmt w:val="bullet"/>
      <w:lvlText w:val="•"/>
      <w:lvlJc w:val="left"/>
      <w:pPr>
        <w:ind w:left="1688" w:hanging="360"/>
      </w:pPr>
      <w:rPr>
        <w:rFonts w:hint="default"/>
        <w:lang w:val="it-IT" w:eastAsia="en-US" w:bidi="ar-SA"/>
      </w:rPr>
    </w:lvl>
    <w:lvl w:ilvl="2" w:tplc="672446B2">
      <w:numFmt w:val="bullet"/>
      <w:lvlText w:val="•"/>
      <w:lvlJc w:val="left"/>
      <w:pPr>
        <w:ind w:left="2176" w:hanging="360"/>
      </w:pPr>
      <w:rPr>
        <w:rFonts w:hint="default"/>
        <w:lang w:val="it-IT" w:eastAsia="en-US" w:bidi="ar-SA"/>
      </w:rPr>
    </w:lvl>
    <w:lvl w:ilvl="3" w:tplc="A6FEE34A">
      <w:numFmt w:val="bullet"/>
      <w:lvlText w:val="•"/>
      <w:lvlJc w:val="left"/>
      <w:pPr>
        <w:ind w:left="2664" w:hanging="360"/>
      </w:pPr>
      <w:rPr>
        <w:rFonts w:hint="default"/>
        <w:lang w:val="it-IT" w:eastAsia="en-US" w:bidi="ar-SA"/>
      </w:rPr>
    </w:lvl>
    <w:lvl w:ilvl="4" w:tplc="4C5499DE">
      <w:numFmt w:val="bullet"/>
      <w:lvlText w:val="•"/>
      <w:lvlJc w:val="left"/>
      <w:pPr>
        <w:ind w:left="3152" w:hanging="360"/>
      </w:pPr>
      <w:rPr>
        <w:rFonts w:hint="default"/>
        <w:lang w:val="it-IT" w:eastAsia="en-US" w:bidi="ar-SA"/>
      </w:rPr>
    </w:lvl>
    <w:lvl w:ilvl="5" w:tplc="57783258">
      <w:numFmt w:val="bullet"/>
      <w:lvlText w:val="•"/>
      <w:lvlJc w:val="left"/>
      <w:pPr>
        <w:ind w:left="3640" w:hanging="360"/>
      </w:pPr>
      <w:rPr>
        <w:rFonts w:hint="default"/>
        <w:lang w:val="it-IT" w:eastAsia="en-US" w:bidi="ar-SA"/>
      </w:rPr>
    </w:lvl>
    <w:lvl w:ilvl="6" w:tplc="A82C1ACA">
      <w:numFmt w:val="bullet"/>
      <w:lvlText w:val="•"/>
      <w:lvlJc w:val="left"/>
      <w:pPr>
        <w:ind w:left="4128" w:hanging="360"/>
      </w:pPr>
      <w:rPr>
        <w:rFonts w:hint="default"/>
        <w:lang w:val="it-IT" w:eastAsia="en-US" w:bidi="ar-SA"/>
      </w:rPr>
    </w:lvl>
    <w:lvl w:ilvl="7" w:tplc="26C6D058">
      <w:numFmt w:val="bullet"/>
      <w:lvlText w:val="•"/>
      <w:lvlJc w:val="left"/>
      <w:pPr>
        <w:ind w:left="4616" w:hanging="360"/>
      </w:pPr>
      <w:rPr>
        <w:rFonts w:hint="default"/>
        <w:lang w:val="it-IT" w:eastAsia="en-US" w:bidi="ar-SA"/>
      </w:rPr>
    </w:lvl>
    <w:lvl w:ilvl="8" w:tplc="58D2ED54">
      <w:numFmt w:val="bullet"/>
      <w:lvlText w:val="•"/>
      <w:lvlJc w:val="left"/>
      <w:pPr>
        <w:ind w:left="5104" w:hanging="360"/>
      </w:pPr>
      <w:rPr>
        <w:rFonts w:hint="default"/>
        <w:lang w:val="it-IT" w:eastAsia="en-US" w:bidi="ar-SA"/>
      </w:rPr>
    </w:lvl>
  </w:abstractNum>
  <w:abstractNum w:abstractNumId="5" w15:restartNumberingAfterBreak="0">
    <w:nsid w:val="31B94CE0"/>
    <w:multiLevelType w:val="hybridMultilevel"/>
    <w:tmpl w:val="07C8FADC"/>
    <w:lvl w:ilvl="0" w:tplc="8BC45774">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57A24716">
      <w:numFmt w:val="bullet"/>
      <w:lvlText w:val="•"/>
      <w:lvlJc w:val="left"/>
      <w:pPr>
        <w:ind w:left="1688" w:hanging="360"/>
      </w:pPr>
      <w:rPr>
        <w:rFonts w:hint="default"/>
        <w:lang w:val="it-IT" w:eastAsia="en-US" w:bidi="ar-SA"/>
      </w:rPr>
    </w:lvl>
    <w:lvl w:ilvl="2" w:tplc="AC524BBE">
      <w:numFmt w:val="bullet"/>
      <w:lvlText w:val="•"/>
      <w:lvlJc w:val="left"/>
      <w:pPr>
        <w:ind w:left="2176" w:hanging="360"/>
      </w:pPr>
      <w:rPr>
        <w:rFonts w:hint="default"/>
        <w:lang w:val="it-IT" w:eastAsia="en-US" w:bidi="ar-SA"/>
      </w:rPr>
    </w:lvl>
    <w:lvl w:ilvl="3" w:tplc="2A50CA5E">
      <w:numFmt w:val="bullet"/>
      <w:lvlText w:val="•"/>
      <w:lvlJc w:val="left"/>
      <w:pPr>
        <w:ind w:left="2664" w:hanging="360"/>
      </w:pPr>
      <w:rPr>
        <w:rFonts w:hint="default"/>
        <w:lang w:val="it-IT" w:eastAsia="en-US" w:bidi="ar-SA"/>
      </w:rPr>
    </w:lvl>
    <w:lvl w:ilvl="4" w:tplc="21922C36">
      <w:numFmt w:val="bullet"/>
      <w:lvlText w:val="•"/>
      <w:lvlJc w:val="left"/>
      <w:pPr>
        <w:ind w:left="3152" w:hanging="360"/>
      </w:pPr>
      <w:rPr>
        <w:rFonts w:hint="default"/>
        <w:lang w:val="it-IT" w:eastAsia="en-US" w:bidi="ar-SA"/>
      </w:rPr>
    </w:lvl>
    <w:lvl w:ilvl="5" w:tplc="5F280B2C">
      <w:numFmt w:val="bullet"/>
      <w:lvlText w:val="•"/>
      <w:lvlJc w:val="left"/>
      <w:pPr>
        <w:ind w:left="3640" w:hanging="360"/>
      </w:pPr>
      <w:rPr>
        <w:rFonts w:hint="default"/>
        <w:lang w:val="it-IT" w:eastAsia="en-US" w:bidi="ar-SA"/>
      </w:rPr>
    </w:lvl>
    <w:lvl w:ilvl="6" w:tplc="1812BC1C">
      <w:numFmt w:val="bullet"/>
      <w:lvlText w:val="•"/>
      <w:lvlJc w:val="left"/>
      <w:pPr>
        <w:ind w:left="4128" w:hanging="360"/>
      </w:pPr>
      <w:rPr>
        <w:rFonts w:hint="default"/>
        <w:lang w:val="it-IT" w:eastAsia="en-US" w:bidi="ar-SA"/>
      </w:rPr>
    </w:lvl>
    <w:lvl w:ilvl="7" w:tplc="0248E142">
      <w:numFmt w:val="bullet"/>
      <w:lvlText w:val="•"/>
      <w:lvlJc w:val="left"/>
      <w:pPr>
        <w:ind w:left="4616" w:hanging="360"/>
      </w:pPr>
      <w:rPr>
        <w:rFonts w:hint="default"/>
        <w:lang w:val="it-IT" w:eastAsia="en-US" w:bidi="ar-SA"/>
      </w:rPr>
    </w:lvl>
    <w:lvl w:ilvl="8" w:tplc="4DC6166A">
      <w:numFmt w:val="bullet"/>
      <w:lvlText w:val="•"/>
      <w:lvlJc w:val="left"/>
      <w:pPr>
        <w:ind w:left="5104" w:hanging="360"/>
      </w:pPr>
      <w:rPr>
        <w:rFonts w:hint="default"/>
        <w:lang w:val="it-IT" w:eastAsia="en-US" w:bidi="ar-SA"/>
      </w:rPr>
    </w:lvl>
  </w:abstractNum>
  <w:abstractNum w:abstractNumId="6" w15:restartNumberingAfterBreak="0">
    <w:nsid w:val="388E57CA"/>
    <w:multiLevelType w:val="hybridMultilevel"/>
    <w:tmpl w:val="782CBA8C"/>
    <w:lvl w:ilvl="0" w:tplc="07302002">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3D845E44">
      <w:numFmt w:val="bullet"/>
      <w:lvlText w:val="•"/>
      <w:lvlJc w:val="left"/>
      <w:pPr>
        <w:ind w:left="1688" w:hanging="360"/>
      </w:pPr>
      <w:rPr>
        <w:rFonts w:hint="default"/>
        <w:lang w:val="it-IT" w:eastAsia="en-US" w:bidi="ar-SA"/>
      </w:rPr>
    </w:lvl>
    <w:lvl w:ilvl="2" w:tplc="D932D8B2">
      <w:numFmt w:val="bullet"/>
      <w:lvlText w:val="•"/>
      <w:lvlJc w:val="left"/>
      <w:pPr>
        <w:ind w:left="2176" w:hanging="360"/>
      </w:pPr>
      <w:rPr>
        <w:rFonts w:hint="default"/>
        <w:lang w:val="it-IT" w:eastAsia="en-US" w:bidi="ar-SA"/>
      </w:rPr>
    </w:lvl>
    <w:lvl w:ilvl="3" w:tplc="C79A05DA">
      <w:numFmt w:val="bullet"/>
      <w:lvlText w:val="•"/>
      <w:lvlJc w:val="left"/>
      <w:pPr>
        <w:ind w:left="2664" w:hanging="360"/>
      </w:pPr>
      <w:rPr>
        <w:rFonts w:hint="default"/>
        <w:lang w:val="it-IT" w:eastAsia="en-US" w:bidi="ar-SA"/>
      </w:rPr>
    </w:lvl>
    <w:lvl w:ilvl="4" w:tplc="C44E6BDC">
      <w:numFmt w:val="bullet"/>
      <w:lvlText w:val="•"/>
      <w:lvlJc w:val="left"/>
      <w:pPr>
        <w:ind w:left="3152" w:hanging="360"/>
      </w:pPr>
      <w:rPr>
        <w:rFonts w:hint="default"/>
        <w:lang w:val="it-IT" w:eastAsia="en-US" w:bidi="ar-SA"/>
      </w:rPr>
    </w:lvl>
    <w:lvl w:ilvl="5" w:tplc="32624C3C">
      <w:numFmt w:val="bullet"/>
      <w:lvlText w:val="•"/>
      <w:lvlJc w:val="left"/>
      <w:pPr>
        <w:ind w:left="3640" w:hanging="360"/>
      </w:pPr>
      <w:rPr>
        <w:rFonts w:hint="default"/>
        <w:lang w:val="it-IT" w:eastAsia="en-US" w:bidi="ar-SA"/>
      </w:rPr>
    </w:lvl>
    <w:lvl w:ilvl="6" w:tplc="1FCC5276">
      <w:numFmt w:val="bullet"/>
      <w:lvlText w:val="•"/>
      <w:lvlJc w:val="left"/>
      <w:pPr>
        <w:ind w:left="4128" w:hanging="360"/>
      </w:pPr>
      <w:rPr>
        <w:rFonts w:hint="default"/>
        <w:lang w:val="it-IT" w:eastAsia="en-US" w:bidi="ar-SA"/>
      </w:rPr>
    </w:lvl>
    <w:lvl w:ilvl="7" w:tplc="D5C6B8FC">
      <w:numFmt w:val="bullet"/>
      <w:lvlText w:val="•"/>
      <w:lvlJc w:val="left"/>
      <w:pPr>
        <w:ind w:left="4616" w:hanging="360"/>
      </w:pPr>
      <w:rPr>
        <w:rFonts w:hint="default"/>
        <w:lang w:val="it-IT" w:eastAsia="en-US" w:bidi="ar-SA"/>
      </w:rPr>
    </w:lvl>
    <w:lvl w:ilvl="8" w:tplc="19D09FEA">
      <w:numFmt w:val="bullet"/>
      <w:lvlText w:val="•"/>
      <w:lvlJc w:val="left"/>
      <w:pPr>
        <w:ind w:left="5104" w:hanging="360"/>
      </w:pPr>
      <w:rPr>
        <w:rFonts w:hint="default"/>
        <w:lang w:val="it-IT" w:eastAsia="en-US" w:bidi="ar-SA"/>
      </w:rPr>
    </w:lvl>
  </w:abstractNum>
  <w:abstractNum w:abstractNumId="7" w15:restartNumberingAfterBreak="0">
    <w:nsid w:val="394F39C4"/>
    <w:multiLevelType w:val="hybridMultilevel"/>
    <w:tmpl w:val="83166752"/>
    <w:lvl w:ilvl="0" w:tplc="4A3EBED0">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B59EF066">
      <w:numFmt w:val="bullet"/>
      <w:lvlText w:val="•"/>
      <w:lvlJc w:val="left"/>
      <w:pPr>
        <w:ind w:left="1688" w:hanging="360"/>
      </w:pPr>
      <w:rPr>
        <w:rFonts w:hint="default"/>
        <w:lang w:val="it-IT" w:eastAsia="en-US" w:bidi="ar-SA"/>
      </w:rPr>
    </w:lvl>
    <w:lvl w:ilvl="2" w:tplc="42C4D242">
      <w:numFmt w:val="bullet"/>
      <w:lvlText w:val="•"/>
      <w:lvlJc w:val="left"/>
      <w:pPr>
        <w:ind w:left="2176" w:hanging="360"/>
      </w:pPr>
      <w:rPr>
        <w:rFonts w:hint="default"/>
        <w:lang w:val="it-IT" w:eastAsia="en-US" w:bidi="ar-SA"/>
      </w:rPr>
    </w:lvl>
    <w:lvl w:ilvl="3" w:tplc="A93AC158">
      <w:numFmt w:val="bullet"/>
      <w:lvlText w:val="•"/>
      <w:lvlJc w:val="left"/>
      <w:pPr>
        <w:ind w:left="2664" w:hanging="360"/>
      </w:pPr>
      <w:rPr>
        <w:rFonts w:hint="default"/>
        <w:lang w:val="it-IT" w:eastAsia="en-US" w:bidi="ar-SA"/>
      </w:rPr>
    </w:lvl>
    <w:lvl w:ilvl="4" w:tplc="D4F42DF0">
      <w:numFmt w:val="bullet"/>
      <w:lvlText w:val="•"/>
      <w:lvlJc w:val="left"/>
      <w:pPr>
        <w:ind w:left="3152" w:hanging="360"/>
      </w:pPr>
      <w:rPr>
        <w:rFonts w:hint="default"/>
        <w:lang w:val="it-IT" w:eastAsia="en-US" w:bidi="ar-SA"/>
      </w:rPr>
    </w:lvl>
    <w:lvl w:ilvl="5" w:tplc="C7742AEC">
      <w:numFmt w:val="bullet"/>
      <w:lvlText w:val="•"/>
      <w:lvlJc w:val="left"/>
      <w:pPr>
        <w:ind w:left="3640" w:hanging="360"/>
      </w:pPr>
      <w:rPr>
        <w:rFonts w:hint="default"/>
        <w:lang w:val="it-IT" w:eastAsia="en-US" w:bidi="ar-SA"/>
      </w:rPr>
    </w:lvl>
    <w:lvl w:ilvl="6" w:tplc="16ECC30E">
      <w:numFmt w:val="bullet"/>
      <w:lvlText w:val="•"/>
      <w:lvlJc w:val="left"/>
      <w:pPr>
        <w:ind w:left="4128" w:hanging="360"/>
      </w:pPr>
      <w:rPr>
        <w:rFonts w:hint="default"/>
        <w:lang w:val="it-IT" w:eastAsia="en-US" w:bidi="ar-SA"/>
      </w:rPr>
    </w:lvl>
    <w:lvl w:ilvl="7" w:tplc="8ECC96E8">
      <w:numFmt w:val="bullet"/>
      <w:lvlText w:val="•"/>
      <w:lvlJc w:val="left"/>
      <w:pPr>
        <w:ind w:left="4616" w:hanging="360"/>
      </w:pPr>
      <w:rPr>
        <w:rFonts w:hint="default"/>
        <w:lang w:val="it-IT" w:eastAsia="en-US" w:bidi="ar-SA"/>
      </w:rPr>
    </w:lvl>
    <w:lvl w:ilvl="8" w:tplc="CF766CCE">
      <w:numFmt w:val="bullet"/>
      <w:lvlText w:val="•"/>
      <w:lvlJc w:val="left"/>
      <w:pPr>
        <w:ind w:left="5104" w:hanging="360"/>
      </w:pPr>
      <w:rPr>
        <w:rFonts w:hint="default"/>
        <w:lang w:val="it-IT" w:eastAsia="en-US" w:bidi="ar-SA"/>
      </w:rPr>
    </w:lvl>
  </w:abstractNum>
  <w:abstractNum w:abstractNumId="8" w15:restartNumberingAfterBreak="0">
    <w:nsid w:val="480D50E5"/>
    <w:multiLevelType w:val="hybridMultilevel"/>
    <w:tmpl w:val="558C6CC6"/>
    <w:lvl w:ilvl="0" w:tplc="8890920E">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C5ACF05E">
      <w:numFmt w:val="bullet"/>
      <w:lvlText w:val="•"/>
      <w:lvlJc w:val="left"/>
      <w:pPr>
        <w:ind w:left="1688" w:hanging="360"/>
      </w:pPr>
      <w:rPr>
        <w:rFonts w:hint="default"/>
        <w:lang w:val="it-IT" w:eastAsia="en-US" w:bidi="ar-SA"/>
      </w:rPr>
    </w:lvl>
    <w:lvl w:ilvl="2" w:tplc="F69451CC">
      <w:numFmt w:val="bullet"/>
      <w:lvlText w:val="•"/>
      <w:lvlJc w:val="left"/>
      <w:pPr>
        <w:ind w:left="2176" w:hanging="360"/>
      </w:pPr>
      <w:rPr>
        <w:rFonts w:hint="default"/>
        <w:lang w:val="it-IT" w:eastAsia="en-US" w:bidi="ar-SA"/>
      </w:rPr>
    </w:lvl>
    <w:lvl w:ilvl="3" w:tplc="77A4599A">
      <w:numFmt w:val="bullet"/>
      <w:lvlText w:val="•"/>
      <w:lvlJc w:val="left"/>
      <w:pPr>
        <w:ind w:left="2664" w:hanging="360"/>
      </w:pPr>
      <w:rPr>
        <w:rFonts w:hint="default"/>
        <w:lang w:val="it-IT" w:eastAsia="en-US" w:bidi="ar-SA"/>
      </w:rPr>
    </w:lvl>
    <w:lvl w:ilvl="4" w:tplc="F0B02C3C">
      <w:numFmt w:val="bullet"/>
      <w:lvlText w:val="•"/>
      <w:lvlJc w:val="left"/>
      <w:pPr>
        <w:ind w:left="3152" w:hanging="360"/>
      </w:pPr>
      <w:rPr>
        <w:rFonts w:hint="default"/>
        <w:lang w:val="it-IT" w:eastAsia="en-US" w:bidi="ar-SA"/>
      </w:rPr>
    </w:lvl>
    <w:lvl w:ilvl="5" w:tplc="75EC6E6E">
      <w:numFmt w:val="bullet"/>
      <w:lvlText w:val="•"/>
      <w:lvlJc w:val="left"/>
      <w:pPr>
        <w:ind w:left="3640" w:hanging="360"/>
      </w:pPr>
      <w:rPr>
        <w:rFonts w:hint="default"/>
        <w:lang w:val="it-IT" w:eastAsia="en-US" w:bidi="ar-SA"/>
      </w:rPr>
    </w:lvl>
    <w:lvl w:ilvl="6" w:tplc="CE845348">
      <w:numFmt w:val="bullet"/>
      <w:lvlText w:val="•"/>
      <w:lvlJc w:val="left"/>
      <w:pPr>
        <w:ind w:left="4128" w:hanging="360"/>
      </w:pPr>
      <w:rPr>
        <w:rFonts w:hint="default"/>
        <w:lang w:val="it-IT" w:eastAsia="en-US" w:bidi="ar-SA"/>
      </w:rPr>
    </w:lvl>
    <w:lvl w:ilvl="7" w:tplc="7F9E5FFA">
      <w:numFmt w:val="bullet"/>
      <w:lvlText w:val="•"/>
      <w:lvlJc w:val="left"/>
      <w:pPr>
        <w:ind w:left="4616" w:hanging="360"/>
      </w:pPr>
      <w:rPr>
        <w:rFonts w:hint="default"/>
        <w:lang w:val="it-IT" w:eastAsia="en-US" w:bidi="ar-SA"/>
      </w:rPr>
    </w:lvl>
    <w:lvl w:ilvl="8" w:tplc="83C47B1E">
      <w:numFmt w:val="bullet"/>
      <w:lvlText w:val="•"/>
      <w:lvlJc w:val="left"/>
      <w:pPr>
        <w:ind w:left="5104" w:hanging="360"/>
      </w:pPr>
      <w:rPr>
        <w:rFonts w:hint="default"/>
        <w:lang w:val="it-IT" w:eastAsia="en-US" w:bidi="ar-SA"/>
      </w:rPr>
    </w:lvl>
  </w:abstractNum>
  <w:abstractNum w:abstractNumId="9" w15:restartNumberingAfterBreak="0">
    <w:nsid w:val="49063FDA"/>
    <w:multiLevelType w:val="hybridMultilevel"/>
    <w:tmpl w:val="9DF669D0"/>
    <w:lvl w:ilvl="0" w:tplc="B73C0864">
      <w:numFmt w:val="bullet"/>
      <w:lvlText w:val="·"/>
      <w:lvlJc w:val="left"/>
      <w:pPr>
        <w:ind w:left="140" w:hanging="384"/>
      </w:pPr>
      <w:rPr>
        <w:rFonts w:ascii="Calibri" w:eastAsia="Calibri" w:hAnsi="Calibri" w:cs="Calibri" w:hint="default"/>
        <w:b w:val="0"/>
        <w:bCs w:val="0"/>
        <w:i w:val="0"/>
        <w:iCs w:val="0"/>
        <w:spacing w:val="0"/>
        <w:w w:val="100"/>
        <w:sz w:val="24"/>
        <w:szCs w:val="24"/>
        <w:lang w:val="it-IT" w:eastAsia="en-US" w:bidi="ar-SA"/>
      </w:rPr>
    </w:lvl>
    <w:lvl w:ilvl="1" w:tplc="510817D8">
      <w:numFmt w:val="bullet"/>
      <w:lvlText w:val="·"/>
      <w:lvlJc w:val="left"/>
      <w:pPr>
        <w:ind w:left="241" w:hanging="401"/>
      </w:pPr>
      <w:rPr>
        <w:rFonts w:ascii="Calibri" w:eastAsia="Calibri" w:hAnsi="Calibri" w:cs="Calibri" w:hint="default"/>
        <w:spacing w:val="0"/>
        <w:w w:val="100"/>
        <w:lang w:val="it-IT" w:eastAsia="en-US" w:bidi="ar-SA"/>
      </w:rPr>
    </w:lvl>
    <w:lvl w:ilvl="2" w:tplc="17E4CE96">
      <w:numFmt w:val="bullet"/>
      <w:lvlText w:val="•"/>
      <w:lvlJc w:val="left"/>
      <w:pPr>
        <w:ind w:left="1378" w:hanging="401"/>
      </w:pPr>
      <w:rPr>
        <w:rFonts w:hint="default"/>
        <w:lang w:val="it-IT" w:eastAsia="en-US" w:bidi="ar-SA"/>
      </w:rPr>
    </w:lvl>
    <w:lvl w:ilvl="3" w:tplc="F64EC4C6">
      <w:numFmt w:val="bullet"/>
      <w:lvlText w:val="•"/>
      <w:lvlJc w:val="left"/>
      <w:pPr>
        <w:ind w:left="2517" w:hanging="401"/>
      </w:pPr>
      <w:rPr>
        <w:rFonts w:hint="default"/>
        <w:lang w:val="it-IT" w:eastAsia="en-US" w:bidi="ar-SA"/>
      </w:rPr>
    </w:lvl>
    <w:lvl w:ilvl="4" w:tplc="904C31A4">
      <w:numFmt w:val="bullet"/>
      <w:lvlText w:val="•"/>
      <w:lvlJc w:val="left"/>
      <w:pPr>
        <w:ind w:left="3656" w:hanging="401"/>
      </w:pPr>
      <w:rPr>
        <w:rFonts w:hint="default"/>
        <w:lang w:val="it-IT" w:eastAsia="en-US" w:bidi="ar-SA"/>
      </w:rPr>
    </w:lvl>
    <w:lvl w:ilvl="5" w:tplc="C9EC001C">
      <w:numFmt w:val="bullet"/>
      <w:lvlText w:val="•"/>
      <w:lvlJc w:val="left"/>
      <w:pPr>
        <w:ind w:left="4795" w:hanging="401"/>
      </w:pPr>
      <w:rPr>
        <w:rFonts w:hint="default"/>
        <w:lang w:val="it-IT" w:eastAsia="en-US" w:bidi="ar-SA"/>
      </w:rPr>
    </w:lvl>
    <w:lvl w:ilvl="6" w:tplc="A0C2CB28">
      <w:numFmt w:val="bullet"/>
      <w:lvlText w:val="•"/>
      <w:lvlJc w:val="left"/>
      <w:pPr>
        <w:ind w:left="5934" w:hanging="401"/>
      </w:pPr>
      <w:rPr>
        <w:rFonts w:hint="default"/>
        <w:lang w:val="it-IT" w:eastAsia="en-US" w:bidi="ar-SA"/>
      </w:rPr>
    </w:lvl>
    <w:lvl w:ilvl="7" w:tplc="62CCBCD8">
      <w:numFmt w:val="bullet"/>
      <w:lvlText w:val="•"/>
      <w:lvlJc w:val="left"/>
      <w:pPr>
        <w:ind w:left="7072" w:hanging="401"/>
      </w:pPr>
      <w:rPr>
        <w:rFonts w:hint="default"/>
        <w:lang w:val="it-IT" w:eastAsia="en-US" w:bidi="ar-SA"/>
      </w:rPr>
    </w:lvl>
    <w:lvl w:ilvl="8" w:tplc="4AF287FC">
      <w:numFmt w:val="bullet"/>
      <w:lvlText w:val="•"/>
      <w:lvlJc w:val="left"/>
      <w:pPr>
        <w:ind w:left="8211" w:hanging="401"/>
      </w:pPr>
      <w:rPr>
        <w:rFonts w:hint="default"/>
        <w:lang w:val="it-IT" w:eastAsia="en-US" w:bidi="ar-SA"/>
      </w:rPr>
    </w:lvl>
  </w:abstractNum>
  <w:abstractNum w:abstractNumId="10" w15:restartNumberingAfterBreak="0">
    <w:nsid w:val="4E920811"/>
    <w:multiLevelType w:val="hybridMultilevel"/>
    <w:tmpl w:val="2FE6F3D4"/>
    <w:lvl w:ilvl="0" w:tplc="9D56856A">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CC72DDDE">
      <w:numFmt w:val="bullet"/>
      <w:lvlText w:val="•"/>
      <w:lvlJc w:val="left"/>
      <w:pPr>
        <w:ind w:left="1688" w:hanging="360"/>
      </w:pPr>
      <w:rPr>
        <w:rFonts w:hint="default"/>
        <w:lang w:val="it-IT" w:eastAsia="en-US" w:bidi="ar-SA"/>
      </w:rPr>
    </w:lvl>
    <w:lvl w:ilvl="2" w:tplc="377C1EDA">
      <w:numFmt w:val="bullet"/>
      <w:lvlText w:val="•"/>
      <w:lvlJc w:val="left"/>
      <w:pPr>
        <w:ind w:left="2176" w:hanging="360"/>
      </w:pPr>
      <w:rPr>
        <w:rFonts w:hint="default"/>
        <w:lang w:val="it-IT" w:eastAsia="en-US" w:bidi="ar-SA"/>
      </w:rPr>
    </w:lvl>
    <w:lvl w:ilvl="3" w:tplc="F52665FE">
      <w:numFmt w:val="bullet"/>
      <w:lvlText w:val="•"/>
      <w:lvlJc w:val="left"/>
      <w:pPr>
        <w:ind w:left="2664" w:hanging="360"/>
      </w:pPr>
      <w:rPr>
        <w:rFonts w:hint="default"/>
        <w:lang w:val="it-IT" w:eastAsia="en-US" w:bidi="ar-SA"/>
      </w:rPr>
    </w:lvl>
    <w:lvl w:ilvl="4" w:tplc="22241AC6">
      <w:numFmt w:val="bullet"/>
      <w:lvlText w:val="•"/>
      <w:lvlJc w:val="left"/>
      <w:pPr>
        <w:ind w:left="3152" w:hanging="360"/>
      </w:pPr>
      <w:rPr>
        <w:rFonts w:hint="default"/>
        <w:lang w:val="it-IT" w:eastAsia="en-US" w:bidi="ar-SA"/>
      </w:rPr>
    </w:lvl>
    <w:lvl w:ilvl="5" w:tplc="9A820FB8">
      <w:numFmt w:val="bullet"/>
      <w:lvlText w:val="•"/>
      <w:lvlJc w:val="left"/>
      <w:pPr>
        <w:ind w:left="3640" w:hanging="360"/>
      </w:pPr>
      <w:rPr>
        <w:rFonts w:hint="default"/>
        <w:lang w:val="it-IT" w:eastAsia="en-US" w:bidi="ar-SA"/>
      </w:rPr>
    </w:lvl>
    <w:lvl w:ilvl="6" w:tplc="866A1B46">
      <w:numFmt w:val="bullet"/>
      <w:lvlText w:val="•"/>
      <w:lvlJc w:val="left"/>
      <w:pPr>
        <w:ind w:left="4128" w:hanging="360"/>
      </w:pPr>
      <w:rPr>
        <w:rFonts w:hint="default"/>
        <w:lang w:val="it-IT" w:eastAsia="en-US" w:bidi="ar-SA"/>
      </w:rPr>
    </w:lvl>
    <w:lvl w:ilvl="7" w:tplc="975053E8">
      <w:numFmt w:val="bullet"/>
      <w:lvlText w:val="•"/>
      <w:lvlJc w:val="left"/>
      <w:pPr>
        <w:ind w:left="4616" w:hanging="360"/>
      </w:pPr>
      <w:rPr>
        <w:rFonts w:hint="default"/>
        <w:lang w:val="it-IT" w:eastAsia="en-US" w:bidi="ar-SA"/>
      </w:rPr>
    </w:lvl>
    <w:lvl w:ilvl="8" w:tplc="3FCAB260">
      <w:numFmt w:val="bullet"/>
      <w:lvlText w:val="•"/>
      <w:lvlJc w:val="left"/>
      <w:pPr>
        <w:ind w:left="5104" w:hanging="360"/>
      </w:pPr>
      <w:rPr>
        <w:rFonts w:hint="default"/>
        <w:lang w:val="it-IT" w:eastAsia="en-US" w:bidi="ar-SA"/>
      </w:rPr>
    </w:lvl>
  </w:abstractNum>
  <w:abstractNum w:abstractNumId="11" w15:restartNumberingAfterBreak="0">
    <w:nsid w:val="57E122D5"/>
    <w:multiLevelType w:val="hybridMultilevel"/>
    <w:tmpl w:val="F678DBC0"/>
    <w:lvl w:ilvl="0" w:tplc="E0EC7926">
      <w:numFmt w:val="bullet"/>
      <w:lvlText w:val="·"/>
      <w:lvlJc w:val="left"/>
      <w:pPr>
        <w:ind w:left="241" w:hanging="252"/>
      </w:pPr>
      <w:rPr>
        <w:rFonts w:ascii="Calibri" w:eastAsia="Calibri" w:hAnsi="Calibri" w:cs="Calibri" w:hint="default"/>
        <w:b w:val="0"/>
        <w:bCs w:val="0"/>
        <w:i w:val="0"/>
        <w:iCs w:val="0"/>
        <w:spacing w:val="0"/>
        <w:w w:val="100"/>
        <w:sz w:val="24"/>
        <w:szCs w:val="24"/>
        <w:lang w:val="it-IT" w:eastAsia="en-US" w:bidi="ar-SA"/>
      </w:rPr>
    </w:lvl>
    <w:lvl w:ilvl="1" w:tplc="1C1A857C">
      <w:numFmt w:val="bullet"/>
      <w:lvlText w:val="•"/>
      <w:lvlJc w:val="left"/>
      <w:pPr>
        <w:ind w:left="1264" w:hanging="252"/>
      </w:pPr>
      <w:rPr>
        <w:rFonts w:hint="default"/>
        <w:lang w:val="it-IT" w:eastAsia="en-US" w:bidi="ar-SA"/>
      </w:rPr>
    </w:lvl>
    <w:lvl w:ilvl="2" w:tplc="73DC4766">
      <w:numFmt w:val="bullet"/>
      <w:lvlText w:val="•"/>
      <w:lvlJc w:val="left"/>
      <w:pPr>
        <w:ind w:left="2289" w:hanging="252"/>
      </w:pPr>
      <w:rPr>
        <w:rFonts w:hint="default"/>
        <w:lang w:val="it-IT" w:eastAsia="en-US" w:bidi="ar-SA"/>
      </w:rPr>
    </w:lvl>
    <w:lvl w:ilvl="3" w:tplc="AAD676A6">
      <w:numFmt w:val="bullet"/>
      <w:lvlText w:val="•"/>
      <w:lvlJc w:val="left"/>
      <w:pPr>
        <w:ind w:left="3314" w:hanging="252"/>
      </w:pPr>
      <w:rPr>
        <w:rFonts w:hint="default"/>
        <w:lang w:val="it-IT" w:eastAsia="en-US" w:bidi="ar-SA"/>
      </w:rPr>
    </w:lvl>
    <w:lvl w:ilvl="4" w:tplc="3F10AE98">
      <w:numFmt w:val="bullet"/>
      <w:lvlText w:val="•"/>
      <w:lvlJc w:val="left"/>
      <w:pPr>
        <w:ind w:left="4339" w:hanging="252"/>
      </w:pPr>
      <w:rPr>
        <w:rFonts w:hint="default"/>
        <w:lang w:val="it-IT" w:eastAsia="en-US" w:bidi="ar-SA"/>
      </w:rPr>
    </w:lvl>
    <w:lvl w:ilvl="5" w:tplc="B41E7FE0">
      <w:numFmt w:val="bullet"/>
      <w:lvlText w:val="•"/>
      <w:lvlJc w:val="left"/>
      <w:pPr>
        <w:ind w:left="5364" w:hanging="252"/>
      </w:pPr>
      <w:rPr>
        <w:rFonts w:hint="default"/>
        <w:lang w:val="it-IT" w:eastAsia="en-US" w:bidi="ar-SA"/>
      </w:rPr>
    </w:lvl>
    <w:lvl w:ilvl="6" w:tplc="3A3EE22E">
      <w:numFmt w:val="bullet"/>
      <w:lvlText w:val="•"/>
      <w:lvlJc w:val="left"/>
      <w:pPr>
        <w:ind w:left="6389" w:hanging="252"/>
      </w:pPr>
      <w:rPr>
        <w:rFonts w:hint="default"/>
        <w:lang w:val="it-IT" w:eastAsia="en-US" w:bidi="ar-SA"/>
      </w:rPr>
    </w:lvl>
    <w:lvl w:ilvl="7" w:tplc="B43CD61E">
      <w:numFmt w:val="bullet"/>
      <w:lvlText w:val="•"/>
      <w:lvlJc w:val="left"/>
      <w:pPr>
        <w:ind w:left="7414" w:hanging="252"/>
      </w:pPr>
      <w:rPr>
        <w:rFonts w:hint="default"/>
        <w:lang w:val="it-IT" w:eastAsia="en-US" w:bidi="ar-SA"/>
      </w:rPr>
    </w:lvl>
    <w:lvl w:ilvl="8" w:tplc="D158AC58">
      <w:numFmt w:val="bullet"/>
      <w:lvlText w:val="•"/>
      <w:lvlJc w:val="left"/>
      <w:pPr>
        <w:ind w:left="8439" w:hanging="252"/>
      </w:pPr>
      <w:rPr>
        <w:rFonts w:hint="default"/>
        <w:lang w:val="it-IT" w:eastAsia="en-US" w:bidi="ar-SA"/>
      </w:rPr>
    </w:lvl>
  </w:abstractNum>
  <w:abstractNum w:abstractNumId="12" w15:restartNumberingAfterBreak="0">
    <w:nsid w:val="59537E24"/>
    <w:multiLevelType w:val="hybridMultilevel"/>
    <w:tmpl w:val="08528806"/>
    <w:lvl w:ilvl="0" w:tplc="C44E8622">
      <w:numFmt w:val="bullet"/>
      <w:lvlText w:val="□"/>
      <w:lvlJc w:val="left"/>
      <w:pPr>
        <w:ind w:left="260" w:hanging="250"/>
      </w:pPr>
      <w:rPr>
        <w:rFonts w:ascii="Symbol" w:eastAsia="Symbol" w:hAnsi="Symbol" w:cs="Symbol" w:hint="default"/>
        <w:b w:val="0"/>
        <w:bCs w:val="0"/>
        <w:i w:val="0"/>
        <w:iCs w:val="0"/>
        <w:spacing w:val="0"/>
        <w:w w:val="60"/>
        <w:sz w:val="24"/>
        <w:szCs w:val="24"/>
        <w:lang w:val="it-IT" w:eastAsia="en-US" w:bidi="ar-SA"/>
      </w:rPr>
    </w:lvl>
    <w:lvl w:ilvl="1" w:tplc="256297A6">
      <w:numFmt w:val="bullet"/>
      <w:lvlText w:val="•"/>
      <w:lvlJc w:val="left"/>
      <w:pPr>
        <w:ind w:left="1282" w:hanging="250"/>
      </w:pPr>
      <w:rPr>
        <w:rFonts w:hint="default"/>
        <w:lang w:val="it-IT" w:eastAsia="en-US" w:bidi="ar-SA"/>
      </w:rPr>
    </w:lvl>
    <w:lvl w:ilvl="2" w:tplc="542A4DA2">
      <w:numFmt w:val="bullet"/>
      <w:lvlText w:val="•"/>
      <w:lvlJc w:val="left"/>
      <w:pPr>
        <w:ind w:left="2305" w:hanging="250"/>
      </w:pPr>
      <w:rPr>
        <w:rFonts w:hint="default"/>
        <w:lang w:val="it-IT" w:eastAsia="en-US" w:bidi="ar-SA"/>
      </w:rPr>
    </w:lvl>
    <w:lvl w:ilvl="3" w:tplc="C6E6F0BE">
      <w:numFmt w:val="bullet"/>
      <w:lvlText w:val="•"/>
      <w:lvlJc w:val="left"/>
      <w:pPr>
        <w:ind w:left="3328" w:hanging="250"/>
      </w:pPr>
      <w:rPr>
        <w:rFonts w:hint="default"/>
        <w:lang w:val="it-IT" w:eastAsia="en-US" w:bidi="ar-SA"/>
      </w:rPr>
    </w:lvl>
    <w:lvl w:ilvl="4" w:tplc="682846AE">
      <w:numFmt w:val="bullet"/>
      <w:lvlText w:val="•"/>
      <w:lvlJc w:val="left"/>
      <w:pPr>
        <w:ind w:left="4351" w:hanging="250"/>
      </w:pPr>
      <w:rPr>
        <w:rFonts w:hint="default"/>
        <w:lang w:val="it-IT" w:eastAsia="en-US" w:bidi="ar-SA"/>
      </w:rPr>
    </w:lvl>
    <w:lvl w:ilvl="5" w:tplc="F99C6310">
      <w:numFmt w:val="bullet"/>
      <w:lvlText w:val="•"/>
      <w:lvlJc w:val="left"/>
      <w:pPr>
        <w:ind w:left="5374" w:hanging="250"/>
      </w:pPr>
      <w:rPr>
        <w:rFonts w:hint="default"/>
        <w:lang w:val="it-IT" w:eastAsia="en-US" w:bidi="ar-SA"/>
      </w:rPr>
    </w:lvl>
    <w:lvl w:ilvl="6" w:tplc="B7942B04">
      <w:numFmt w:val="bullet"/>
      <w:lvlText w:val="•"/>
      <w:lvlJc w:val="left"/>
      <w:pPr>
        <w:ind w:left="6397" w:hanging="250"/>
      </w:pPr>
      <w:rPr>
        <w:rFonts w:hint="default"/>
        <w:lang w:val="it-IT" w:eastAsia="en-US" w:bidi="ar-SA"/>
      </w:rPr>
    </w:lvl>
    <w:lvl w:ilvl="7" w:tplc="BF64004C">
      <w:numFmt w:val="bullet"/>
      <w:lvlText w:val="•"/>
      <w:lvlJc w:val="left"/>
      <w:pPr>
        <w:ind w:left="7420" w:hanging="250"/>
      </w:pPr>
      <w:rPr>
        <w:rFonts w:hint="default"/>
        <w:lang w:val="it-IT" w:eastAsia="en-US" w:bidi="ar-SA"/>
      </w:rPr>
    </w:lvl>
    <w:lvl w:ilvl="8" w:tplc="B36EF414">
      <w:numFmt w:val="bullet"/>
      <w:lvlText w:val="•"/>
      <w:lvlJc w:val="left"/>
      <w:pPr>
        <w:ind w:left="8443" w:hanging="250"/>
      </w:pPr>
      <w:rPr>
        <w:rFonts w:hint="default"/>
        <w:lang w:val="it-IT" w:eastAsia="en-US" w:bidi="ar-SA"/>
      </w:rPr>
    </w:lvl>
  </w:abstractNum>
  <w:abstractNum w:abstractNumId="13" w15:restartNumberingAfterBreak="0">
    <w:nsid w:val="5A890016"/>
    <w:multiLevelType w:val="hybridMultilevel"/>
    <w:tmpl w:val="CE9857D2"/>
    <w:lvl w:ilvl="0" w:tplc="AE74423E">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9988933C">
      <w:numFmt w:val="bullet"/>
      <w:lvlText w:val="•"/>
      <w:lvlJc w:val="left"/>
      <w:pPr>
        <w:ind w:left="1688" w:hanging="360"/>
      </w:pPr>
      <w:rPr>
        <w:rFonts w:hint="default"/>
        <w:lang w:val="it-IT" w:eastAsia="en-US" w:bidi="ar-SA"/>
      </w:rPr>
    </w:lvl>
    <w:lvl w:ilvl="2" w:tplc="DF208856">
      <w:numFmt w:val="bullet"/>
      <w:lvlText w:val="•"/>
      <w:lvlJc w:val="left"/>
      <w:pPr>
        <w:ind w:left="2176" w:hanging="360"/>
      </w:pPr>
      <w:rPr>
        <w:rFonts w:hint="default"/>
        <w:lang w:val="it-IT" w:eastAsia="en-US" w:bidi="ar-SA"/>
      </w:rPr>
    </w:lvl>
    <w:lvl w:ilvl="3" w:tplc="C728ECFC">
      <w:numFmt w:val="bullet"/>
      <w:lvlText w:val="•"/>
      <w:lvlJc w:val="left"/>
      <w:pPr>
        <w:ind w:left="2664" w:hanging="360"/>
      </w:pPr>
      <w:rPr>
        <w:rFonts w:hint="default"/>
        <w:lang w:val="it-IT" w:eastAsia="en-US" w:bidi="ar-SA"/>
      </w:rPr>
    </w:lvl>
    <w:lvl w:ilvl="4" w:tplc="34E6C120">
      <w:numFmt w:val="bullet"/>
      <w:lvlText w:val="•"/>
      <w:lvlJc w:val="left"/>
      <w:pPr>
        <w:ind w:left="3152" w:hanging="360"/>
      </w:pPr>
      <w:rPr>
        <w:rFonts w:hint="default"/>
        <w:lang w:val="it-IT" w:eastAsia="en-US" w:bidi="ar-SA"/>
      </w:rPr>
    </w:lvl>
    <w:lvl w:ilvl="5" w:tplc="8130B7A2">
      <w:numFmt w:val="bullet"/>
      <w:lvlText w:val="•"/>
      <w:lvlJc w:val="left"/>
      <w:pPr>
        <w:ind w:left="3640" w:hanging="360"/>
      </w:pPr>
      <w:rPr>
        <w:rFonts w:hint="default"/>
        <w:lang w:val="it-IT" w:eastAsia="en-US" w:bidi="ar-SA"/>
      </w:rPr>
    </w:lvl>
    <w:lvl w:ilvl="6" w:tplc="5274BF5E">
      <w:numFmt w:val="bullet"/>
      <w:lvlText w:val="•"/>
      <w:lvlJc w:val="left"/>
      <w:pPr>
        <w:ind w:left="4128" w:hanging="360"/>
      </w:pPr>
      <w:rPr>
        <w:rFonts w:hint="default"/>
        <w:lang w:val="it-IT" w:eastAsia="en-US" w:bidi="ar-SA"/>
      </w:rPr>
    </w:lvl>
    <w:lvl w:ilvl="7" w:tplc="0C52FAF4">
      <w:numFmt w:val="bullet"/>
      <w:lvlText w:val="•"/>
      <w:lvlJc w:val="left"/>
      <w:pPr>
        <w:ind w:left="4616" w:hanging="360"/>
      </w:pPr>
      <w:rPr>
        <w:rFonts w:hint="default"/>
        <w:lang w:val="it-IT" w:eastAsia="en-US" w:bidi="ar-SA"/>
      </w:rPr>
    </w:lvl>
    <w:lvl w:ilvl="8" w:tplc="0C56BE9C">
      <w:numFmt w:val="bullet"/>
      <w:lvlText w:val="•"/>
      <w:lvlJc w:val="left"/>
      <w:pPr>
        <w:ind w:left="5104" w:hanging="360"/>
      </w:pPr>
      <w:rPr>
        <w:rFonts w:hint="default"/>
        <w:lang w:val="it-IT" w:eastAsia="en-US" w:bidi="ar-SA"/>
      </w:rPr>
    </w:lvl>
  </w:abstractNum>
  <w:abstractNum w:abstractNumId="14" w15:restartNumberingAfterBreak="0">
    <w:nsid w:val="69F643A8"/>
    <w:multiLevelType w:val="hybridMultilevel"/>
    <w:tmpl w:val="AAB0A6EE"/>
    <w:lvl w:ilvl="0" w:tplc="6AF4714A">
      <w:start w:val="1"/>
      <w:numFmt w:val="decimal"/>
      <w:lvlText w:val="%1."/>
      <w:lvlJc w:val="left"/>
      <w:pPr>
        <w:ind w:left="980" w:hanging="360"/>
        <w:jc w:val="left"/>
      </w:pPr>
      <w:rPr>
        <w:rFonts w:ascii="Calibri" w:eastAsia="Calibri" w:hAnsi="Calibri" w:cs="Calibri" w:hint="default"/>
        <w:b w:val="0"/>
        <w:bCs w:val="0"/>
        <w:i w:val="0"/>
        <w:iCs w:val="0"/>
        <w:spacing w:val="0"/>
        <w:w w:val="100"/>
        <w:sz w:val="24"/>
        <w:szCs w:val="24"/>
        <w:lang w:val="it-IT" w:eastAsia="en-US" w:bidi="ar-SA"/>
      </w:rPr>
    </w:lvl>
    <w:lvl w:ilvl="1" w:tplc="BA668FFA">
      <w:numFmt w:val="bullet"/>
      <w:lvlText w:val="•"/>
      <w:lvlJc w:val="left"/>
      <w:pPr>
        <w:ind w:left="1930" w:hanging="360"/>
      </w:pPr>
      <w:rPr>
        <w:rFonts w:hint="default"/>
        <w:lang w:val="it-IT" w:eastAsia="en-US" w:bidi="ar-SA"/>
      </w:rPr>
    </w:lvl>
    <w:lvl w:ilvl="2" w:tplc="13202732">
      <w:numFmt w:val="bullet"/>
      <w:lvlText w:val="•"/>
      <w:lvlJc w:val="left"/>
      <w:pPr>
        <w:ind w:left="2881" w:hanging="360"/>
      </w:pPr>
      <w:rPr>
        <w:rFonts w:hint="default"/>
        <w:lang w:val="it-IT" w:eastAsia="en-US" w:bidi="ar-SA"/>
      </w:rPr>
    </w:lvl>
    <w:lvl w:ilvl="3" w:tplc="137AB280">
      <w:numFmt w:val="bullet"/>
      <w:lvlText w:val="•"/>
      <w:lvlJc w:val="left"/>
      <w:pPr>
        <w:ind w:left="3832" w:hanging="360"/>
      </w:pPr>
      <w:rPr>
        <w:rFonts w:hint="default"/>
        <w:lang w:val="it-IT" w:eastAsia="en-US" w:bidi="ar-SA"/>
      </w:rPr>
    </w:lvl>
    <w:lvl w:ilvl="4" w:tplc="4C247ECE">
      <w:numFmt w:val="bullet"/>
      <w:lvlText w:val="•"/>
      <w:lvlJc w:val="left"/>
      <w:pPr>
        <w:ind w:left="4783" w:hanging="360"/>
      </w:pPr>
      <w:rPr>
        <w:rFonts w:hint="default"/>
        <w:lang w:val="it-IT" w:eastAsia="en-US" w:bidi="ar-SA"/>
      </w:rPr>
    </w:lvl>
    <w:lvl w:ilvl="5" w:tplc="1B1C5398">
      <w:numFmt w:val="bullet"/>
      <w:lvlText w:val="•"/>
      <w:lvlJc w:val="left"/>
      <w:pPr>
        <w:ind w:left="5734" w:hanging="360"/>
      </w:pPr>
      <w:rPr>
        <w:rFonts w:hint="default"/>
        <w:lang w:val="it-IT" w:eastAsia="en-US" w:bidi="ar-SA"/>
      </w:rPr>
    </w:lvl>
    <w:lvl w:ilvl="6" w:tplc="69601A24">
      <w:numFmt w:val="bullet"/>
      <w:lvlText w:val="•"/>
      <w:lvlJc w:val="left"/>
      <w:pPr>
        <w:ind w:left="6685" w:hanging="360"/>
      </w:pPr>
      <w:rPr>
        <w:rFonts w:hint="default"/>
        <w:lang w:val="it-IT" w:eastAsia="en-US" w:bidi="ar-SA"/>
      </w:rPr>
    </w:lvl>
    <w:lvl w:ilvl="7" w:tplc="3100457A">
      <w:numFmt w:val="bullet"/>
      <w:lvlText w:val="•"/>
      <w:lvlJc w:val="left"/>
      <w:pPr>
        <w:ind w:left="7636" w:hanging="360"/>
      </w:pPr>
      <w:rPr>
        <w:rFonts w:hint="default"/>
        <w:lang w:val="it-IT" w:eastAsia="en-US" w:bidi="ar-SA"/>
      </w:rPr>
    </w:lvl>
    <w:lvl w:ilvl="8" w:tplc="EA06AF88">
      <w:numFmt w:val="bullet"/>
      <w:lvlText w:val="•"/>
      <w:lvlJc w:val="left"/>
      <w:pPr>
        <w:ind w:left="8587" w:hanging="360"/>
      </w:pPr>
      <w:rPr>
        <w:rFonts w:hint="default"/>
        <w:lang w:val="it-IT" w:eastAsia="en-US" w:bidi="ar-SA"/>
      </w:rPr>
    </w:lvl>
  </w:abstractNum>
  <w:abstractNum w:abstractNumId="15" w15:restartNumberingAfterBreak="0">
    <w:nsid w:val="6E3659B7"/>
    <w:multiLevelType w:val="hybridMultilevel"/>
    <w:tmpl w:val="2C24DE4E"/>
    <w:lvl w:ilvl="0" w:tplc="E0F4B698">
      <w:numFmt w:val="bullet"/>
      <w:lvlText w:val="·"/>
      <w:lvlJc w:val="left"/>
      <w:pPr>
        <w:ind w:left="707" w:hanging="238"/>
      </w:pPr>
      <w:rPr>
        <w:rFonts w:ascii="Calibri" w:eastAsia="Calibri" w:hAnsi="Calibri" w:cs="Calibri" w:hint="default"/>
        <w:spacing w:val="0"/>
        <w:w w:val="100"/>
        <w:lang w:val="it-IT" w:eastAsia="en-US" w:bidi="ar-SA"/>
      </w:rPr>
    </w:lvl>
    <w:lvl w:ilvl="1" w:tplc="7FCC2C80">
      <w:numFmt w:val="bullet"/>
      <w:lvlText w:val="•"/>
      <w:lvlJc w:val="left"/>
      <w:pPr>
        <w:ind w:left="1678" w:hanging="238"/>
      </w:pPr>
      <w:rPr>
        <w:rFonts w:hint="default"/>
        <w:lang w:val="it-IT" w:eastAsia="en-US" w:bidi="ar-SA"/>
      </w:rPr>
    </w:lvl>
    <w:lvl w:ilvl="2" w:tplc="A336EC04">
      <w:numFmt w:val="bullet"/>
      <w:lvlText w:val="•"/>
      <w:lvlJc w:val="left"/>
      <w:pPr>
        <w:ind w:left="2657" w:hanging="238"/>
      </w:pPr>
      <w:rPr>
        <w:rFonts w:hint="default"/>
        <w:lang w:val="it-IT" w:eastAsia="en-US" w:bidi="ar-SA"/>
      </w:rPr>
    </w:lvl>
    <w:lvl w:ilvl="3" w:tplc="D4AAFF46">
      <w:numFmt w:val="bullet"/>
      <w:lvlText w:val="•"/>
      <w:lvlJc w:val="left"/>
      <w:pPr>
        <w:ind w:left="3636" w:hanging="238"/>
      </w:pPr>
      <w:rPr>
        <w:rFonts w:hint="default"/>
        <w:lang w:val="it-IT" w:eastAsia="en-US" w:bidi="ar-SA"/>
      </w:rPr>
    </w:lvl>
    <w:lvl w:ilvl="4" w:tplc="BA72308E">
      <w:numFmt w:val="bullet"/>
      <w:lvlText w:val="•"/>
      <w:lvlJc w:val="left"/>
      <w:pPr>
        <w:ind w:left="4615" w:hanging="238"/>
      </w:pPr>
      <w:rPr>
        <w:rFonts w:hint="default"/>
        <w:lang w:val="it-IT" w:eastAsia="en-US" w:bidi="ar-SA"/>
      </w:rPr>
    </w:lvl>
    <w:lvl w:ilvl="5" w:tplc="09BE3770">
      <w:numFmt w:val="bullet"/>
      <w:lvlText w:val="•"/>
      <w:lvlJc w:val="left"/>
      <w:pPr>
        <w:ind w:left="5594" w:hanging="238"/>
      </w:pPr>
      <w:rPr>
        <w:rFonts w:hint="default"/>
        <w:lang w:val="it-IT" w:eastAsia="en-US" w:bidi="ar-SA"/>
      </w:rPr>
    </w:lvl>
    <w:lvl w:ilvl="6" w:tplc="53E26DDE">
      <w:numFmt w:val="bullet"/>
      <w:lvlText w:val="•"/>
      <w:lvlJc w:val="left"/>
      <w:pPr>
        <w:ind w:left="6573" w:hanging="238"/>
      </w:pPr>
      <w:rPr>
        <w:rFonts w:hint="default"/>
        <w:lang w:val="it-IT" w:eastAsia="en-US" w:bidi="ar-SA"/>
      </w:rPr>
    </w:lvl>
    <w:lvl w:ilvl="7" w:tplc="6D84BE78">
      <w:numFmt w:val="bullet"/>
      <w:lvlText w:val="•"/>
      <w:lvlJc w:val="left"/>
      <w:pPr>
        <w:ind w:left="7552" w:hanging="238"/>
      </w:pPr>
      <w:rPr>
        <w:rFonts w:hint="default"/>
        <w:lang w:val="it-IT" w:eastAsia="en-US" w:bidi="ar-SA"/>
      </w:rPr>
    </w:lvl>
    <w:lvl w:ilvl="8" w:tplc="B76C2106">
      <w:numFmt w:val="bullet"/>
      <w:lvlText w:val="•"/>
      <w:lvlJc w:val="left"/>
      <w:pPr>
        <w:ind w:left="8531" w:hanging="238"/>
      </w:pPr>
      <w:rPr>
        <w:rFonts w:hint="default"/>
        <w:lang w:val="it-IT" w:eastAsia="en-US" w:bidi="ar-SA"/>
      </w:rPr>
    </w:lvl>
  </w:abstractNum>
  <w:abstractNum w:abstractNumId="16" w15:restartNumberingAfterBreak="0">
    <w:nsid w:val="70D455FC"/>
    <w:multiLevelType w:val="hybridMultilevel"/>
    <w:tmpl w:val="D1006AA6"/>
    <w:lvl w:ilvl="0" w:tplc="007609F2">
      <w:numFmt w:val="bullet"/>
      <w:lvlText w:val="⮚"/>
      <w:lvlJc w:val="left"/>
      <w:pPr>
        <w:ind w:left="1195" w:hanging="360"/>
      </w:pPr>
      <w:rPr>
        <w:rFonts w:ascii="Segoe UI Symbol" w:eastAsia="Segoe UI Symbol" w:hAnsi="Segoe UI Symbol" w:cs="Segoe UI Symbol" w:hint="default"/>
        <w:b w:val="0"/>
        <w:bCs w:val="0"/>
        <w:i w:val="0"/>
        <w:iCs w:val="0"/>
        <w:spacing w:val="0"/>
        <w:w w:val="100"/>
        <w:sz w:val="24"/>
        <w:szCs w:val="24"/>
        <w:lang w:val="it-IT" w:eastAsia="en-US" w:bidi="ar-SA"/>
      </w:rPr>
    </w:lvl>
    <w:lvl w:ilvl="1" w:tplc="D224656C">
      <w:numFmt w:val="bullet"/>
      <w:lvlText w:val="•"/>
      <w:lvlJc w:val="left"/>
      <w:pPr>
        <w:ind w:left="1688" w:hanging="360"/>
      </w:pPr>
      <w:rPr>
        <w:rFonts w:hint="default"/>
        <w:lang w:val="it-IT" w:eastAsia="en-US" w:bidi="ar-SA"/>
      </w:rPr>
    </w:lvl>
    <w:lvl w:ilvl="2" w:tplc="79E008EE">
      <w:numFmt w:val="bullet"/>
      <w:lvlText w:val="•"/>
      <w:lvlJc w:val="left"/>
      <w:pPr>
        <w:ind w:left="2176" w:hanging="360"/>
      </w:pPr>
      <w:rPr>
        <w:rFonts w:hint="default"/>
        <w:lang w:val="it-IT" w:eastAsia="en-US" w:bidi="ar-SA"/>
      </w:rPr>
    </w:lvl>
    <w:lvl w:ilvl="3" w:tplc="F77ABD28">
      <w:numFmt w:val="bullet"/>
      <w:lvlText w:val="•"/>
      <w:lvlJc w:val="left"/>
      <w:pPr>
        <w:ind w:left="2664" w:hanging="360"/>
      </w:pPr>
      <w:rPr>
        <w:rFonts w:hint="default"/>
        <w:lang w:val="it-IT" w:eastAsia="en-US" w:bidi="ar-SA"/>
      </w:rPr>
    </w:lvl>
    <w:lvl w:ilvl="4" w:tplc="4AC2718E">
      <w:numFmt w:val="bullet"/>
      <w:lvlText w:val="•"/>
      <w:lvlJc w:val="left"/>
      <w:pPr>
        <w:ind w:left="3152" w:hanging="360"/>
      </w:pPr>
      <w:rPr>
        <w:rFonts w:hint="default"/>
        <w:lang w:val="it-IT" w:eastAsia="en-US" w:bidi="ar-SA"/>
      </w:rPr>
    </w:lvl>
    <w:lvl w:ilvl="5" w:tplc="EF74CF3E">
      <w:numFmt w:val="bullet"/>
      <w:lvlText w:val="•"/>
      <w:lvlJc w:val="left"/>
      <w:pPr>
        <w:ind w:left="3640" w:hanging="360"/>
      </w:pPr>
      <w:rPr>
        <w:rFonts w:hint="default"/>
        <w:lang w:val="it-IT" w:eastAsia="en-US" w:bidi="ar-SA"/>
      </w:rPr>
    </w:lvl>
    <w:lvl w:ilvl="6" w:tplc="11A89A4C">
      <w:numFmt w:val="bullet"/>
      <w:lvlText w:val="•"/>
      <w:lvlJc w:val="left"/>
      <w:pPr>
        <w:ind w:left="4128" w:hanging="360"/>
      </w:pPr>
      <w:rPr>
        <w:rFonts w:hint="default"/>
        <w:lang w:val="it-IT" w:eastAsia="en-US" w:bidi="ar-SA"/>
      </w:rPr>
    </w:lvl>
    <w:lvl w:ilvl="7" w:tplc="C96EF6B2">
      <w:numFmt w:val="bullet"/>
      <w:lvlText w:val="•"/>
      <w:lvlJc w:val="left"/>
      <w:pPr>
        <w:ind w:left="4616" w:hanging="360"/>
      </w:pPr>
      <w:rPr>
        <w:rFonts w:hint="default"/>
        <w:lang w:val="it-IT" w:eastAsia="en-US" w:bidi="ar-SA"/>
      </w:rPr>
    </w:lvl>
    <w:lvl w:ilvl="8" w:tplc="92B83F4C">
      <w:numFmt w:val="bullet"/>
      <w:lvlText w:val="•"/>
      <w:lvlJc w:val="left"/>
      <w:pPr>
        <w:ind w:left="5104" w:hanging="360"/>
      </w:pPr>
      <w:rPr>
        <w:rFonts w:hint="default"/>
        <w:lang w:val="it-IT" w:eastAsia="en-US" w:bidi="ar-SA"/>
      </w:rPr>
    </w:lvl>
  </w:abstractNum>
  <w:abstractNum w:abstractNumId="17" w15:restartNumberingAfterBreak="0">
    <w:nsid w:val="756B4870"/>
    <w:multiLevelType w:val="hybridMultilevel"/>
    <w:tmpl w:val="51A47474"/>
    <w:lvl w:ilvl="0" w:tplc="0434BBE0">
      <w:numFmt w:val="bullet"/>
      <w:lvlText w:val="-"/>
      <w:lvlJc w:val="left"/>
      <w:pPr>
        <w:ind w:left="260" w:hanging="144"/>
      </w:pPr>
      <w:rPr>
        <w:rFonts w:ascii="Times New Roman" w:eastAsia="Times New Roman" w:hAnsi="Times New Roman" w:cs="Times New Roman" w:hint="default"/>
        <w:spacing w:val="0"/>
        <w:w w:val="100"/>
        <w:lang w:val="it-IT" w:eastAsia="en-US" w:bidi="ar-SA"/>
      </w:rPr>
    </w:lvl>
    <w:lvl w:ilvl="1" w:tplc="1FFEA8BA">
      <w:numFmt w:val="bullet"/>
      <w:lvlText w:val="●"/>
      <w:lvlJc w:val="left"/>
      <w:pPr>
        <w:ind w:left="1700" w:hanging="360"/>
      </w:pPr>
      <w:rPr>
        <w:rFonts w:ascii="Calibri" w:eastAsia="Calibri" w:hAnsi="Calibri" w:cs="Calibri" w:hint="default"/>
        <w:b w:val="0"/>
        <w:bCs w:val="0"/>
        <w:i w:val="0"/>
        <w:iCs w:val="0"/>
        <w:spacing w:val="0"/>
        <w:w w:val="100"/>
        <w:sz w:val="24"/>
        <w:szCs w:val="24"/>
        <w:lang w:val="it-IT" w:eastAsia="en-US" w:bidi="ar-SA"/>
      </w:rPr>
    </w:lvl>
    <w:lvl w:ilvl="2" w:tplc="66E858A4">
      <w:numFmt w:val="bullet"/>
      <w:lvlText w:val="•"/>
      <w:lvlJc w:val="left"/>
      <w:pPr>
        <w:ind w:left="2676" w:hanging="360"/>
      </w:pPr>
      <w:rPr>
        <w:rFonts w:hint="default"/>
        <w:lang w:val="it-IT" w:eastAsia="en-US" w:bidi="ar-SA"/>
      </w:rPr>
    </w:lvl>
    <w:lvl w:ilvl="3" w:tplc="E460B482">
      <w:numFmt w:val="bullet"/>
      <w:lvlText w:val="•"/>
      <w:lvlJc w:val="left"/>
      <w:pPr>
        <w:ind w:left="3653" w:hanging="360"/>
      </w:pPr>
      <w:rPr>
        <w:rFonts w:hint="default"/>
        <w:lang w:val="it-IT" w:eastAsia="en-US" w:bidi="ar-SA"/>
      </w:rPr>
    </w:lvl>
    <w:lvl w:ilvl="4" w:tplc="4D984D56">
      <w:numFmt w:val="bullet"/>
      <w:lvlText w:val="•"/>
      <w:lvlJc w:val="left"/>
      <w:pPr>
        <w:ind w:left="4629" w:hanging="360"/>
      </w:pPr>
      <w:rPr>
        <w:rFonts w:hint="default"/>
        <w:lang w:val="it-IT" w:eastAsia="en-US" w:bidi="ar-SA"/>
      </w:rPr>
    </w:lvl>
    <w:lvl w:ilvl="5" w:tplc="3B8CD3BE">
      <w:numFmt w:val="bullet"/>
      <w:lvlText w:val="•"/>
      <w:lvlJc w:val="left"/>
      <w:pPr>
        <w:ind w:left="5606" w:hanging="360"/>
      </w:pPr>
      <w:rPr>
        <w:rFonts w:hint="default"/>
        <w:lang w:val="it-IT" w:eastAsia="en-US" w:bidi="ar-SA"/>
      </w:rPr>
    </w:lvl>
    <w:lvl w:ilvl="6" w:tplc="E01AED9E">
      <w:numFmt w:val="bullet"/>
      <w:lvlText w:val="•"/>
      <w:lvlJc w:val="left"/>
      <w:pPr>
        <w:ind w:left="6583" w:hanging="360"/>
      </w:pPr>
      <w:rPr>
        <w:rFonts w:hint="default"/>
        <w:lang w:val="it-IT" w:eastAsia="en-US" w:bidi="ar-SA"/>
      </w:rPr>
    </w:lvl>
    <w:lvl w:ilvl="7" w:tplc="5BE4AFFA">
      <w:numFmt w:val="bullet"/>
      <w:lvlText w:val="•"/>
      <w:lvlJc w:val="left"/>
      <w:pPr>
        <w:ind w:left="7559" w:hanging="360"/>
      </w:pPr>
      <w:rPr>
        <w:rFonts w:hint="default"/>
        <w:lang w:val="it-IT" w:eastAsia="en-US" w:bidi="ar-SA"/>
      </w:rPr>
    </w:lvl>
    <w:lvl w:ilvl="8" w:tplc="A150E6CE">
      <w:numFmt w:val="bullet"/>
      <w:lvlText w:val="•"/>
      <w:lvlJc w:val="left"/>
      <w:pPr>
        <w:ind w:left="8536" w:hanging="360"/>
      </w:pPr>
      <w:rPr>
        <w:rFonts w:hint="default"/>
        <w:lang w:val="it-IT" w:eastAsia="en-US" w:bidi="ar-SA"/>
      </w:rPr>
    </w:lvl>
  </w:abstractNum>
  <w:num w:numId="1" w16cid:durableId="1861888813">
    <w:abstractNumId w:val="14"/>
  </w:num>
  <w:num w:numId="2" w16cid:durableId="1361855384">
    <w:abstractNumId w:val="17"/>
  </w:num>
  <w:num w:numId="3" w16cid:durableId="182793013">
    <w:abstractNumId w:val="3"/>
  </w:num>
  <w:num w:numId="4" w16cid:durableId="719985354">
    <w:abstractNumId w:val="12"/>
  </w:num>
  <w:num w:numId="5" w16cid:durableId="760758611">
    <w:abstractNumId w:val="6"/>
  </w:num>
  <w:num w:numId="6" w16cid:durableId="1683897410">
    <w:abstractNumId w:val="4"/>
  </w:num>
  <w:num w:numId="7" w16cid:durableId="218320889">
    <w:abstractNumId w:val="10"/>
  </w:num>
  <w:num w:numId="8" w16cid:durableId="74279162">
    <w:abstractNumId w:val="7"/>
  </w:num>
  <w:num w:numId="9" w16cid:durableId="1511529466">
    <w:abstractNumId w:val="8"/>
  </w:num>
  <w:num w:numId="10" w16cid:durableId="801268884">
    <w:abstractNumId w:val="13"/>
  </w:num>
  <w:num w:numId="11" w16cid:durableId="1511867749">
    <w:abstractNumId w:val="1"/>
  </w:num>
  <w:num w:numId="12" w16cid:durableId="1578705296">
    <w:abstractNumId w:val="16"/>
  </w:num>
  <w:num w:numId="13" w16cid:durableId="1735664423">
    <w:abstractNumId w:val="0"/>
  </w:num>
  <w:num w:numId="14" w16cid:durableId="191497958">
    <w:abstractNumId w:val="5"/>
  </w:num>
  <w:num w:numId="15" w16cid:durableId="718435091">
    <w:abstractNumId w:val="2"/>
  </w:num>
  <w:num w:numId="16" w16cid:durableId="1048528370">
    <w:abstractNumId w:val="9"/>
  </w:num>
  <w:num w:numId="17" w16cid:durableId="1525558256">
    <w:abstractNumId w:val="11"/>
  </w:num>
  <w:num w:numId="18" w16cid:durableId="2649272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6C1"/>
    <w:rsid w:val="000974A3"/>
    <w:rsid w:val="001D586E"/>
    <w:rsid w:val="002078F9"/>
    <w:rsid w:val="003B5291"/>
    <w:rsid w:val="004C1C8B"/>
    <w:rsid w:val="00556712"/>
    <w:rsid w:val="005B19F9"/>
    <w:rsid w:val="006D5B9D"/>
    <w:rsid w:val="0074608D"/>
    <w:rsid w:val="00895D0E"/>
    <w:rsid w:val="009F4F2C"/>
    <w:rsid w:val="00AA3C00"/>
    <w:rsid w:val="00AD5D34"/>
    <w:rsid w:val="00B12A2E"/>
    <w:rsid w:val="00B171EA"/>
    <w:rsid w:val="00B4013A"/>
    <w:rsid w:val="00B52BAE"/>
    <w:rsid w:val="00C026D0"/>
    <w:rsid w:val="00C4422E"/>
    <w:rsid w:val="00D03D4A"/>
    <w:rsid w:val="00E6749E"/>
    <w:rsid w:val="00EB3074"/>
    <w:rsid w:val="00EC7BAF"/>
    <w:rsid w:val="00F114C9"/>
    <w:rsid w:val="00FC33F5"/>
    <w:rsid w:val="00FD0C49"/>
    <w:rsid w:val="00FE16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C3A86"/>
  <w15:docId w15:val="{2EEE87AA-04C3-489D-A30D-F875A8B7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40"/>
      <w:outlineLvl w:val="0"/>
    </w:pPr>
    <w:rPr>
      <w:b/>
      <w:bCs/>
      <w:sz w:val="26"/>
      <w:szCs w:val="26"/>
    </w:rPr>
  </w:style>
  <w:style w:type="paragraph" w:styleId="Titolo2">
    <w:name w:val="heading 2"/>
    <w:basedOn w:val="Normale"/>
    <w:uiPriority w:val="9"/>
    <w:unhideWhenUsed/>
    <w:qFormat/>
    <w:pPr>
      <w:ind w:left="260"/>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rPr>
      <w:rFonts w:ascii="Tahoma" w:eastAsia="Tahoma" w:hAnsi="Tahoma" w:cs="Tahoma"/>
      <w:sz w:val="36"/>
      <w:szCs w:val="36"/>
    </w:rPr>
  </w:style>
  <w:style w:type="paragraph" w:styleId="Paragrafoelenco">
    <w:name w:val="List Paragraph"/>
    <w:basedOn w:val="Normale"/>
    <w:uiPriority w:val="1"/>
    <w:qFormat/>
    <w:pPr>
      <w:ind w:left="241"/>
      <w:jc w:val="both"/>
    </w:pPr>
  </w:style>
  <w:style w:type="paragraph" w:customStyle="1" w:styleId="TableParagraph">
    <w:name w:val="Table Paragraph"/>
    <w:basedOn w:val="Normale"/>
    <w:uiPriority w:val="1"/>
    <w:qFormat/>
    <w:rPr>
      <w:rFonts w:ascii="Tahoma" w:eastAsia="Tahoma" w:hAnsi="Tahoma" w:cs="Tahoma"/>
    </w:rPr>
  </w:style>
  <w:style w:type="paragraph" w:styleId="Intestazione">
    <w:name w:val="header"/>
    <w:basedOn w:val="Normale"/>
    <w:link w:val="IntestazioneCarattere"/>
    <w:uiPriority w:val="99"/>
    <w:unhideWhenUsed/>
    <w:rsid w:val="00895D0E"/>
    <w:pPr>
      <w:tabs>
        <w:tab w:val="center" w:pos="4819"/>
        <w:tab w:val="right" w:pos="9638"/>
      </w:tabs>
    </w:pPr>
  </w:style>
  <w:style w:type="character" w:customStyle="1" w:styleId="IntestazioneCarattere">
    <w:name w:val="Intestazione Carattere"/>
    <w:basedOn w:val="Carpredefinitoparagrafo"/>
    <w:link w:val="Intestazione"/>
    <w:uiPriority w:val="99"/>
    <w:rsid w:val="00895D0E"/>
    <w:rPr>
      <w:rFonts w:ascii="Calibri" w:eastAsia="Calibri" w:hAnsi="Calibri" w:cs="Calibri"/>
      <w:lang w:val="it-IT"/>
    </w:rPr>
  </w:style>
  <w:style w:type="paragraph" w:styleId="Pidipagina">
    <w:name w:val="footer"/>
    <w:basedOn w:val="Normale"/>
    <w:link w:val="PidipaginaCarattere"/>
    <w:uiPriority w:val="99"/>
    <w:unhideWhenUsed/>
    <w:rsid w:val="00895D0E"/>
    <w:pPr>
      <w:tabs>
        <w:tab w:val="center" w:pos="4819"/>
        <w:tab w:val="right" w:pos="9638"/>
      </w:tabs>
    </w:pPr>
  </w:style>
  <w:style w:type="character" w:customStyle="1" w:styleId="PidipaginaCarattere">
    <w:name w:val="Piè di pagina Carattere"/>
    <w:basedOn w:val="Carpredefinitoparagrafo"/>
    <w:link w:val="Pidipagina"/>
    <w:uiPriority w:val="99"/>
    <w:rsid w:val="00895D0E"/>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4645</Words>
  <Characters>26483</Characters>
  <Application>Microsoft Office Word</Application>
  <DocSecurity>0</DocSecurity>
  <Lines>220</Lines>
  <Paragraphs>62</Paragraphs>
  <ScaleCrop>false</ScaleCrop>
  <HeadingPairs>
    <vt:vector size="2" baseType="variant">
      <vt:variant>
        <vt:lpstr>Titolo</vt:lpstr>
      </vt:variant>
      <vt:variant>
        <vt:i4>1</vt:i4>
      </vt:variant>
    </vt:vector>
  </HeadingPairs>
  <TitlesOfParts>
    <vt:vector size="1" baseType="lpstr">
      <vt:lpstr>Microsoft Word - PAI 23 24.docx</vt:lpstr>
    </vt:vector>
  </TitlesOfParts>
  <Company/>
  <LinksUpToDate>false</LinksUpToDate>
  <CharactersWithSpaces>31066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PAI 23 24.docx</dc:title>
  <dc:creator>Luigi</dc:creator>
  <cp:lastModifiedBy>Alessandra Scanu</cp:lastModifiedBy>
  <cp:revision>3</cp:revision>
  <dcterms:created xsi:type="dcterms:W3CDTF">2026-05-26T11:46:00Z</dcterms:created>
  <dcterms:modified xsi:type="dcterms:W3CDTF">2026-05-26T11:49:00Z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LastSaved">
    <vt:filetime>2025-05-25T00:00:00Z</vt:filetime>
  </property>
  <property fmtid="{D5CDD505-2E9C-101B-9397-08002B2CF9AE}" pid="4" name="Producer">
    <vt:lpwstr>Microsoft: Print To PDF</vt:lpwstr>
  </property>
</Properties>
</file>